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5A01F09" w14:textId="1430C9E5" w:rsidR="00247738" w:rsidRDefault="00247738">
      <w:pPr>
        <w:rPr>
          <w:rFonts w:ascii="Times New Roman" w:hAnsi="Times New Roman"/>
          <w:b/>
          <w:color w:val="000000"/>
          <w:sz w:val="28"/>
          <w:lang w:val="ru-RU"/>
        </w:rPr>
      </w:pPr>
      <w:bookmarkStart w:id="0" w:name="block-55495902"/>
      <w:r w:rsidRPr="00247738">
        <w:rPr>
          <w:rFonts w:ascii="Times New Roman" w:hAnsi="Times New Roman"/>
          <w:b/>
          <w:noProof/>
          <w:color w:val="000000"/>
          <w:sz w:val="28"/>
          <w:lang w:val="ru-RU"/>
        </w:rPr>
        <w:drawing>
          <wp:anchor distT="0" distB="0" distL="114300" distR="114300" simplePos="0" relativeHeight="251659264" behindDoc="1" locked="0" layoutInCell="1" allowOverlap="1" wp14:anchorId="3043BE36" wp14:editId="685F478D">
            <wp:simplePos x="0" y="0"/>
            <wp:positionH relativeFrom="column">
              <wp:posOffset>-690880</wp:posOffset>
            </wp:positionH>
            <wp:positionV relativeFrom="paragraph">
              <wp:posOffset>-251460</wp:posOffset>
            </wp:positionV>
            <wp:extent cx="6631305" cy="9381490"/>
            <wp:effectExtent l="0" t="0" r="0" b="0"/>
            <wp:wrapThrough wrapText="bothSides">
              <wp:wrapPolygon edited="0">
                <wp:start x="0" y="0"/>
                <wp:lineTo x="0" y="21536"/>
                <wp:lineTo x="21532" y="21536"/>
                <wp:lineTo x="21532" y="0"/>
                <wp:lineTo x="0" y="0"/>
              </wp:wrapPolygon>
            </wp:wrapThrough>
            <wp:docPr id="6263548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6631305" cy="938149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b/>
          <w:color w:val="000000"/>
          <w:sz w:val="28"/>
          <w:lang w:val="ru-RU"/>
        </w:rPr>
        <w:br w:type="page"/>
      </w:r>
    </w:p>
    <w:p w14:paraId="3A917BE2" w14:textId="77777777" w:rsidR="006B7253" w:rsidRDefault="006B7253" w:rsidP="006B7253">
      <w:pPr>
        <w:spacing w:after="0"/>
        <w:rPr>
          <w:lang w:val="ru-RU"/>
        </w:rPr>
        <w:sectPr w:rsidR="006B7253">
          <w:pgSz w:w="11906" w:h="16383"/>
          <w:pgMar w:top="1134" w:right="850" w:bottom="1134" w:left="1701" w:header="720" w:footer="720" w:gutter="0"/>
          <w:cols w:space="720"/>
        </w:sectPr>
      </w:pPr>
    </w:p>
    <w:p w14:paraId="7A4A692F" w14:textId="77777777" w:rsidR="006B7253" w:rsidRDefault="006B7253">
      <w:pPr>
        <w:spacing w:after="0" w:line="264" w:lineRule="auto"/>
        <w:ind w:left="120"/>
        <w:jc w:val="both"/>
        <w:rPr>
          <w:rFonts w:ascii="Times New Roman" w:hAnsi="Times New Roman"/>
          <w:b/>
          <w:color w:val="000000"/>
          <w:sz w:val="28"/>
          <w:lang w:val="ru-RU"/>
        </w:rPr>
      </w:pPr>
      <w:bookmarkStart w:id="1" w:name="block-55495903"/>
      <w:bookmarkEnd w:id="0"/>
    </w:p>
    <w:p w14:paraId="13B23959" w14:textId="77777777" w:rsidR="008E536F" w:rsidRPr="006B7253" w:rsidRDefault="006B7253">
      <w:pPr>
        <w:spacing w:after="0" w:line="264" w:lineRule="auto"/>
        <w:ind w:left="120"/>
        <w:jc w:val="both"/>
        <w:rPr>
          <w:lang w:val="ru-RU"/>
        </w:rPr>
      </w:pPr>
      <w:r w:rsidRPr="006B7253">
        <w:rPr>
          <w:rFonts w:ascii="Times New Roman" w:hAnsi="Times New Roman"/>
          <w:b/>
          <w:color w:val="000000"/>
          <w:sz w:val="28"/>
          <w:lang w:val="ru-RU"/>
        </w:rPr>
        <w:t>ПОЯСНИТЕЛЬНАЯ ЗАПИСКА</w:t>
      </w:r>
    </w:p>
    <w:p w14:paraId="374EB5D1" w14:textId="77777777" w:rsidR="008E536F" w:rsidRPr="006B7253" w:rsidRDefault="008E536F">
      <w:pPr>
        <w:spacing w:after="0" w:line="264" w:lineRule="auto"/>
        <w:ind w:left="120"/>
        <w:jc w:val="both"/>
        <w:rPr>
          <w:lang w:val="ru-RU"/>
        </w:rPr>
      </w:pPr>
    </w:p>
    <w:p w14:paraId="61A1EC63"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Программа по химии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на основе федеральной рабочей программы воспитания и с учётом концепции преподавания учебного предмета «Химия» в образовательных организациях Российской Федерации.</w:t>
      </w:r>
    </w:p>
    <w:p w14:paraId="1BF68D86"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Программа по химии даёт представление о целях, общей стратегии обучения, воспитания и развития обучающихся средствами учебного предмета, устанавливает обязательное предметное содержание, предусматривает распределение его по классам и структурирование по разделам и темам программы по химии, определяет количественные и качественные характеристики содержания, рекомендуемую последовательность изучения химии с учётом межпредметных и внутрипредметных связей, логики учебного процесса, возрастных особенностей обучающихся, определяет возможности предмета для реализации требований к результатам освоения основной образовательной программы на уровне основного общего образования, а также требований к результатам обучения химии на уровне целей изучения предмета и основных видов учебно-познавательной деятельности обучающегося по освоению учебного содержания.</w:t>
      </w:r>
    </w:p>
    <w:p w14:paraId="5CA0154F"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Знание химии служит основой для формирования мировоззрения обучающегося, его представлений о материальном единстве мира, важную роль играют формируемые химией представления о взаимопревращениях энергии и об эволюции веществ в природе, о путях решения глобальных проблем устойчивого развития человечества – сырьевой, энергетической, пищевой и экологической безопасности, проблем здравоохранения.</w:t>
      </w:r>
    </w:p>
    <w:p w14:paraId="045E6A6B"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 xml:space="preserve">Изучение химии: </w:t>
      </w:r>
    </w:p>
    <w:p w14:paraId="352541DF"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 xml:space="preserve">способствует реализации возможностей для саморазвития и формирования культуры личности, её общей и функциональной грамотности; </w:t>
      </w:r>
    </w:p>
    <w:p w14:paraId="715CC7EC"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вносит вклад в формирование мышления и творческих способностей обучающихся, навыков их самостоятельной учебной деятельности, экспериментальных и исследовательских умений, необходимых как в повседневной жизни, так и в профессиональной деятельности;</w:t>
      </w:r>
    </w:p>
    <w:p w14:paraId="0F6EA69E"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 xml:space="preserve">знакомит со спецификой научного мышления, закладывает основы целостного взгляда на единство природы и человека, является ответственным этапом в формировании естественно-научной грамотности обучающихся; </w:t>
      </w:r>
    </w:p>
    <w:p w14:paraId="22FAB4DF"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lastRenderedPageBreak/>
        <w:t>способствует формированию ценностного отношения к естественно-научным знаниям, к природе, к человеку, вносит свой вклад в экологическое образование обучающихся.</w:t>
      </w:r>
    </w:p>
    <w:p w14:paraId="06F98EB4"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Данные направления в обучении химии обеспечиваются спецификой содержания учебного предмета, который является педагогически адаптированным отражением базовой науки химии на определённом этапе её развития.</w:t>
      </w:r>
    </w:p>
    <w:p w14:paraId="2EE45201"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Курс химии на уровне основного общего образования ориентирован на освоение обучающимися системы первоначальных понятий химии, основ неорганической химии и некоторых отдельных значимых понятий органической химии.</w:t>
      </w:r>
    </w:p>
    <w:p w14:paraId="082AB633"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Структура содержания программы по химии сформирована на основе системного подхода к её изучению. Содержание складывается из системы понятий о химическом элементе и веществе и системы понятий о химической реакции. Обе эти системы структурно организованы по принципу последовательного развития знаний на основе теоретических представлений разного уровня:</w:t>
      </w:r>
    </w:p>
    <w:p w14:paraId="699C8117"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 атомно-молекулярного учения как основы всего естествознания;</w:t>
      </w:r>
    </w:p>
    <w:p w14:paraId="341142E5"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 Периодического закона Д. И. Менделеева как основного закона химии;</w:t>
      </w:r>
    </w:p>
    <w:p w14:paraId="1540287B"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 учения о строении атома и химической связи;</w:t>
      </w:r>
    </w:p>
    <w:p w14:paraId="595DAFA1"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 представлений об электролитической диссоциации веществ в растворах.</w:t>
      </w:r>
    </w:p>
    <w:p w14:paraId="7A278F1F"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Теоретические знания рассматриваются на основе эмпирически полученных и осмысленных фактов, развиваются последовательно от одного уровня к другому, выполняя функции объяснения и прогнозирования свойств, строения и возможностей практического применения и получения изучаемых веществ.</w:t>
      </w:r>
    </w:p>
    <w:p w14:paraId="5AAA9E15" w14:textId="77777777" w:rsidR="008E536F" w:rsidRPr="00247738" w:rsidRDefault="006B7253">
      <w:pPr>
        <w:spacing w:after="0" w:line="264" w:lineRule="auto"/>
        <w:ind w:firstLine="600"/>
        <w:jc w:val="both"/>
        <w:rPr>
          <w:lang w:val="ru-RU"/>
        </w:rPr>
      </w:pPr>
      <w:r w:rsidRPr="006B7253">
        <w:rPr>
          <w:rFonts w:ascii="Times New Roman" w:hAnsi="Times New Roman"/>
          <w:color w:val="000000"/>
          <w:sz w:val="28"/>
          <w:lang w:val="ru-RU"/>
        </w:rPr>
        <w:t xml:space="preserve">Освоение программы по химии способствует формированию представления о химической составляющей научной картины мира в логике её системной природы, ценностного отношения к научному знанию и методам познания в науке. Изучение химии происходит с привлечением знаний из ранее изученных учебных предметов: «Окружающий мир», «Биология. </w:t>
      </w:r>
      <w:r w:rsidRPr="00247738">
        <w:rPr>
          <w:rFonts w:ascii="Times New Roman" w:hAnsi="Times New Roman"/>
          <w:color w:val="000000"/>
          <w:sz w:val="28"/>
          <w:lang w:val="ru-RU"/>
        </w:rPr>
        <w:t>5–7 классы» и «Физика. 7 класс».</w:t>
      </w:r>
    </w:p>
    <w:p w14:paraId="5E7F755A"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 xml:space="preserve">При изучении химии происходит формирование знаний основ химической науки как области современного естествознания, практической деятельности человека и как одного из компонентов мировой культуры. Задача учебного предмета состоит в формировании системы химических знаний — важнейших фактов, понятий, законов и теоретических положений, доступных обобщений мировоззренческого характера, языка науки, в </w:t>
      </w:r>
      <w:r w:rsidRPr="006B7253">
        <w:rPr>
          <w:rFonts w:ascii="Times New Roman" w:hAnsi="Times New Roman"/>
          <w:color w:val="000000"/>
          <w:sz w:val="28"/>
          <w:lang w:val="ru-RU"/>
        </w:rPr>
        <w:lastRenderedPageBreak/>
        <w:t xml:space="preserve">приобщении к научным методам познания при изучении веществ и химических реакций, в формировании и развитии познавательных умений и их применении в учебно-познавательной и учебно-исследовательской деятельности, освоении правил безопасного обращения с веществами в повседневной жизни. </w:t>
      </w:r>
    </w:p>
    <w:p w14:paraId="5AC5E2D9"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При изучении химии на уровне основного общего образования важное значение приобрели такие цели, как:</w:t>
      </w:r>
    </w:p>
    <w:p w14:paraId="749C80E9"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 формирование интеллектуально развитой личности, готовой к самообразованию, сотрудничеству, самостоятельному принятию решений, способной адаптироваться к быстро меняющимся условиям жизни;</w:t>
      </w:r>
    </w:p>
    <w:p w14:paraId="330A61EE"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 направленность обучения на систематическое приобщение обучающихся к самостоятельной познавательной деятельности, научным методам познания, формирующим мотивацию и развитие способностей к химии;</w:t>
      </w:r>
    </w:p>
    <w:p w14:paraId="305BC7E5"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 обеспечение условий, способствующих приобретению обучающимися опыта разнообразной деятельности, познания и самопознания, ключевых навыков (ключевых компетенций), имеющих универсальное значение для различных видов деятельности;</w:t>
      </w:r>
    </w:p>
    <w:p w14:paraId="4C106D43"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 формирование общей функциональной и естественно-научной грамотности, в том числе умений объяснять и оценивать явления окружающего мира, используя знания и опыт, полученные при изучении химии, применять их при решении проблем в повседневной жизни и трудовой деятельности;</w:t>
      </w:r>
    </w:p>
    <w:p w14:paraId="2D3C91B6"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 формирование у обучающихся гуманистических отношений, понимания ценности химических знаний для выработки экологически целесообразного поведения в быту и трудовой деятельности в целях сохранения своего здоровья и окружающей природной среды;</w:t>
      </w:r>
    </w:p>
    <w:p w14:paraId="07AEBBF4" w14:textId="77777777" w:rsidR="008E536F" w:rsidRPr="006B7253" w:rsidRDefault="006B7253">
      <w:pPr>
        <w:spacing w:after="0" w:line="264" w:lineRule="auto"/>
        <w:ind w:firstLine="600"/>
        <w:jc w:val="both"/>
        <w:rPr>
          <w:lang w:val="ru-RU"/>
        </w:rPr>
      </w:pPr>
      <w:r w:rsidRPr="006B7253">
        <w:rPr>
          <w:rFonts w:ascii="Times New Roman" w:hAnsi="Times New Roman"/>
          <w:color w:val="333333"/>
          <w:sz w:val="28"/>
          <w:lang w:val="ru-RU"/>
        </w:rPr>
        <w:t xml:space="preserve">– </w:t>
      </w:r>
      <w:r w:rsidRPr="006B7253">
        <w:rPr>
          <w:rFonts w:ascii="Times New Roman" w:hAnsi="Times New Roman"/>
          <w:color w:val="000000"/>
          <w:sz w:val="28"/>
          <w:lang w:val="ru-RU"/>
        </w:rPr>
        <w:t>развитие мотивации к обучению, способностей к самоконтролю и самовоспитанию на основе усвоения общечеловеческих ценностей, готовности к осознанному выбору профиля и направленности дальнейшего обучения.</w:t>
      </w:r>
    </w:p>
    <w:p w14:paraId="556D2208" w14:textId="77777777" w:rsidR="008E536F" w:rsidRPr="006B7253" w:rsidRDefault="006B7253">
      <w:pPr>
        <w:spacing w:after="0" w:line="264" w:lineRule="auto"/>
        <w:ind w:firstLine="600"/>
        <w:jc w:val="both"/>
        <w:rPr>
          <w:lang w:val="ru-RU"/>
        </w:rPr>
      </w:pPr>
      <w:bookmarkStart w:id="2" w:name="9012e5c9-2e66-40e9-9799-caf6f2595164"/>
      <w:r w:rsidRPr="006B7253">
        <w:rPr>
          <w:rFonts w:ascii="Times New Roman" w:hAnsi="Times New Roman"/>
          <w:color w:val="000000"/>
          <w:sz w:val="28"/>
          <w:lang w:val="ru-RU"/>
        </w:rPr>
        <w:t>Общее число часов, отведённых для изучения химии на уровне основного общего образования, составляет 136 часов: в 8 классе – 68 часов (2 часа в неделю), в 9 классе – 68 часов (2 часа в неделю).</w:t>
      </w:r>
      <w:bookmarkEnd w:id="2"/>
    </w:p>
    <w:p w14:paraId="56BF750E" w14:textId="77777777" w:rsidR="008E536F" w:rsidRPr="006B7253" w:rsidRDefault="008E536F">
      <w:pPr>
        <w:spacing w:after="0" w:line="264" w:lineRule="auto"/>
        <w:ind w:left="120"/>
        <w:jc w:val="both"/>
        <w:rPr>
          <w:lang w:val="ru-RU"/>
        </w:rPr>
      </w:pPr>
    </w:p>
    <w:p w14:paraId="09FA865C" w14:textId="77777777" w:rsidR="008E536F" w:rsidRPr="006B7253" w:rsidRDefault="008E536F">
      <w:pPr>
        <w:spacing w:after="0" w:line="264" w:lineRule="auto"/>
        <w:ind w:left="120"/>
        <w:jc w:val="both"/>
        <w:rPr>
          <w:lang w:val="ru-RU"/>
        </w:rPr>
      </w:pPr>
    </w:p>
    <w:p w14:paraId="6B013CF4" w14:textId="77777777" w:rsidR="008E536F" w:rsidRPr="006B7253" w:rsidRDefault="008E536F">
      <w:pPr>
        <w:rPr>
          <w:lang w:val="ru-RU"/>
        </w:rPr>
        <w:sectPr w:rsidR="008E536F" w:rsidRPr="006B7253">
          <w:pgSz w:w="11906" w:h="16383"/>
          <w:pgMar w:top="1134" w:right="850" w:bottom="1134" w:left="1701" w:header="720" w:footer="720" w:gutter="0"/>
          <w:cols w:space="720"/>
        </w:sectPr>
      </w:pPr>
    </w:p>
    <w:p w14:paraId="298C4C10" w14:textId="77777777" w:rsidR="008E536F" w:rsidRPr="006B7253" w:rsidRDefault="006B7253">
      <w:pPr>
        <w:spacing w:after="0" w:line="264" w:lineRule="auto"/>
        <w:ind w:left="120"/>
        <w:jc w:val="both"/>
        <w:rPr>
          <w:lang w:val="ru-RU"/>
        </w:rPr>
      </w:pPr>
      <w:bookmarkStart w:id="3" w:name="block-55495904"/>
      <w:bookmarkEnd w:id="1"/>
      <w:r w:rsidRPr="006B7253">
        <w:rPr>
          <w:rFonts w:ascii="Times New Roman" w:hAnsi="Times New Roman"/>
          <w:b/>
          <w:color w:val="000000"/>
          <w:sz w:val="28"/>
          <w:lang w:val="ru-RU"/>
        </w:rPr>
        <w:lastRenderedPageBreak/>
        <w:t>СОДЕРЖАНИЕ ОБУЧЕНИЯ</w:t>
      </w:r>
    </w:p>
    <w:p w14:paraId="064EB930" w14:textId="77777777" w:rsidR="008E536F" w:rsidRPr="006B7253" w:rsidRDefault="008E536F">
      <w:pPr>
        <w:spacing w:after="0" w:line="264" w:lineRule="auto"/>
        <w:ind w:left="120"/>
        <w:jc w:val="both"/>
        <w:rPr>
          <w:lang w:val="ru-RU"/>
        </w:rPr>
      </w:pPr>
    </w:p>
    <w:p w14:paraId="152322D5" w14:textId="77777777" w:rsidR="008E536F" w:rsidRPr="006B7253" w:rsidRDefault="006B7253">
      <w:pPr>
        <w:spacing w:after="0" w:line="264" w:lineRule="auto"/>
        <w:ind w:firstLine="600"/>
        <w:jc w:val="both"/>
        <w:rPr>
          <w:lang w:val="ru-RU"/>
        </w:rPr>
      </w:pPr>
      <w:r w:rsidRPr="006B7253">
        <w:rPr>
          <w:rFonts w:ascii="Times New Roman" w:hAnsi="Times New Roman"/>
          <w:b/>
          <w:color w:val="000000"/>
          <w:sz w:val="28"/>
          <w:lang w:val="ru-RU"/>
        </w:rPr>
        <w:t>8 КЛАСС</w:t>
      </w:r>
    </w:p>
    <w:p w14:paraId="7FFC0849" w14:textId="77777777" w:rsidR="008E536F" w:rsidRPr="006B7253" w:rsidRDefault="006B7253">
      <w:pPr>
        <w:spacing w:after="0" w:line="264" w:lineRule="auto"/>
        <w:ind w:firstLine="600"/>
        <w:jc w:val="both"/>
        <w:rPr>
          <w:lang w:val="ru-RU"/>
        </w:rPr>
      </w:pPr>
      <w:r w:rsidRPr="006B7253">
        <w:rPr>
          <w:rFonts w:ascii="Times New Roman" w:hAnsi="Times New Roman"/>
          <w:b/>
          <w:color w:val="000000"/>
          <w:sz w:val="28"/>
          <w:lang w:val="ru-RU"/>
        </w:rPr>
        <w:t>Первоначальные химические понятия</w:t>
      </w:r>
    </w:p>
    <w:p w14:paraId="02D6E098"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Предмет химии. Роль химии в жизни человека. Химия в системе наук. Тела и вещества. Физические свойства веществ. Агрегатное состояние веществ. Понятие о методах познания в химии. Чистые вещества и смеси. Способы разделения смесей.</w:t>
      </w:r>
    </w:p>
    <w:p w14:paraId="0872D54E"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Атомы и молекулы. Химические элементы. Символы химических элементов. Простые и сложные вещества. Атомно-молекулярное учение.</w:t>
      </w:r>
    </w:p>
    <w:p w14:paraId="386DB9A7"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Химическая формула. Валентность атомов химических элементов. Закон постоянства состава веществ. Относительная атомная масса. Относительная молекулярная масса. Массовая доля химического элемента в соединении.</w:t>
      </w:r>
    </w:p>
    <w:p w14:paraId="6477FB7F"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 xml:space="preserve">Количество вещества. </w:t>
      </w:r>
      <w:r w:rsidRPr="00247738">
        <w:rPr>
          <w:rFonts w:ascii="Times New Roman" w:hAnsi="Times New Roman"/>
          <w:color w:val="000000"/>
          <w:sz w:val="28"/>
          <w:lang w:val="ru-RU"/>
        </w:rPr>
        <w:t xml:space="preserve">Моль. Молярная масса. </w:t>
      </w:r>
      <w:r w:rsidRPr="006B7253">
        <w:rPr>
          <w:rFonts w:ascii="Times New Roman" w:hAnsi="Times New Roman"/>
          <w:color w:val="000000"/>
          <w:sz w:val="28"/>
          <w:lang w:val="ru-RU"/>
        </w:rPr>
        <w:t xml:space="preserve">Взаимосвязь количества, массы и числа структурных единиц вещества. Расчёты по формулам химических соединений. </w:t>
      </w:r>
    </w:p>
    <w:p w14:paraId="69F81EC3"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Физические и химические явления. Химическая реакция и её признаки. Закон сохранения массы веществ. Химические уравнения. Классификация химических реакций (соединения, разложения, замещения, обмена).</w:t>
      </w:r>
    </w:p>
    <w:p w14:paraId="6EC100B2" w14:textId="77777777" w:rsidR="008E536F" w:rsidRPr="006B7253" w:rsidRDefault="006B7253">
      <w:pPr>
        <w:spacing w:after="0" w:line="264" w:lineRule="auto"/>
        <w:ind w:firstLine="600"/>
        <w:jc w:val="both"/>
        <w:rPr>
          <w:lang w:val="ru-RU"/>
        </w:rPr>
      </w:pPr>
      <w:r w:rsidRPr="006B7253">
        <w:rPr>
          <w:rFonts w:ascii="Times New Roman" w:hAnsi="Times New Roman"/>
          <w:b/>
          <w:i/>
          <w:color w:val="000000"/>
          <w:sz w:val="28"/>
          <w:lang w:val="ru-RU"/>
        </w:rPr>
        <w:t>Химический эксперимент</w:t>
      </w:r>
      <w:r w:rsidRPr="006B7253">
        <w:rPr>
          <w:rFonts w:ascii="Times New Roman" w:hAnsi="Times New Roman"/>
          <w:b/>
          <w:color w:val="000000"/>
          <w:sz w:val="28"/>
          <w:lang w:val="ru-RU"/>
        </w:rPr>
        <w:t>:</w:t>
      </w:r>
      <w:r w:rsidRPr="006B7253">
        <w:rPr>
          <w:rFonts w:ascii="Times New Roman" w:hAnsi="Times New Roman"/>
          <w:color w:val="000000"/>
          <w:sz w:val="28"/>
          <w:lang w:val="ru-RU"/>
        </w:rPr>
        <w:t xml:space="preserve"> </w:t>
      </w:r>
    </w:p>
    <w:p w14:paraId="7D448F0B"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знакомство с химической посудой, правилами работы в лаборатории и приёмами обращения с лабораторным оборудованием, изучение и описание физических свойств образцов неорганических веществ, наблюдение физических (плавление воска, таяние льда, растирание сахара в ступке, кипение и конденсация воды) и химических (горение свечи, прокаливание медной проволоки, взаимодействие мела с кислотой) явлений, наблюдение и описание признаков протекания химических реакций (разложение сахара, взаимодействие серной кислоты с хлоридом бария, разложение гидроксида меди (</w:t>
      </w:r>
      <w:r>
        <w:rPr>
          <w:rFonts w:ascii="Times New Roman" w:hAnsi="Times New Roman"/>
          <w:color w:val="000000"/>
          <w:sz w:val="28"/>
        </w:rPr>
        <w:t>II</w:t>
      </w:r>
      <w:r w:rsidRPr="006B7253">
        <w:rPr>
          <w:rFonts w:ascii="Times New Roman" w:hAnsi="Times New Roman"/>
          <w:color w:val="000000"/>
          <w:sz w:val="28"/>
          <w:lang w:val="ru-RU"/>
        </w:rPr>
        <w:t>) при нагревании, взаимодействие железа с раствором соли меди (</w:t>
      </w:r>
      <w:r>
        <w:rPr>
          <w:rFonts w:ascii="Times New Roman" w:hAnsi="Times New Roman"/>
          <w:color w:val="000000"/>
          <w:sz w:val="28"/>
        </w:rPr>
        <w:t>II</w:t>
      </w:r>
      <w:r w:rsidRPr="006B7253">
        <w:rPr>
          <w:rFonts w:ascii="Times New Roman" w:hAnsi="Times New Roman"/>
          <w:color w:val="000000"/>
          <w:sz w:val="28"/>
          <w:lang w:val="ru-RU"/>
        </w:rPr>
        <w:t>), изучение способов разделения смесей: с помощью магнита, фильтрование, выпаривание, дистилляция, хроматография, проведение очистки поваренной соли, наблюдение и описание результатов проведения опыта, иллюстрирующего закон сохранения массы, создание моделей молекул (шаростержневых).</w:t>
      </w:r>
    </w:p>
    <w:p w14:paraId="4A3085DE" w14:textId="77777777" w:rsidR="008E536F" w:rsidRPr="006B7253" w:rsidRDefault="006B7253">
      <w:pPr>
        <w:spacing w:after="0" w:line="264" w:lineRule="auto"/>
        <w:ind w:firstLine="600"/>
        <w:jc w:val="both"/>
        <w:rPr>
          <w:lang w:val="ru-RU"/>
        </w:rPr>
      </w:pPr>
      <w:r w:rsidRPr="006B7253">
        <w:rPr>
          <w:rFonts w:ascii="Times New Roman" w:hAnsi="Times New Roman"/>
          <w:b/>
          <w:color w:val="000000"/>
          <w:sz w:val="28"/>
          <w:lang w:val="ru-RU"/>
        </w:rPr>
        <w:t>Важнейшие представители неорганических веществ</w:t>
      </w:r>
    </w:p>
    <w:p w14:paraId="428C6CA4"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 xml:space="preserve">Воздух – смесь газов. Состав воздуха. Кислород – элемент и простое вещество. Нахождение кислорода в природе, физические и химические свойства (реакции горения). </w:t>
      </w:r>
      <w:r w:rsidRPr="00247738">
        <w:rPr>
          <w:rFonts w:ascii="Times New Roman" w:hAnsi="Times New Roman"/>
          <w:color w:val="000000"/>
          <w:sz w:val="28"/>
          <w:lang w:val="ru-RU"/>
        </w:rPr>
        <w:t xml:space="preserve">Оксиды. Применение кислорода. </w:t>
      </w:r>
      <w:r w:rsidRPr="006B7253">
        <w:rPr>
          <w:rFonts w:ascii="Times New Roman" w:hAnsi="Times New Roman"/>
          <w:color w:val="000000"/>
          <w:sz w:val="28"/>
          <w:lang w:val="ru-RU"/>
        </w:rPr>
        <w:t xml:space="preserve">Способы </w:t>
      </w:r>
      <w:r w:rsidRPr="006B7253">
        <w:rPr>
          <w:rFonts w:ascii="Times New Roman" w:hAnsi="Times New Roman"/>
          <w:color w:val="000000"/>
          <w:sz w:val="28"/>
          <w:lang w:val="ru-RU"/>
        </w:rPr>
        <w:lastRenderedPageBreak/>
        <w:t>получения кислорода в лаборатории и промышленности. Круговорот кислорода в природе. Озон – аллотропная модификация кислорода.</w:t>
      </w:r>
    </w:p>
    <w:p w14:paraId="2030A500"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Тепловой эффект химической реакции, термохимические уравнения, экзо- и эндотермические реакции. Топливо: уголь и метан. Загрязнение воздуха, усиление парникового эффекта, разрушение озонового слоя.</w:t>
      </w:r>
    </w:p>
    <w:p w14:paraId="0536A72D"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Водород – элемент и простое вещество. Нахождение водорода в природе, физические и химические свойства, применение, способы получения. Кислоты и соли.</w:t>
      </w:r>
    </w:p>
    <w:p w14:paraId="1CB82957"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Молярный объём газов. Расчёты по химическим уравнениям.</w:t>
      </w:r>
    </w:p>
    <w:p w14:paraId="6016A6BA"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 xml:space="preserve">Физические свойства воды. Вода как растворитель. Растворы. Насыщенные и ненасыщенные растворы. Растворимость веществ в воде. Массовая доля вещества в растворе. Химические свойства воды. </w:t>
      </w:r>
      <w:r w:rsidRPr="00247738">
        <w:rPr>
          <w:rFonts w:ascii="Times New Roman" w:hAnsi="Times New Roman"/>
          <w:color w:val="000000"/>
          <w:sz w:val="28"/>
          <w:lang w:val="ru-RU"/>
        </w:rPr>
        <w:t xml:space="preserve">Основания. Роль растворов в природе и в жизни человека. </w:t>
      </w:r>
      <w:r w:rsidRPr="006B7253">
        <w:rPr>
          <w:rFonts w:ascii="Times New Roman" w:hAnsi="Times New Roman"/>
          <w:color w:val="000000"/>
          <w:sz w:val="28"/>
          <w:lang w:val="ru-RU"/>
        </w:rPr>
        <w:t>Круговорот воды в природе. Загрязнение природных вод. Охрана и очистка природных вод.</w:t>
      </w:r>
    </w:p>
    <w:p w14:paraId="60070948"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Классификация неорганических соединений. Оксиды. Классификация оксидов: солеобразующие (основные, кислотные, амфотерные) и несолеобразующие. Номенклатура оксидов. Физические и химические свойства оксидов. Получение оксидов.</w:t>
      </w:r>
    </w:p>
    <w:p w14:paraId="08FBF596"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Основания. Классификация оснований: щёлочи и нерастворимые основания. Номенклатура оснований. Физические и химические свойства оснований. Получение оснований.</w:t>
      </w:r>
    </w:p>
    <w:p w14:paraId="45093A95"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Кислоты. Классификация кислот. Номенклатура кислот. Физические и химические свойства кислот. Ряд активности металлов Н. Н. Бекетова. Получение кислот.</w:t>
      </w:r>
    </w:p>
    <w:p w14:paraId="0E193DB9"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Соли. Номенклатура солей. Физические и химические свойства солей. Получение солей.</w:t>
      </w:r>
    </w:p>
    <w:p w14:paraId="7961A2A4"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Генетическая связь между классами неорганических соединений.</w:t>
      </w:r>
    </w:p>
    <w:p w14:paraId="31A975E0" w14:textId="77777777" w:rsidR="008E536F" w:rsidRPr="006B7253" w:rsidRDefault="006B7253">
      <w:pPr>
        <w:spacing w:after="0" w:line="264" w:lineRule="auto"/>
        <w:ind w:firstLine="600"/>
        <w:jc w:val="both"/>
        <w:rPr>
          <w:lang w:val="ru-RU"/>
        </w:rPr>
      </w:pPr>
      <w:r w:rsidRPr="006B7253">
        <w:rPr>
          <w:rFonts w:ascii="Times New Roman" w:hAnsi="Times New Roman"/>
          <w:b/>
          <w:i/>
          <w:color w:val="000000"/>
          <w:sz w:val="28"/>
          <w:lang w:val="ru-RU"/>
        </w:rPr>
        <w:t>Химический эксперимент</w:t>
      </w:r>
      <w:r w:rsidRPr="006B7253">
        <w:rPr>
          <w:rFonts w:ascii="Times New Roman" w:hAnsi="Times New Roman"/>
          <w:b/>
          <w:color w:val="000000"/>
          <w:sz w:val="28"/>
          <w:lang w:val="ru-RU"/>
        </w:rPr>
        <w:t>:</w:t>
      </w:r>
      <w:r w:rsidRPr="006B7253">
        <w:rPr>
          <w:rFonts w:ascii="Times New Roman" w:hAnsi="Times New Roman"/>
          <w:color w:val="000000"/>
          <w:sz w:val="28"/>
          <w:lang w:val="ru-RU"/>
        </w:rPr>
        <w:t xml:space="preserve"> </w:t>
      </w:r>
    </w:p>
    <w:p w14:paraId="4D1BD56F"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качественное определение содержания кислорода в воздухе, получение, собирание, распознавание и изучение свойств кислорода, наблюдение взаимодействия веществ с кислородом и условия возникновения и прекращения горения (пожара), ознакомление с образцами оксидов и описание их свойств, получение, собирание, распознавание и изучение свойств водорода (горение), взаимодействие водорода с оксидом меди (</w:t>
      </w:r>
      <w:r>
        <w:rPr>
          <w:rFonts w:ascii="Times New Roman" w:hAnsi="Times New Roman"/>
          <w:color w:val="000000"/>
          <w:sz w:val="28"/>
        </w:rPr>
        <w:t>II</w:t>
      </w:r>
      <w:r w:rsidRPr="006B7253">
        <w:rPr>
          <w:rFonts w:ascii="Times New Roman" w:hAnsi="Times New Roman"/>
          <w:color w:val="000000"/>
          <w:sz w:val="28"/>
          <w:lang w:val="ru-RU"/>
        </w:rPr>
        <w:t xml:space="preserve">) (возможно использование видеоматериалов), наблюдение образцов веществ количеством 1 моль, исследование особенностей растворения веществ с различной растворимостью, приготовление растворов с определённой массовой долей растворённого вещества, взаимодействие воды с металлами (натрием и кальцием) (возможно использование видеоматериалов), </w:t>
      </w:r>
      <w:r w:rsidRPr="006B7253">
        <w:rPr>
          <w:rFonts w:ascii="Times New Roman" w:hAnsi="Times New Roman"/>
          <w:color w:val="000000"/>
          <w:sz w:val="28"/>
          <w:lang w:val="ru-RU"/>
        </w:rPr>
        <w:lastRenderedPageBreak/>
        <w:t>исследование образцов неорганических веществ различных классов, наблюдение изменения окраски индикаторов в растворах кислот и щелочей, изучение взаимодействия оксида меди (</w:t>
      </w:r>
      <w:r>
        <w:rPr>
          <w:rFonts w:ascii="Times New Roman" w:hAnsi="Times New Roman"/>
          <w:color w:val="000000"/>
          <w:sz w:val="28"/>
        </w:rPr>
        <w:t>II</w:t>
      </w:r>
      <w:r w:rsidRPr="006B7253">
        <w:rPr>
          <w:rFonts w:ascii="Times New Roman" w:hAnsi="Times New Roman"/>
          <w:color w:val="000000"/>
          <w:sz w:val="28"/>
          <w:lang w:val="ru-RU"/>
        </w:rPr>
        <w:t>) с раствором серной кислоты, кислот с металлами, реакций нейтрализации, получение нерастворимых оснований, вытеснение одного металла другим из раствора соли, решение экспериментальных задач по теме «Важнейшие классы неорганических соединений».</w:t>
      </w:r>
    </w:p>
    <w:p w14:paraId="3FD7F2F8" w14:textId="77777777" w:rsidR="008E536F" w:rsidRPr="006B7253" w:rsidRDefault="006B7253">
      <w:pPr>
        <w:spacing w:after="0" w:line="264" w:lineRule="auto"/>
        <w:ind w:firstLine="600"/>
        <w:jc w:val="both"/>
        <w:rPr>
          <w:lang w:val="ru-RU"/>
        </w:rPr>
      </w:pPr>
      <w:r w:rsidRPr="006B7253">
        <w:rPr>
          <w:rFonts w:ascii="Times New Roman" w:hAnsi="Times New Roman"/>
          <w:b/>
          <w:color w:val="000000"/>
          <w:sz w:val="28"/>
          <w:lang w:val="ru-RU"/>
        </w:rPr>
        <w:t>Периодический закон и Периодическая система химических элементов Д. И. Менделеева. Строение атомов. Химическая связь. Окислительно-восстановительные реакции</w:t>
      </w:r>
    </w:p>
    <w:p w14:paraId="5A90E04B"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Первые попытки классификации химических элементов. Понятие о группах сходных элементов (щелочные и щелочноземельные металлы, галогены, инертные газы). Элементы, которые образуют амфотерные оксиды и гидроксиды.</w:t>
      </w:r>
    </w:p>
    <w:p w14:paraId="02F9930A"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Периодический закон. Периодическая система химических элементов Д. И. Менделеева. Короткопериодная и длиннопериодная формы Периодической системы химических элементов Д. И. Менделеева. Периоды и группы. Физический смысл порядкового номера, номеров периода и группы элемента.</w:t>
      </w:r>
    </w:p>
    <w:p w14:paraId="3B8A886D"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Строение атомов. Состав атомных ядер. Изотопы. Электроны. Строение электронных оболочек атомов первых 20 химических элементов Периодической системы Д. И. Менделеева. Характеристика химического элемента по его положению в Периодической системе Д. И. Менделеева.</w:t>
      </w:r>
    </w:p>
    <w:p w14:paraId="4CA0945E"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 xml:space="preserve">Закономерности изменения радиуса атомов химических элементов, металлических и неметаллических свойств по группам и периодам. </w:t>
      </w:r>
    </w:p>
    <w:p w14:paraId="4768B1AA"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Значение Периодического закона и Периодической системы химических элементов для развития науки и практики. Д. И. Менделеев – учёный и гражданин.</w:t>
      </w:r>
    </w:p>
    <w:p w14:paraId="1674A698"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Химическая связь. Ковалентная (полярная и неполярная) связь. Электроотрицательность химических элементов. Ионная связь.</w:t>
      </w:r>
    </w:p>
    <w:p w14:paraId="1427D4E9"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Степень окисления. Окислительно-восстановительные реакции. Процессы окисления и восстановления. Окислители и восстановители.</w:t>
      </w:r>
    </w:p>
    <w:p w14:paraId="571FB141" w14:textId="77777777" w:rsidR="008E536F" w:rsidRPr="006B7253" w:rsidRDefault="006B7253">
      <w:pPr>
        <w:spacing w:after="0" w:line="264" w:lineRule="auto"/>
        <w:ind w:firstLine="600"/>
        <w:jc w:val="both"/>
        <w:rPr>
          <w:lang w:val="ru-RU"/>
        </w:rPr>
      </w:pPr>
      <w:r w:rsidRPr="006B7253">
        <w:rPr>
          <w:rFonts w:ascii="Times New Roman" w:hAnsi="Times New Roman"/>
          <w:b/>
          <w:i/>
          <w:color w:val="000000"/>
          <w:sz w:val="28"/>
          <w:lang w:val="ru-RU"/>
        </w:rPr>
        <w:t>Химический эксперимент</w:t>
      </w:r>
      <w:r w:rsidRPr="006B7253">
        <w:rPr>
          <w:rFonts w:ascii="Times New Roman" w:hAnsi="Times New Roman"/>
          <w:b/>
          <w:color w:val="000000"/>
          <w:sz w:val="28"/>
          <w:lang w:val="ru-RU"/>
        </w:rPr>
        <w:t>:</w:t>
      </w:r>
      <w:r w:rsidRPr="006B7253">
        <w:rPr>
          <w:rFonts w:ascii="Times New Roman" w:hAnsi="Times New Roman"/>
          <w:color w:val="000000"/>
          <w:sz w:val="28"/>
          <w:lang w:val="ru-RU"/>
        </w:rPr>
        <w:t xml:space="preserve"> </w:t>
      </w:r>
    </w:p>
    <w:p w14:paraId="75DFF6CF"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изучение образцов веществ металлов и неметаллов, взаимодействие гидроксида цинка с растворами кислот и щелочей, проведение опытов, иллюстрирующих примеры окислительно-восстановительных реакций (горение, реакции разложения, соединения).</w:t>
      </w:r>
    </w:p>
    <w:p w14:paraId="2C0C4821" w14:textId="77777777" w:rsidR="008E536F" w:rsidRPr="006B7253" w:rsidRDefault="006B7253">
      <w:pPr>
        <w:spacing w:after="0" w:line="264" w:lineRule="auto"/>
        <w:ind w:firstLine="600"/>
        <w:jc w:val="both"/>
        <w:rPr>
          <w:lang w:val="ru-RU"/>
        </w:rPr>
      </w:pPr>
      <w:r w:rsidRPr="006B7253">
        <w:rPr>
          <w:rFonts w:ascii="Times New Roman" w:hAnsi="Times New Roman"/>
          <w:b/>
          <w:i/>
          <w:color w:val="000000"/>
          <w:sz w:val="28"/>
          <w:lang w:val="ru-RU"/>
        </w:rPr>
        <w:t>Межпредметные связи</w:t>
      </w:r>
    </w:p>
    <w:p w14:paraId="6E37E73D"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lastRenderedPageBreak/>
        <w:t>Реализация межпредметных связей при изучении химии в 8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14:paraId="71AEF369"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Общие естественно-научные понятия: научный факт, гипотеза, теория, закон, анализ, синтез, классификация, периодичность, наблюдение, эксперимент, моделирование, измерение, модель, явление.</w:t>
      </w:r>
    </w:p>
    <w:p w14:paraId="5FBD04D8"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Физика: материя, атом, электрон, протон, нейтрон, ион, нуклид, изотопы, радиоактивность, молекула, электрический заряд, вещество, тело, объём, агрегатное состояние вещества, газ, физические величины, единицы измерения, космос, планеты, звёзды, Солнце.</w:t>
      </w:r>
    </w:p>
    <w:p w14:paraId="716FBC7D"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Биология: фотосинтез, дыхание, биосфера.</w:t>
      </w:r>
    </w:p>
    <w:p w14:paraId="669F086F"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География: атмосфера, гидросфера, минералы, горные породы, полезные ископаемые, топливо, водные ресурсы.</w:t>
      </w:r>
    </w:p>
    <w:p w14:paraId="7E13826E" w14:textId="77777777" w:rsidR="008E536F" w:rsidRPr="006B7253" w:rsidRDefault="006B7253">
      <w:pPr>
        <w:spacing w:after="0" w:line="264" w:lineRule="auto"/>
        <w:ind w:firstLine="600"/>
        <w:jc w:val="both"/>
        <w:rPr>
          <w:lang w:val="ru-RU"/>
        </w:rPr>
      </w:pPr>
      <w:r w:rsidRPr="006B7253">
        <w:rPr>
          <w:rFonts w:ascii="Times New Roman" w:hAnsi="Times New Roman"/>
          <w:b/>
          <w:color w:val="000000"/>
          <w:sz w:val="28"/>
          <w:lang w:val="ru-RU"/>
        </w:rPr>
        <w:t>9 КЛАСС</w:t>
      </w:r>
    </w:p>
    <w:p w14:paraId="4D7FBCAE" w14:textId="77777777" w:rsidR="008E536F" w:rsidRPr="006B7253" w:rsidRDefault="006B7253">
      <w:pPr>
        <w:spacing w:after="0" w:line="264" w:lineRule="auto"/>
        <w:ind w:firstLine="600"/>
        <w:jc w:val="both"/>
        <w:rPr>
          <w:lang w:val="ru-RU"/>
        </w:rPr>
      </w:pPr>
      <w:r w:rsidRPr="006B7253">
        <w:rPr>
          <w:rFonts w:ascii="Times New Roman" w:hAnsi="Times New Roman"/>
          <w:b/>
          <w:color w:val="000000"/>
          <w:sz w:val="28"/>
          <w:lang w:val="ru-RU"/>
        </w:rPr>
        <w:t>Вещество и химическая реакция</w:t>
      </w:r>
    </w:p>
    <w:p w14:paraId="38764FD4"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Периодический закон. Периодическая система химических элементов Д. И. Менделеева. Строение атомов. Закономерности в изменении свойств химических элементов первых трёх периодов, калия, кальция и их соединений в соответствии с положением элементов в Периодической системе и строением их атомов.</w:t>
      </w:r>
    </w:p>
    <w:p w14:paraId="2DE15215"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Строение вещества: виды химической связи. Типы кристаллических решёток, зависимость свойств вещества от типа кристаллической решётки и вида химической связи.</w:t>
      </w:r>
    </w:p>
    <w:p w14:paraId="3816AFD8"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Классификация и номенклатура неорганических веществ. Химические свойства веществ, относящихся к различным классам неорганических соединений, генетическая связь неорганических веществ.</w:t>
      </w:r>
    </w:p>
    <w:p w14:paraId="5964BE7E"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Классификация химических реакций по различным признакам (по числу и составу участвующих в реакции веществ, по тепловому эффекту, по изменению степеней окисления химических элементов, по обратимости, по участию катализатора). Экзо- и эндотермические реакции, термохимические уравнения.</w:t>
      </w:r>
    </w:p>
    <w:p w14:paraId="08ECDD7D"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Понятие о скорости химической реакции. Понятие об обратимых и необратимых химических реакциях. Понятие о гомогенных и гетерогенных реакциях. Понятие о катализе. Понятие о химическом равновесии. Факторы, влияющие на скорость химической реакции и положение химического равновесия.</w:t>
      </w:r>
    </w:p>
    <w:p w14:paraId="01F9C59A"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 xml:space="preserve">Окислительно-восстановительные реакции, электронный баланс окислительно-восстановительной реакции. Составление уравнений </w:t>
      </w:r>
      <w:r w:rsidRPr="006B7253">
        <w:rPr>
          <w:rFonts w:ascii="Times New Roman" w:hAnsi="Times New Roman"/>
          <w:color w:val="000000"/>
          <w:sz w:val="28"/>
          <w:lang w:val="ru-RU"/>
        </w:rPr>
        <w:lastRenderedPageBreak/>
        <w:t>окислительно-восстановительных реакций с использованием метода электронного баланса.</w:t>
      </w:r>
    </w:p>
    <w:p w14:paraId="661E5978"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Теория электролитической диссоциации. Электролиты и неэлектролиты. Катионы, анионы. Механизм диссоциации веществ с различными видами химической связи. Степень диссоциации. Сильные и слабые электролиты.</w:t>
      </w:r>
    </w:p>
    <w:p w14:paraId="355B3719"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Реакции ионного обмена. Условия протекания реакций ионного обмена, полные и сокращённые ионные уравнения реакций. Свойства кислот, оснований и солей в свете представлений об электролитической диссоциации. Качественные реакции на ионы. Понятие о гидролизе солей.</w:t>
      </w:r>
    </w:p>
    <w:p w14:paraId="075D9726" w14:textId="77777777" w:rsidR="008E536F" w:rsidRPr="006B7253" w:rsidRDefault="006B7253">
      <w:pPr>
        <w:spacing w:after="0" w:line="264" w:lineRule="auto"/>
        <w:ind w:firstLine="600"/>
        <w:jc w:val="both"/>
        <w:rPr>
          <w:lang w:val="ru-RU"/>
        </w:rPr>
      </w:pPr>
      <w:r w:rsidRPr="006B7253">
        <w:rPr>
          <w:rFonts w:ascii="Times New Roman" w:hAnsi="Times New Roman"/>
          <w:b/>
          <w:i/>
          <w:color w:val="000000"/>
          <w:sz w:val="28"/>
          <w:lang w:val="ru-RU"/>
        </w:rPr>
        <w:t>Химический эксперимент</w:t>
      </w:r>
      <w:r w:rsidRPr="006B7253">
        <w:rPr>
          <w:rFonts w:ascii="Times New Roman" w:hAnsi="Times New Roman"/>
          <w:b/>
          <w:color w:val="000000"/>
          <w:sz w:val="28"/>
          <w:lang w:val="ru-RU"/>
        </w:rPr>
        <w:t>:</w:t>
      </w:r>
      <w:r w:rsidRPr="006B7253">
        <w:rPr>
          <w:rFonts w:ascii="Times New Roman" w:hAnsi="Times New Roman"/>
          <w:color w:val="000000"/>
          <w:sz w:val="28"/>
          <w:lang w:val="ru-RU"/>
        </w:rPr>
        <w:t xml:space="preserve"> </w:t>
      </w:r>
    </w:p>
    <w:p w14:paraId="2C7C30D9"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ознакомление с моделями кристаллических решёток неорганических веществ – металлов и неметаллов (графита и алмаза), сложных веществ (хлорида натрия), исследование зависимости скорости химической реакции от воздействия различных факторов, исследование электропроводности растворов веществ, процесса диссоциации кислот, щелочей и солей (возможно использование видео материалов), проведение опытов, иллюстрирующих признаки протекания реакций ионного обмена (образование осадка, выделение газа, образование воды), опытов, иллюстрирующих примеры окислительно-восстановительных реакций (горение, реакции разложения, соединения), распознавание неорганических веществ с помощью качественных реакций на ионы, решение экспериментальных задач.</w:t>
      </w:r>
    </w:p>
    <w:p w14:paraId="336AB678" w14:textId="77777777" w:rsidR="008E536F" w:rsidRPr="006B7253" w:rsidRDefault="006B7253">
      <w:pPr>
        <w:spacing w:after="0" w:line="264" w:lineRule="auto"/>
        <w:ind w:firstLine="600"/>
        <w:jc w:val="both"/>
        <w:rPr>
          <w:lang w:val="ru-RU"/>
        </w:rPr>
      </w:pPr>
      <w:r w:rsidRPr="006B7253">
        <w:rPr>
          <w:rFonts w:ascii="Times New Roman" w:hAnsi="Times New Roman"/>
          <w:b/>
          <w:color w:val="000000"/>
          <w:sz w:val="28"/>
          <w:lang w:val="ru-RU"/>
        </w:rPr>
        <w:t>Неметаллы и их соединения</w:t>
      </w:r>
    </w:p>
    <w:p w14:paraId="1FE6F7EE"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 xml:space="preserve">Общая характеристика галогенов. Особенности строения атомов, характерные степени окисления. Строение и физические свойства простых веществ – галогенов. Химические свойства на примере хлора (взаимодействие с металлами, неметаллами, щелочами). </w:t>
      </w:r>
      <w:r w:rsidRPr="00247738">
        <w:rPr>
          <w:rFonts w:ascii="Times New Roman" w:hAnsi="Times New Roman"/>
          <w:color w:val="000000"/>
          <w:sz w:val="28"/>
          <w:lang w:val="ru-RU"/>
        </w:rPr>
        <w:t xml:space="preserve">Хлороводород. Соляная кислота, химические свойства, получение, применение. </w:t>
      </w:r>
      <w:r w:rsidRPr="006B7253">
        <w:rPr>
          <w:rFonts w:ascii="Times New Roman" w:hAnsi="Times New Roman"/>
          <w:color w:val="000000"/>
          <w:sz w:val="28"/>
          <w:lang w:val="ru-RU"/>
        </w:rPr>
        <w:t>Действие хлора и хлороводорода на организм человека. Важнейшие хлориды и их нахождение в природе.</w:t>
      </w:r>
    </w:p>
    <w:p w14:paraId="7AC2333C"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 xml:space="preserve">Общая характеристика элементов </w:t>
      </w:r>
      <w:r>
        <w:rPr>
          <w:rFonts w:ascii="Times New Roman" w:hAnsi="Times New Roman"/>
          <w:color w:val="000000"/>
          <w:sz w:val="28"/>
        </w:rPr>
        <w:t>VI</w:t>
      </w:r>
      <w:r w:rsidRPr="006B7253">
        <w:rPr>
          <w:rFonts w:ascii="Times New Roman" w:hAnsi="Times New Roman"/>
          <w:color w:val="000000"/>
          <w:sz w:val="28"/>
          <w:lang w:val="ru-RU"/>
        </w:rPr>
        <w:t xml:space="preserve">А-группы. Особенности строения атомов, характерные степени окисления. Строение и физические свойства простых веществ – кислорода и серы. Аллотропные модификации кислорода и серы. Химические свойства серы. Сероводород, строение, физические и химические свойства. Оксиды серы как представители кислотных оксидов. Серная кислота, физические и химические свойства (общие как представителя класса кислот и специфические). Химические реакции, лежащие в основе промышленного способа получения серной кислоты. Применение серной кислоты. Соли серной кислоты, качественная реакция на </w:t>
      </w:r>
      <w:r w:rsidRPr="006B7253">
        <w:rPr>
          <w:rFonts w:ascii="Times New Roman" w:hAnsi="Times New Roman"/>
          <w:color w:val="000000"/>
          <w:sz w:val="28"/>
          <w:lang w:val="ru-RU"/>
        </w:rPr>
        <w:lastRenderedPageBreak/>
        <w:t>сульфат-ион. Нахождение серы и её соединений в природе. Химическое загрязнение окружающей среды соединениями серы (кислотные дожди, загрязнение воздуха и водоёмов), способы его предотвращения.</w:t>
      </w:r>
    </w:p>
    <w:p w14:paraId="07347378"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 xml:space="preserve">Общая характеристика элементов </w:t>
      </w:r>
      <w:r>
        <w:rPr>
          <w:rFonts w:ascii="Times New Roman" w:hAnsi="Times New Roman"/>
          <w:color w:val="000000"/>
          <w:sz w:val="28"/>
        </w:rPr>
        <w:t>V</w:t>
      </w:r>
      <w:r w:rsidRPr="006B7253">
        <w:rPr>
          <w:rFonts w:ascii="Times New Roman" w:hAnsi="Times New Roman"/>
          <w:color w:val="000000"/>
          <w:sz w:val="28"/>
          <w:lang w:val="ru-RU"/>
        </w:rPr>
        <w:t>А-группы. Особенности строения атомов, характерные степени окисления. Азот, распространение в природе, физические и химические свойства. Круговорот азота в природе. Аммиак, его физические и химические свойства, получение и применение. Соли аммония, их физические и химические свойства, применение. Качественная реакция на ионы аммония. Азотная кислота, её получение, физические и химические свойства (общие как представителя класса кислот и специфические). Использование нитратов и солей аммония в качестве минеральных удобрений. Химическое загрязнение окружающей среды соединениями азота (кислотные дожди, загрязнение воздуха, почвы и водоёмов). Фосфор, аллотропные модификации фосфора, физические и химические свойства. Оксид фосфора (</w:t>
      </w:r>
      <w:r>
        <w:rPr>
          <w:rFonts w:ascii="Times New Roman" w:hAnsi="Times New Roman"/>
          <w:color w:val="000000"/>
          <w:sz w:val="28"/>
        </w:rPr>
        <w:t>V</w:t>
      </w:r>
      <w:r w:rsidRPr="006B7253">
        <w:rPr>
          <w:rFonts w:ascii="Times New Roman" w:hAnsi="Times New Roman"/>
          <w:color w:val="000000"/>
          <w:sz w:val="28"/>
          <w:lang w:val="ru-RU"/>
        </w:rPr>
        <w:t>) и фосфорная кислота, физические и химические свойства, получение. Использование фосфатов в качестве минеральных удобрений.</w:t>
      </w:r>
    </w:p>
    <w:p w14:paraId="023E8103"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 xml:space="preserve">Общая характеристика элементов </w:t>
      </w:r>
      <w:r>
        <w:rPr>
          <w:rFonts w:ascii="Times New Roman" w:hAnsi="Times New Roman"/>
          <w:color w:val="000000"/>
          <w:sz w:val="28"/>
        </w:rPr>
        <w:t>IV</w:t>
      </w:r>
      <w:r w:rsidRPr="006B7253">
        <w:rPr>
          <w:rFonts w:ascii="Times New Roman" w:hAnsi="Times New Roman"/>
          <w:color w:val="000000"/>
          <w:sz w:val="28"/>
          <w:lang w:val="ru-RU"/>
        </w:rPr>
        <w:t xml:space="preserve">А-группы. Особенности строения атомов, характерные степени окисления. Углерод, аллотропные модификации, распространение в природе, физические и химические свойства. </w:t>
      </w:r>
      <w:r w:rsidRPr="00247738">
        <w:rPr>
          <w:rFonts w:ascii="Times New Roman" w:hAnsi="Times New Roman"/>
          <w:color w:val="000000"/>
          <w:sz w:val="28"/>
          <w:lang w:val="ru-RU"/>
        </w:rPr>
        <w:t xml:space="preserve">Адсорбция. Круговорот углерода в природе. </w:t>
      </w:r>
      <w:r w:rsidRPr="006B7253">
        <w:rPr>
          <w:rFonts w:ascii="Times New Roman" w:hAnsi="Times New Roman"/>
          <w:color w:val="000000"/>
          <w:sz w:val="28"/>
          <w:lang w:val="ru-RU"/>
        </w:rPr>
        <w:t>Оксиды углерода, их физические и химические свойства, действие на живые организмы, получение и применение. Экологические проблемы, связанные с оксидом углерода (</w:t>
      </w:r>
      <w:r>
        <w:rPr>
          <w:rFonts w:ascii="Times New Roman" w:hAnsi="Times New Roman"/>
          <w:color w:val="000000"/>
          <w:sz w:val="28"/>
        </w:rPr>
        <w:t>IV</w:t>
      </w:r>
      <w:r w:rsidRPr="006B7253">
        <w:rPr>
          <w:rFonts w:ascii="Times New Roman" w:hAnsi="Times New Roman"/>
          <w:color w:val="000000"/>
          <w:sz w:val="28"/>
          <w:lang w:val="ru-RU"/>
        </w:rPr>
        <w:t>), гипотеза глобального потепления климата, парниковый эффект. Угольная кислота и её соли, их физические и химические свойства, получение и применение. Качественная реакция на карбонат-ионы. Использование карбонатов в быту, медицине, промышленности и сельском хозяйстве.</w:t>
      </w:r>
    </w:p>
    <w:p w14:paraId="32E80F55"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Первоначальные понятия об органических веществах как о соединениях углерода (метан, этан, этилен, ацетилен, этанол, глицерин, уксусная кислота). Природные источники углеводородов (уголь, природный газ, нефть), продукты их переработки (бензин), их роль в быту и промышленности. Понятие о биологически важных веществах: жирах, белках, углеводах – и их роли в жизни человека. Материальное единство органических и неорганических соединений.</w:t>
      </w:r>
    </w:p>
    <w:p w14:paraId="0BA0EF0D"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Кремний, его физические и химические свойства, получение и применение. Соединения кремния в природе. Общие представления об оксиде кремния (</w:t>
      </w:r>
      <w:r>
        <w:rPr>
          <w:rFonts w:ascii="Times New Roman" w:hAnsi="Times New Roman"/>
          <w:color w:val="000000"/>
          <w:sz w:val="28"/>
        </w:rPr>
        <w:t>IV</w:t>
      </w:r>
      <w:r w:rsidRPr="006B7253">
        <w:rPr>
          <w:rFonts w:ascii="Times New Roman" w:hAnsi="Times New Roman"/>
          <w:color w:val="000000"/>
          <w:sz w:val="28"/>
          <w:lang w:val="ru-RU"/>
        </w:rPr>
        <w:t xml:space="preserve">) и кремниевой кислоте. Силикаты, их использование в быту, в промышленности. Важнейшие строительные материалы: керамика, </w:t>
      </w:r>
      <w:r w:rsidRPr="006B7253">
        <w:rPr>
          <w:rFonts w:ascii="Times New Roman" w:hAnsi="Times New Roman"/>
          <w:color w:val="000000"/>
          <w:sz w:val="28"/>
          <w:lang w:val="ru-RU"/>
        </w:rPr>
        <w:lastRenderedPageBreak/>
        <w:t>стекло, цемент, бетон, железобетон. Проблемы безопасного использования строительных материалов в повседневной жизни.</w:t>
      </w:r>
    </w:p>
    <w:p w14:paraId="37FF6E8F" w14:textId="77777777" w:rsidR="008E536F" w:rsidRPr="006B7253" w:rsidRDefault="006B7253">
      <w:pPr>
        <w:spacing w:after="0" w:line="264" w:lineRule="auto"/>
        <w:ind w:firstLine="600"/>
        <w:jc w:val="both"/>
        <w:rPr>
          <w:lang w:val="ru-RU"/>
        </w:rPr>
      </w:pPr>
      <w:r w:rsidRPr="006B7253">
        <w:rPr>
          <w:rFonts w:ascii="Times New Roman" w:hAnsi="Times New Roman"/>
          <w:b/>
          <w:i/>
          <w:color w:val="000000"/>
          <w:sz w:val="28"/>
          <w:lang w:val="ru-RU"/>
        </w:rPr>
        <w:t>Химический эксперимент</w:t>
      </w:r>
      <w:r w:rsidRPr="006B7253">
        <w:rPr>
          <w:rFonts w:ascii="Times New Roman" w:hAnsi="Times New Roman"/>
          <w:b/>
          <w:color w:val="000000"/>
          <w:sz w:val="28"/>
          <w:lang w:val="ru-RU"/>
        </w:rPr>
        <w:t>:</w:t>
      </w:r>
      <w:r w:rsidRPr="006B7253">
        <w:rPr>
          <w:rFonts w:ascii="Times New Roman" w:hAnsi="Times New Roman"/>
          <w:color w:val="000000"/>
          <w:sz w:val="28"/>
          <w:lang w:val="ru-RU"/>
        </w:rPr>
        <w:t xml:space="preserve"> </w:t>
      </w:r>
    </w:p>
    <w:p w14:paraId="5D413D90"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изучение образцов неорганических веществ, свойств соляной кислоты, проведение качественных реакций на хлорид-ионы и наблюдение признаков их протекания, опыты, отражающие физические и химические свойства галогенов и их соединений (возможно использование видеоматериалов), ознакомление с образцами хлоридов (галогенидов), ознакомление с образцами серы и её соединениями (возможно использование видеоматериалов), наблюдение процесса обугливания сахара под действием концентрированной серной кислоты, изучение химических свойств разбавленной серной кислоты, проведение качественной реакции на сульфат-ион и наблюдение признака её протекания, ознакомление с физическими свойствами азота, фосфора и их соединений (возможно использование видеоматериалов), образцами азотных и фосфорных удобрений, получение, собирание, распознавание и изучение свойств аммиака, проведение качественных реакций на ион аммония и фосфат-ион и изучение признаков их протекания, взаимодействие концентрированной азотной кислоты с медью (возможно использование видеоматериалов), изучение моделей кристаллических решёток алмаза, графита, фуллерена, ознакомление с процессом адсорбции растворённых веществ активированным углём и устройством противогаза, получение, собирание, распознавание и изучение свойств углекислого газа, проведение качественных реакций на карбонат и силикат-ионы и изучение признаков их протекания, ознакомление с продукцией силикатной промышленности, решение экспериментальных задач по теме «Важнейшие неметаллы и их соединения».</w:t>
      </w:r>
    </w:p>
    <w:p w14:paraId="2AE3A072" w14:textId="77777777" w:rsidR="008E536F" w:rsidRPr="006B7253" w:rsidRDefault="006B7253">
      <w:pPr>
        <w:spacing w:after="0" w:line="264" w:lineRule="auto"/>
        <w:ind w:firstLine="600"/>
        <w:jc w:val="both"/>
        <w:rPr>
          <w:lang w:val="ru-RU"/>
        </w:rPr>
      </w:pPr>
      <w:r w:rsidRPr="006B7253">
        <w:rPr>
          <w:rFonts w:ascii="Times New Roman" w:hAnsi="Times New Roman"/>
          <w:b/>
          <w:color w:val="000000"/>
          <w:sz w:val="28"/>
          <w:lang w:val="ru-RU"/>
        </w:rPr>
        <w:t>Металлы и их соединения</w:t>
      </w:r>
    </w:p>
    <w:p w14:paraId="798EF4CD"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Общая характеристика химических элементов – металлов на основании их положения в Периодической системе химических элементов Д. И. Менделеева и строения атомов. Строение металлов. Металлическая связь и металлическая кристаллическая решётка. Электрохимический ряд напряжений металлов. Физические и химические свойства металлов. Общие способы получения металлов. Понятие о коррозии металлов, основные способы защиты их от коррозии. Сплавы (сталь, чугун, дюралюминий, бронза) и их применение в быту и промышленности.</w:t>
      </w:r>
    </w:p>
    <w:p w14:paraId="7C524FEF"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 xml:space="preserve">Щелочные металлы: положение в Периодической системе химических элементов Д. И. Менделеева, строение их атомов, нахождение в природе. Физические и химические свойства (на примере натрия и калия). Оксиды и </w:t>
      </w:r>
      <w:r w:rsidRPr="006B7253">
        <w:rPr>
          <w:rFonts w:ascii="Times New Roman" w:hAnsi="Times New Roman"/>
          <w:color w:val="000000"/>
          <w:sz w:val="28"/>
          <w:lang w:val="ru-RU"/>
        </w:rPr>
        <w:lastRenderedPageBreak/>
        <w:t>гидроксиды натрия и калия. Применение щелочных металлов и их соединений.</w:t>
      </w:r>
    </w:p>
    <w:p w14:paraId="7CD18094"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Щелочноземельные металлы магний и кальций: положение в Периодической системе химических элементов Д. И. Менделеева, строение их атомов, нахождение в природе. Физические и химические свойства магния и кальция. Важнейшие соединения кальция (оксид, гидроксид, соли). Жёсткость воды и способы её устранения.</w:t>
      </w:r>
    </w:p>
    <w:p w14:paraId="0C3E983E"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Алюминий: положение в Периодической системе химических элементов Д. И. Менделеева, строение атома, нахождение в природе. Физические и химические свойства алюминия. Амфотерные свойства оксида и гидроксида алюминия.</w:t>
      </w:r>
    </w:p>
    <w:p w14:paraId="58633A58"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Железо: положение в Периодической системе химических элементов Д. И. Менделеева, строение атома, нахождение в природе. Физические и химические свойства железа. Оксиды, гидроксиды и соли железа (</w:t>
      </w:r>
      <w:r>
        <w:rPr>
          <w:rFonts w:ascii="Times New Roman" w:hAnsi="Times New Roman"/>
          <w:color w:val="000000"/>
          <w:sz w:val="28"/>
        </w:rPr>
        <w:t>II</w:t>
      </w:r>
      <w:r w:rsidRPr="006B7253">
        <w:rPr>
          <w:rFonts w:ascii="Times New Roman" w:hAnsi="Times New Roman"/>
          <w:color w:val="000000"/>
          <w:sz w:val="28"/>
          <w:lang w:val="ru-RU"/>
        </w:rPr>
        <w:t>) и железа (</w:t>
      </w:r>
      <w:r>
        <w:rPr>
          <w:rFonts w:ascii="Times New Roman" w:hAnsi="Times New Roman"/>
          <w:color w:val="000000"/>
          <w:sz w:val="28"/>
        </w:rPr>
        <w:t>III</w:t>
      </w:r>
      <w:r w:rsidRPr="006B7253">
        <w:rPr>
          <w:rFonts w:ascii="Times New Roman" w:hAnsi="Times New Roman"/>
          <w:color w:val="000000"/>
          <w:sz w:val="28"/>
          <w:lang w:val="ru-RU"/>
        </w:rPr>
        <w:t>), их состав, свойства и получение.</w:t>
      </w:r>
    </w:p>
    <w:p w14:paraId="71C2282B" w14:textId="77777777" w:rsidR="008E536F" w:rsidRPr="006B7253" w:rsidRDefault="006B7253">
      <w:pPr>
        <w:spacing w:after="0" w:line="264" w:lineRule="auto"/>
        <w:ind w:firstLine="600"/>
        <w:jc w:val="both"/>
        <w:rPr>
          <w:lang w:val="ru-RU"/>
        </w:rPr>
      </w:pPr>
      <w:r w:rsidRPr="006B7253">
        <w:rPr>
          <w:rFonts w:ascii="Times New Roman" w:hAnsi="Times New Roman"/>
          <w:b/>
          <w:i/>
          <w:color w:val="000000"/>
          <w:sz w:val="28"/>
          <w:lang w:val="ru-RU"/>
        </w:rPr>
        <w:t>Химический эксперимент</w:t>
      </w:r>
      <w:r w:rsidRPr="006B7253">
        <w:rPr>
          <w:rFonts w:ascii="Times New Roman" w:hAnsi="Times New Roman"/>
          <w:b/>
          <w:color w:val="000000"/>
          <w:sz w:val="28"/>
          <w:lang w:val="ru-RU"/>
        </w:rPr>
        <w:t>:</w:t>
      </w:r>
      <w:r w:rsidRPr="006B7253">
        <w:rPr>
          <w:rFonts w:ascii="Times New Roman" w:hAnsi="Times New Roman"/>
          <w:color w:val="000000"/>
          <w:sz w:val="28"/>
          <w:lang w:val="ru-RU"/>
        </w:rPr>
        <w:t xml:space="preserve"> </w:t>
      </w:r>
    </w:p>
    <w:p w14:paraId="408BF088"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ознакомление с образцами металлов и сплавов, их физическими свойствами, изучение результатов коррозии металлов (возможно использование видеоматериалов), особенностей взаимодействия оксида кальция и натрия с водой (возможно использование видеоматериалов), исследование свойств жёсткой воды, процесса горения железа в кислороде (возможно использование видеоматериалов), признаков протекания качественных реакций на ионы: магния, кальция, алюминия, цинка, железа (</w:t>
      </w:r>
      <w:r>
        <w:rPr>
          <w:rFonts w:ascii="Times New Roman" w:hAnsi="Times New Roman"/>
          <w:color w:val="000000"/>
          <w:sz w:val="28"/>
        </w:rPr>
        <w:t>II</w:t>
      </w:r>
      <w:r w:rsidRPr="006B7253">
        <w:rPr>
          <w:rFonts w:ascii="Times New Roman" w:hAnsi="Times New Roman"/>
          <w:color w:val="000000"/>
          <w:sz w:val="28"/>
          <w:lang w:val="ru-RU"/>
        </w:rPr>
        <w:t>) и железа (</w:t>
      </w:r>
      <w:r>
        <w:rPr>
          <w:rFonts w:ascii="Times New Roman" w:hAnsi="Times New Roman"/>
          <w:color w:val="000000"/>
          <w:sz w:val="28"/>
        </w:rPr>
        <w:t>III</w:t>
      </w:r>
      <w:r w:rsidRPr="006B7253">
        <w:rPr>
          <w:rFonts w:ascii="Times New Roman" w:hAnsi="Times New Roman"/>
          <w:color w:val="000000"/>
          <w:sz w:val="28"/>
          <w:lang w:val="ru-RU"/>
        </w:rPr>
        <w:t>), меди (</w:t>
      </w:r>
      <w:r>
        <w:rPr>
          <w:rFonts w:ascii="Times New Roman" w:hAnsi="Times New Roman"/>
          <w:color w:val="000000"/>
          <w:sz w:val="28"/>
        </w:rPr>
        <w:t>II</w:t>
      </w:r>
      <w:r w:rsidRPr="006B7253">
        <w:rPr>
          <w:rFonts w:ascii="Times New Roman" w:hAnsi="Times New Roman"/>
          <w:color w:val="000000"/>
          <w:sz w:val="28"/>
          <w:lang w:val="ru-RU"/>
        </w:rPr>
        <w:t>), наблюдение и описание процессов окрашивания пламени ионами натрия, калия и кальция (возможно использование видеоматериалов), исследование амфотерных свойств гидроксида алюминия и гидроксида цинка, решение экспериментальных задач по теме «Важнейшие металлы и их соединения».</w:t>
      </w:r>
    </w:p>
    <w:p w14:paraId="5397756F" w14:textId="77777777" w:rsidR="008E536F" w:rsidRPr="006B7253" w:rsidRDefault="006B7253">
      <w:pPr>
        <w:spacing w:after="0" w:line="264" w:lineRule="auto"/>
        <w:ind w:firstLine="600"/>
        <w:jc w:val="both"/>
        <w:rPr>
          <w:lang w:val="ru-RU"/>
        </w:rPr>
      </w:pPr>
      <w:r w:rsidRPr="006B7253">
        <w:rPr>
          <w:rFonts w:ascii="Times New Roman" w:hAnsi="Times New Roman"/>
          <w:b/>
          <w:color w:val="000000"/>
          <w:sz w:val="28"/>
          <w:lang w:val="ru-RU"/>
        </w:rPr>
        <w:t>Химия и окружающая среда</w:t>
      </w:r>
    </w:p>
    <w:p w14:paraId="74810FF8"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 xml:space="preserve">Вещества и материалы в повседневной жизни человека. Безопасное использование веществ и химических реакций в быту. Первая помощь при химических ожогах и отравлениях. </w:t>
      </w:r>
    </w:p>
    <w:p w14:paraId="164E8579"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Химическое загрязнение окружающей среды (предельная допустимая концентрация веществ, далее – ПДК). Роль химии в решении экологических проблем.</w:t>
      </w:r>
    </w:p>
    <w:p w14:paraId="5D63277B" w14:textId="77777777" w:rsidR="008E536F" w:rsidRPr="006B7253" w:rsidRDefault="006B7253">
      <w:pPr>
        <w:spacing w:after="0" w:line="264" w:lineRule="auto"/>
        <w:ind w:firstLine="600"/>
        <w:jc w:val="both"/>
        <w:rPr>
          <w:lang w:val="ru-RU"/>
        </w:rPr>
      </w:pPr>
      <w:r w:rsidRPr="006B7253">
        <w:rPr>
          <w:rFonts w:ascii="Times New Roman" w:hAnsi="Times New Roman"/>
          <w:b/>
          <w:i/>
          <w:color w:val="000000"/>
          <w:sz w:val="28"/>
          <w:lang w:val="ru-RU"/>
        </w:rPr>
        <w:t>Химический эксперимент:</w:t>
      </w:r>
      <w:r w:rsidRPr="006B7253">
        <w:rPr>
          <w:rFonts w:ascii="Times New Roman" w:hAnsi="Times New Roman"/>
          <w:color w:val="000000"/>
          <w:sz w:val="28"/>
          <w:lang w:val="ru-RU"/>
        </w:rPr>
        <w:t xml:space="preserve"> </w:t>
      </w:r>
    </w:p>
    <w:p w14:paraId="3FEE8030"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изучение образцов материалов (стекло, сплавы металлов, полимерные материалы).</w:t>
      </w:r>
    </w:p>
    <w:p w14:paraId="3BB8777F" w14:textId="77777777" w:rsidR="008E536F" w:rsidRPr="006B7253" w:rsidRDefault="006B7253">
      <w:pPr>
        <w:spacing w:after="0" w:line="264" w:lineRule="auto"/>
        <w:ind w:firstLine="600"/>
        <w:jc w:val="both"/>
        <w:rPr>
          <w:lang w:val="ru-RU"/>
        </w:rPr>
      </w:pPr>
      <w:r w:rsidRPr="006B7253">
        <w:rPr>
          <w:rFonts w:ascii="Times New Roman" w:hAnsi="Times New Roman"/>
          <w:b/>
          <w:i/>
          <w:color w:val="000000"/>
          <w:sz w:val="28"/>
          <w:lang w:val="ru-RU"/>
        </w:rPr>
        <w:t>Межпредметные связи</w:t>
      </w:r>
    </w:p>
    <w:p w14:paraId="2ECD169C"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lastRenderedPageBreak/>
        <w:t>Реализация межпредметных связей при изучении химии в 9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14:paraId="0CE91F7D"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 xml:space="preserve">Общие естественно-научные понятия: научный факт, гипотеза, закон, теория, анализ, синтез, классификация, периодичность, наблюдение, эксперимент, моделирование, измерение, модель, явление, парниковый эффект, технология, материалы. </w:t>
      </w:r>
    </w:p>
    <w:p w14:paraId="6669B674"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Физика: материя, атом, электрон, протон, нейтрон, ион, нуклид, изотопы, радиоактивность, молекула, электрический заряд, проводники, полупроводники, диэлектрики, фотоэлемент, вещество, тело, объём, агрегатное состояние вещества, газ, раствор, растворимость, кристаллическая решётка, сплавы, физические величины, единицы измерения, космическое пространство, планеты, звёзды, Солнце.</w:t>
      </w:r>
    </w:p>
    <w:p w14:paraId="00897B41"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Биология: фотосинтез, дыхание, биосфера, экосистема, минеральные удобрения, микроэлементы, макроэлементы, питательные вещества.</w:t>
      </w:r>
    </w:p>
    <w:p w14:paraId="354A0A70"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География: атмосфера, гидросфера, минералы, горные породы, полезные ископаемые, топливо, водные ресурсы.</w:t>
      </w:r>
    </w:p>
    <w:p w14:paraId="747F2967" w14:textId="77777777" w:rsidR="008E536F" w:rsidRPr="006B7253" w:rsidRDefault="008E536F">
      <w:pPr>
        <w:rPr>
          <w:lang w:val="ru-RU"/>
        </w:rPr>
        <w:sectPr w:rsidR="008E536F" w:rsidRPr="006B7253">
          <w:pgSz w:w="11906" w:h="16383"/>
          <w:pgMar w:top="1134" w:right="850" w:bottom="1134" w:left="1701" w:header="720" w:footer="720" w:gutter="0"/>
          <w:cols w:space="720"/>
        </w:sectPr>
      </w:pPr>
    </w:p>
    <w:p w14:paraId="4D643B08" w14:textId="77777777" w:rsidR="008E536F" w:rsidRPr="006B7253" w:rsidRDefault="006B7253">
      <w:pPr>
        <w:spacing w:after="0" w:line="264" w:lineRule="auto"/>
        <w:ind w:left="120"/>
        <w:jc w:val="both"/>
        <w:rPr>
          <w:lang w:val="ru-RU"/>
        </w:rPr>
      </w:pPr>
      <w:bookmarkStart w:id="4" w:name="block-55495906"/>
      <w:bookmarkEnd w:id="3"/>
      <w:r w:rsidRPr="006B7253">
        <w:rPr>
          <w:rFonts w:ascii="Times New Roman" w:hAnsi="Times New Roman"/>
          <w:b/>
          <w:color w:val="000000"/>
          <w:sz w:val="28"/>
          <w:lang w:val="ru-RU"/>
        </w:rPr>
        <w:lastRenderedPageBreak/>
        <w:t>ПЛАНИРУЕМЫЕ РЕЗУЛЬТАТЫ ОСВОЕНИЯ ПРОГРАММЫ ПО ХИМИИ НА УРОВНЕ ОСНОВНОГО ОБЩЕГО ОБРАЗОВАНИЯ</w:t>
      </w:r>
    </w:p>
    <w:p w14:paraId="193985A3" w14:textId="77777777" w:rsidR="008E536F" w:rsidRPr="006B7253" w:rsidRDefault="008E536F">
      <w:pPr>
        <w:spacing w:after="0" w:line="264" w:lineRule="auto"/>
        <w:ind w:left="120"/>
        <w:jc w:val="both"/>
        <w:rPr>
          <w:lang w:val="ru-RU"/>
        </w:rPr>
      </w:pPr>
    </w:p>
    <w:p w14:paraId="4EC88EFD" w14:textId="77777777" w:rsidR="008E536F" w:rsidRPr="006B7253" w:rsidRDefault="006B7253">
      <w:pPr>
        <w:spacing w:after="0" w:line="264" w:lineRule="auto"/>
        <w:ind w:firstLine="600"/>
        <w:jc w:val="both"/>
        <w:rPr>
          <w:lang w:val="ru-RU"/>
        </w:rPr>
      </w:pPr>
      <w:r w:rsidRPr="006B7253">
        <w:rPr>
          <w:rFonts w:ascii="Times New Roman" w:hAnsi="Times New Roman"/>
          <w:b/>
          <w:color w:val="000000"/>
          <w:sz w:val="28"/>
          <w:lang w:val="ru-RU"/>
        </w:rPr>
        <w:t>ЛИЧНОСТНЫЕ РЕЗУЛЬТАТЫ</w:t>
      </w:r>
    </w:p>
    <w:p w14:paraId="7F225267"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 xml:space="preserve">Личностные результаты освоения программы основного общего образования достигаются в ходе обучения химии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саморазвития и социализации обучающихся. </w:t>
      </w:r>
    </w:p>
    <w:p w14:paraId="62C03918"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 xml:space="preserve">Личностные результаты отражают готовность обучающихся руководствоваться системой позитивных ценностных ориентаций и расширение опыта деятельности на её основе, в том числе в части: </w:t>
      </w:r>
    </w:p>
    <w:p w14:paraId="035B3B58" w14:textId="77777777" w:rsidR="008E536F" w:rsidRPr="006B7253" w:rsidRDefault="006B7253">
      <w:pPr>
        <w:spacing w:after="0" w:line="264" w:lineRule="auto"/>
        <w:ind w:firstLine="600"/>
        <w:jc w:val="both"/>
        <w:rPr>
          <w:lang w:val="ru-RU"/>
        </w:rPr>
      </w:pPr>
      <w:r w:rsidRPr="006B7253">
        <w:rPr>
          <w:rFonts w:ascii="Times New Roman" w:hAnsi="Times New Roman"/>
          <w:b/>
          <w:color w:val="000000"/>
          <w:sz w:val="28"/>
          <w:lang w:val="ru-RU"/>
        </w:rPr>
        <w:t>1)</w:t>
      </w:r>
      <w:r w:rsidRPr="006B7253">
        <w:rPr>
          <w:rFonts w:ascii="Times New Roman" w:hAnsi="Times New Roman"/>
          <w:color w:val="000000"/>
          <w:sz w:val="28"/>
          <w:lang w:val="ru-RU"/>
        </w:rPr>
        <w:t xml:space="preserve"> </w:t>
      </w:r>
      <w:r w:rsidRPr="006B7253">
        <w:rPr>
          <w:rFonts w:ascii="Times New Roman" w:hAnsi="Times New Roman"/>
          <w:b/>
          <w:color w:val="000000"/>
          <w:sz w:val="28"/>
          <w:lang w:val="ru-RU"/>
        </w:rPr>
        <w:t>патриотического воспитания</w:t>
      </w:r>
      <w:r w:rsidRPr="006B7253">
        <w:rPr>
          <w:rFonts w:ascii="Times New Roman" w:hAnsi="Times New Roman"/>
          <w:color w:val="000000"/>
          <w:sz w:val="28"/>
          <w:lang w:val="ru-RU"/>
        </w:rPr>
        <w:t>:</w:t>
      </w:r>
    </w:p>
    <w:p w14:paraId="5E00487A"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ценностного отношения к отечественному культурному, историческому и научному наследию, понимания значения химической науки в жизни современного общества, способности владеть достоверной информацией о передовых достижениях и открытиях мировой и отечественной химии, заинтересованности в научных знаниях об устройстве мира и общества;</w:t>
      </w:r>
    </w:p>
    <w:p w14:paraId="4BE96249" w14:textId="77777777" w:rsidR="008E536F" w:rsidRPr="006B7253" w:rsidRDefault="006B7253">
      <w:pPr>
        <w:spacing w:after="0" w:line="264" w:lineRule="auto"/>
        <w:ind w:firstLine="600"/>
        <w:jc w:val="both"/>
        <w:rPr>
          <w:lang w:val="ru-RU"/>
        </w:rPr>
      </w:pPr>
      <w:r w:rsidRPr="006B7253">
        <w:rPr>
          <w:rFonts w:ascii="Times New Roman" w:hAnsi="Times New Roman"/>
          <w:b/>
          <w:color w:val="000000"/>
          <w:sz w:val="28"/>
          <w:lang w:val="ru-RU"/>
        </w:rPr>
        <w:t>2)</w:t>
      </w:r>
      <w:r w:rsidRPr="006B7253">
        <w:rPr>
          <w:rFonts w:ascii="Times New Roman" w:hAnsi="Times New Roman"/>
          <w:color w:val="000000"/>
          <w:sz w:val="28"/>
          <w:lang w:val="ru-RU"/>
        </w:rPr>
        <w:t xml:space="preserve"> </w:t>
      </w:r>
      <w:r w:rsidRPr="006B7253">
        <w:rPr>
          <w:rFonts w:ascii="Times New Roman" w:hAnsi="Times New Roman"/>
          <w:b/>
          <w:color w:val="000000"/>
          <w:sz w:val="28"/>
          <w:lang w:val="ru-RU"/>
        </w:rPr>
        <w:t>гражданского воспитания:</w:t>
      </w:r>
    </w:p>
    <w:p w14:paraId="536C6EEC"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представления о социальных нормах и правилах межличностных отношений в коллективе, коммуникативной компетентности в общественно полезной, учебноисследовательской, творческой и других видах деятельности, готовности к разнообразной совместной деятельности при выполнении учебных, познавательных задач, выполнении химических экспериментов, создании учебных проектов, стремления к взаимопониманию и взаимопомощи в процессе этой учебной деятельности, готовности оценивать своё поведение и поступки своих товарищей с позиции нравственных и правовых норм с учётом осознания последствий поступков;</w:t>
      </w:r>
    </w:p>
    <w:p w14:paraId="01E83CDD" w14:textId="77777777" w:rsidR="008E536F" w:rsidRPr="006B7253" w:rsidRDefault="006B7253">
      <w:pPr>
        <w:spacing w:after="0" w:line="264" w:lineRule="auto"/>
        <w:ind w:firstLine="600"/>
        <w:jc w:val="both"/>
        <w:rPr>
          <w:lang w:val="ru-RU"/>
        </w:rPr>
      </w:pPr>
      <w:r w:rsidRPr="006B7253">
        <w:rPr>
          <w:rFonts w:ascii="Times New Roman" w:hAnsi="Times New Roman"/>
          <w:b/>
          <w:color w:val="000000"/>
          <w:sz w:val="28"/>
          <w:lang w:val="ru-RU"/>
        </w:rPr>
        <w:t>3)</w:t>
      </w:r>
      <w:r w:rsidRPr="006B7253">
        <w:rPr>
          <w:rFonts w:ascii="Times New Roman" w:hAnsi="Times New Roman"/>
          <w:color w:val="000000"/>
          <w:sz w:val="28"/>
          <w:lang w:val="ru-RU"/>
        </w:rPr>
        <w:t xml:space="preserve"> </w:t>
      </w:r>
      <w:r w:rsidRPr="006B7253">
        <w:rPr>
          <w:rFonts w:ascii="Times New Roman" w:hAnsi="Times New Roman"/>
          <w:b/>
          <w:color w:val="000000"/>
          <w:sz w:val="28"/>
          <w:lang w:val="ru-RU"/>
        </w:rPr>
        <w:t>ценности научного познания</w:t>
      </w:r>
      <w:r w:rsidRPr="006B7253">
        <w:rPr>
          <w:rFonts w:ascii="Times New Roman" w:hAnsi="Times New Roman"/>
          <w:color w:val="000000"/>
          <w:sz w:val="28"/>
          <w:lang w:val="ru-RU"/>
        </w:rPr>
        <w:t>:</w:t>
      </w:r>
    </w:p>
    <w:p w14:paraId="457397B1"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 xml:space="preserve">мировоззренческие представления о веществе и химической реакции, соответствующие современному уровню развития науки и составляющие основу для понимания сущности научной картины мира, представления об основных закономерностях развития природы, взаимосвязях человека с природной средой, о роли химии в познании этих закономерностей; </w:t>
      </w:r>
    </w:p>
    <w:p w14:paraId="7E8F3DFC"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 xml:space="preserve">познавательные мотивы, направленные на получение новых знаний по химии, необходимые для объяснения наблюдаемых процессов и явлений, познавательной, информационной и читательской культуры, в том числе навыков самостоятельной работы с учебными текстами, справочной </w:t>
      </w:r>
      <w:r w:rsidRPr="006B7253">
        <w:rPr>
          <w:rFonts w:ascii="Times New Roman" w:hAnsi="Times New Roman"/>
          <w:color w:val="000000"/>
          <w:sz w:val="28"/>
          <w:lang w:val="ru-RU"/>
        </w:rPr>
        <w:lastRenderedPageBreak/>
        <w:t>литературой, доступными техническими средствами информационных технологий;</w:t>
      </w:r>
    </w:p>
    <w:p w14:paraId="5849F7D6"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интерес к обучению и познанию, любознательность, готовность и способность к самообразованию, проектной и исследовательской деятельности, к осознанному выбору направленности и уровня обучения в дальнейшем;</w:t>
      </w:r>
    </w:p>
    <w:p w14:paraId="28B5C05C" w14:textId="77777777" w:rsidR="008E536F" w:rsidRPr="006B7253" w:rsidRDefault="006B7253">
      <w:pPr>
        <w:spacing w:after="0" w:line="264" w:lineRule="auto"/>
        <w:ind w:firstLine="600"/>
        <w:jc w:val="both"/>
        <w:rPr>
          <w:lang w:val="ru-RU"/>
        </w:rPr>
      </w:pPr>
      <w:bookmarkStart w:id="5" w:name="_Toc138318759"/>
      <w:bookmarkEnd w:id="5"/>
      <w:r w:rsidRPr="006B7253">
        <w:rPr>
          <w:rFonts w:ascii="Times New Roman" w:hAnsi="Times New Roman"/>
          <w:b/>
          <w:color w:val="000000"/>
          <w:sz w:val="28"/>
          <w:lang w:val="ru-RU"/>
        </w:rPr>
        <w:t>4)</w:t>
      </w:r>
      <w:r w:rsidRPr="006B7253">
        <w:rPr>
          <w:rFonts w:ascii="Times New Roman" w:hAnsi="Times New Roman"/>
          <w:color w:val="000000"/>
          <w:sz w:val="28"/>
          <w:lang w:val="ru-RU"/>
        </w:rPr>
        <w:t xml:space="preserve"> </w:t>
      </w:r>
      <w:r w:rsidRPr="006B7253">
        <w:rPr>
          <w:rFonts w:ascii="Times New Roman" w:hAnsi="Times New Roman"/>
          <w:b/>
          <w:color w:val="000000"/>
          <w:sz w:val="28"/>
          <w:lang w:val="ru-RU"/>
        </w:rPr>
        <w:t>формирования культуры здоровья</w:t>
      </w:r>
      <w:r w:rsidRPr="006B7253">
        <w:rPr>
          <w:rFonts w:ascii="Times New Roman" w:hAnsi="Times New Roman"/>
          <w:color w:val="000000"/>
          <w:sz w:val="28"/>
          <w:lang w:val="ru-RU"/>
        </w:rPr>
        <w:t>:</w:t>
      </w:r>
    </w:p>
    <w:p w14:paraId="5FA14750"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осознание ценности жизни, ответственного отношения к своему здоровью, установки на здоровый образ жизни, осознание последствий и неприятие вредных привычек (употребления алкоголя, наркотиков, курения), необходимости соблюдения правил безопасности при обращении с химическими веществами в быту и реальной жизни;</w:t>
      </w:r>
    </w:p>
    <w:p w14:paraId="4939A340" w14:textId="77777777" w:rsidR="008E536F" w:rsidRPr="006B7253" w:rsidRDefault="006B7253">
      <w:pPr>
        <w:spacing w:after="0" w:line="264" w:lineRule="auto"/>
        <w:ind w:firstLine="600"/>
        <w:jc w:val="both"/>
        <w:rPr>
          <w:lang w:val="ru-RU"/>
        </w:rPr>
      </w:pPr>
      <w:r w:rsidRPr="006B7253">
        <w:rPr>
          <w:rFonts w:ascii="Times New Roman" w:hAnsi="Times New Roman"/>
          <w:b/>
          <w:color w:val="000000"/>
          <w:sz w:val="28"/>
          <w:lang w:val="ru-RU"/>
        </w:rPr>
        <w:t>5)</w:t>
      </w:r>
      <w:r w:rsidRPr="006B7253">
        <w:rPr>
          <w:rFonts w:ascii="Times New Roman" w:hAnsi="Times New Roman"/>
          <w:color w:val="000000"/>
          <w:sz w:val="28"/>
          <w:lang w:val="ru-RU"/>
        </w:rPr>
        <w:t xml:space="preserve"> </w:t>
      </w:r>
      <w:r w:rsidRPr="006B7253">
        <w:rPr>
          <w:rFonts w:ascii="Times New Roman" w:hAnsi="Times New Roman"/>
          <w:b/>
          <w:color w:val="000000"/>
          <w:sz w:val="28"/>
          <w:lang w:val="ru-RU"/>
        </w:rPr>
        <w:t>трудового воспитания:</w:t>
      </w:r>
    </w:p>
    <w:p w14:paraId="4338AA43"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интерес к практическому изучению профессий и труда различного рода, уважение к труду и результатам трудовой деятельности, в том числе на основе применения предметных знаний по химии, осознанный выбор индивидуальной траектории продолжения образования с учётом личностных интересов и способности к химии, общественных интересов и потребностей, успешной профессиональной деятельности и развития необходимых умений, готовность адаптироваться в профессиональной среде;</w:t>
      </w:r>
    </w:p>
    <w:p w14:paraId="6FE8A846" w14:textId="77777777" w:rsidR="008E536F" w:rsidRPr="006B7253" w:rsidRDefault="006B7253">
      <w:pPr>
        <w:spacing w:after="0" w:line="264" w:lineRule="auto"/>
        <w:ind w:firstLine="600"/>
        <w:jc w:val="both"/>
        <w:rPr>
          <w:lang w:val="ru-RU"/>
        </w:rPr>
      </w:pPr>
      <w:r w:rsidRPr="006B7253">
        <w:rPr>
          <w:rFonts w:ascii="Times New Roman" w:hAnsi="Times New Roman"/>
          <w:b/>
          <w:color w:val="000000"/>
          <w:sz w:val="28"/>
          <w:lang w:val="ru-RU"/>
        </w:rPr>
        <w:t>6)</w:t>
      </w:r>
      <w:r w:rsidRPr="006B7253">
        <w:rPr>
          <w:rFonts w:ascii="Times New Roman" w:hAnsi="Times New Roman"/>
          <w:color w:val="000000"/>
          <w:sz w:val="28"/>
          <w:lang w:val="ru-RU"/>
        </w:rPr>
        <w:t xml:space="preserve"> </w:t>
      </w:r>
      <w:r w:rsidRPr="006B7253">
        <w:rPr>
          <w:rFonts w:ascii="Times New Roman" w:hAnsi="Times New Roman"/>
          <w:b/>
          <w:color w:val="000000"/>
          <w:sz w:val="28"/>
          <w:lang w:val="ru-RU"/>
        </w:rPr>
        <w:t>экологического воспитания:</w:t>
      </w:r>
    </w:p>
    <w:p w14:paraId="4B8C80C3"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экологически целесообразное отношение к природе как источнику жизни на Земле, основе её существования, понимание ценности здорового и безопасного образа жизни, ответственное отношение к собственному физическому и психическому здоровью, осознание ценности соблюдения правил безопасного поведения при работе с веществами, а также в ситуациях, угрожающих здоровью и жизни людей;</w:t>
      </w:r>
    </w:p>
    <w:p w14:paraId="68349214"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способности применять знания, получаемые при изучении химии, для решения задач, связанных с окружающей природной средой, для повышения уровня экологической культуры, осознания глобального характера экологических проблем и путей их решения посредством методов химии, экологического мышления, умения руководствоваться им в познавательной, коммуникативной и социальной практике.</w:t>
      </w:r>
    </w:p>
    <w:p w14:paraId="43D4EFEB" w14:textId="77777777" w:rsidR="008E536F" w:rsidRPr="006B7253" w:rsidRDefault="006B7253">
      <w:pPr>
        <w:spacing w:after="0" w:line="264" w:lineRule="auto"/>
        <w:ind w:firstLine="600"/>
        <w:jc w:val="both"/>
        <w:rPr>
          <w:lang w:val="ru-RU"/>
        </w:rPr>
      </w:pPr>
      <w:r w:rsidRPr="006B7253">
        <w:rPr>
          <w:rFonts w:ascii="Times New Roman" w:hAnsi="Times New Roman"/>
          <w:b/>
          <w:color w:val="000000"/>
          <w:sz w:val="28"/>
          <w:lang w:val="ru-RU"/>
        </w:rPr>
        <w:t>МЕТАПРЕДМЕТНЫЕ РЕЗУЛЬТАТЫ</w:t>
      </w:r>
    </w:p>
    <w:p w14:paraId="5B04DE5D"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 xml:space="preserve">В составе метапредметных результатов выделяют значимые для формирования мировоззрения общенаучные понятия (закон, теория, принцип, гипотеза, факт, система, процесс, эксперимент и другое.), которые используются в естественно-научных учебных предметах и позволяют на основе знаний из этих предметов формировать представление о целостной </w:t>
      </w:r>
      <w:r w:rsidRPr="006B7253">
        <w:rPr>
          <w:rFonts w:ascii="Times New Roman" w:hAnsi="Times New Roman"/>
          <w:color w:val="000000"/>
          <w:sz w:val="28"/>
          <w:lang w:val="ru-RU"/>
        </w:rPr>
        <w:lastRenderedPageBreak/>
        <w:t xml:space="preserve">научной картине мира, и универсальные учебные действия (познавательные, коммуникативные, регулятивные), которые обеспечивают формирование готовности к самостоятельному планированию и осуществлению учебной деятельности. </w:t>
      </w:r>
    </w:p>
    <w:p w14:paraId="64D38760" w14:textId="77777777" w:rsidR="008E536F" w:rsidRPr="006B7253" w:rsidRDefault="006B7253">
      <w:pPr>
        <w:spacing w:after="0" w:line="264" w:lineRule="auto"/>
        <w:ind w:firstLine="600"/>
        <w:jc w:val="both"/>
        <w:rPr>
          <w:lang w:val="ru-RU"/>
        </w:rPr>
      </w:pPr>
      <w:r w:rsidRPr="006B7253">
        <w:rPr>
          <w:rFonts w:ascii="Times New Roman" w:hAnsi="Times New Roman"/>
          <w:b/>
          <w:color w:val="000000"/>
          <w:sz w:val="28"/>
          <w:lang w:val="ru-RU"/>
        </w:rPr>
        <w:t>Познавательные универсальные учебные действия</w:t>
      </w:r>
    </w:p>
    <w:p w14:paraId="21FD55CD" w14:textId="77777777" w:rsidR="008E536F" w:rsidRPr="006B7253" w:rsidRDefault="006B7253">
      <w:pPr>
        <w:spacing w:after="0" w:line="264" w:lineRule="auto"/>
        <w:ind w:firstLine="600"/>
        <w:jc w:val="both"/>
        <w:rPr>
          <w:lang w:val="ru-RU"/>
        </w:rPr>
      </w:pPr>
      <w:r w:rsidRPr="006B7253">
        <w:rPr>
          <w:rFonts w:ascii="Times New Roman" w:hAnsi="Times New Roman"/>
          <w:b/>
          <w:color w:val="000000"/>
          <w:sz w:val="28"/>
          <w:lang w:val="ru-RU"/>
        </w:rPr>
        <w:t>Базовые логические действия:</w:t>
      </w:r>
    </w:p>
    <w:p w14:paraId="0ED170D8"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умения использовать приёмы логического мышления при освоении знаний: раскрывать смысл химических понятий (выделять их характерные признаки, устанавливать взаимосвязь с другими понятиями), использовать понятия для объяснения отдельных фактов и явлений, выбирать основания и критерии для классификации химических веществ и химических реакций, устанавливать причинно-следственные связи между объектами изучения, строить логические рассуждения (индуктивные, дедуктивные, по аналогии), делать выводы и заключения;</w:t>
      </w:r>
    </w:p>
    <w:p w14:paraId="13E2BA01"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умение применять в процессе познания понятия (предметные и метапредметные), символические (знаковые) модели, используемые в химии, преобразовывать широко применяемые в химии модельные представления – химический знак (символ элемента), химическая формула и уравнение химической реакции – при решении учебно-познавательных задач, с учётом этих модельных представлений выявлять и характеризовать существенные признаки изучаемых объектов – химических веществ и химических реакций, выявлять общие закономерности, причинно-следственные связи и противоречия в изучаемых процессах и явлениях.</w:t>
      </w:r>
    </w:p>
    <w:p w14:paraId="7C06804B" w14:textId="77777777" w:rsidR="008E536F" w:rsidRPr="006B7253" w:rsidRDefault="006B7253">
      <w:pPr>
        <w:spacing w:after="0" w:line="264" w:lineRule="auto"/>
        <w:ind w:firstLine="600"/>
        <w:jc w:val="both"/>
        <w:rPr>
          <w:lang w:val="ru-RU"/>
        </w:rPr>
      </w:pPr>
      <w:r w:rsidRPr="006B7253">
        <w:rPr>
          <w:rFonts w:ascii="Times New Roman" w:hAnsi="Times New Roman"/>
          <w:b/>
          <w:color w:val="000000"/>
          <w:sz w:val="28"/>
          <w:lang w:val="ru-RU"/>
        </w:rPr>
        <w:t>Базовые исследовательские действия</w:t>
      </w:r>
      <w:r w:rsidRPr="006B7253">
        <w:rPr>
          <w:rFonts w:ascii="Times New Roman" w:hAnsi="Times New Roman"/>
          <w:color w:val="000000"/>
          <w:sz w:val="28"/>
          <w:lang w:val="ru-RU"/>
        </w:rPr>
        <w:t>:</w:t>
      </w:r>
    </w:p>
    <w:p w14:paraId="2074A579"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умение использовать поставленные вопросы в качестве инструмента познания, а также в качестве основы для формирования гипотезы по проверке правильности высказываемых суждений;</w:t>
      </w:r>
    </w:p>
    <w:p w14:paraId="35FCDFE9"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приобретение опыта по планированию, организации и проведению ученических экспериментов, умение наблюдать за ходом процесса, самостоятельно прогнозировать его результат, формулировать обобщения и выводы по результатам проведённого опыта, исследования, составлять отчёт о проделанной работе.</w:t>
      </w:r>
    </w:p>
    <w:p w14:paraId="4126B607" w14:textId="77777777" w:rsidR="008E536F" w:rsidRPr="006B7253" w:rsidRDefault="006B7253">
      <w:pPr>
        <w:spacing w:after="0" w:line="264" w:lineRule="auto"/>
        <w:ind w:firstLine="600"/>
        <w:jc w:val="both"/>
        <w:rPr>
          <w:lang w:val="ru-RU"/>
        </w:rPr>
      </w:pPr>
      <w:r w:rsidRPr="006B7253">
        <w:rPr>
          <w:rFonts w:ascii="Times New Roman" w:hAnsi="Times New Roman"/>
          <w:b/>
          <w:color w:val="000000"/>
          <w:sz w:val="28"/>
          <w:lang w:val="ru-RU"/>
        </w:rPr>
        <w:t>Работа с информацией:</w:t>
      </w:r>
    </w:p>
    <w:p w14:paraId="0521EFDB"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умение выбирать, анализировать и интерпретировать информацию различных видов и форм представления, получаемую из разных источников (научно-популярная литература химического содержания, справочные пособия, ресурсы Интернета), критически оценивать противоречивую и недостоверную информацию;</w:t>
      </w:r>
    </w:p>
    <w:p w14:paraId="01FB58B6"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lastRenderedPageBreak/>
        <w:t>умение применять различные методы и запросы при поиске и отборе информации и соответствующих данных, необходимых для выполнения учебных и познавательных задач определённого типа, приобретение опыта в области использования информационно-коммуникативных технологий, овладение культурой активного использования различных поисковых систем, самостоятельно выбирать оптимальную форму представления информации и иллюстрировать решаемые задачи несложными схемами, диаграммами, другими формами графики и их комбинациями;</w:t>
      </w:r>
    </w:p>
    <w:p w14:paraId="228701C8"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умение использовать и анализировать в процессе учебной и исследовательской деятельности информацию о влиянии промышленности, сельского хозяйства и транспорта на состояние окружающей природной среды.</w:t>
      </w:r>
    </w:p>
    <w:p w14:paraId="305C09F6" w14:textId="77777777" w:rsidR="008E536F" w:rsidRPr="006B7253" w:rsidRDefault="006B7253">
      <w:pPr>
        <w:spacing w:after="0" w:line="264" w:lineRule="auto"/>
        <w:ind w:firstLine="600"/>
        <w:jc w:val="both"/>
        <w:rPr>
          <w:lang w:val="ru-RU"/>
        </w:rPr>
      </w:pPr>
      <w:r w:rsidRPr="006B7253">
        <w:rPr>
          <w:rFonts w:ascii="Times New Roman" w:hAnsi="Times New Roman"/>
          <w:b/>
          <w:color w:val="000000"/>
          <w:sz w:val="28"/>
          <w:lang w:val="ru-RU"/>
        </w:rPr>
        <w:t>Коммуникативные универсальные учебные действия:</w:t>
      </w:r>
    </w:p>
    <w:p w14:paraId="55F6E49A"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умения задавать вопросы (в ходе диалога и (или) дискуссии) по существу обсуждаемой темы, формулировать свои предложения относительно выполнения предложенной задачи;</w:t>
      </w:r>
    </w:p>
    <w:p w14:paraId="7BACD7A9"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умения представлять полученные результаты познавательной деятельности в устных и письменных текстах; делать презентацию результатов выполнения химического эксперимента (лабораторного опыта, лабораторной работы по исследованию свойств веществ, учебного проекта);</w:t>
      </w:r>
    </w:p>
    <w:p w14:paraId="30DA67EE"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умения учебного сотрудничества со сверстниками в совместной познавательной и исследовательской деятельности при решении возникающих проблем на основе учёта общих интересов и согласования позиций (обсуждения, обмен мнениями, «мозговые штурмы», координация совместных действий, определение критериев по оценке качества выполненной работы и другие).</w:t>
      </w:r>
    </w:p>
    <w:p w14:paraId="45D1E0EA" w14:textId="77777777" w:rsidR="008E536F" w:rsidRPr="006B7253" w:rsidRDefault="006B7253">
      <w:pPr>
        <w:spacing w:after="0" w:line="264" w:lineRule="auto"/>
        <w:ind w:firstLine="600"/>
        <w:jc w:val="both"/>
        <w:rPr>
          <w:lang w:val="ru-RU"/>
        </w:rPr>
      </w:pPr>
      <w:r w:rsidRPr="006B7253">
        <w:rPr>
          <w:rFonts w:ascii="Times New Roman" w:hAnsi="Times New Roman"/>
          <w:b/>
          <w:color w:val="000000"/>
          <w:sz w:val="28"/>
          <w:lang w:val="ru-RU"/>
        </w:rPr>
        <w:t>Регулятивные универсальные учебные действия:</w:t>
      </w:r>
    </w:p>
    <w:p w14:paraId="1FAE477A"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умение самостоятельно определять цели деятельности, планировать, осуществлять, контролировать и при необходимости корректировать свою деятельность, выбирать наиболее эффективные способы решения учебных и познавательных задач, самостоятельно составлять или корректировать предложенный алгоритм действий при выполнении заданий с учётом получения новых знаний об изучаемых объектах – веществах и реакциях, оценивать соответствие полученного результата заявленной цели, умение использовать и анализировать контексты, предлагаемые в условии заданий.</w:t>
      </w:r>
      <w:bookmarkStart w:id="6" w:name="_Toc138318760"/>
      <w:bookmarkStart w:id="7" w:name="_Toc134720971"/>
      <w:bookmarkEnd w:id="6"/>
      <w:bookmarkEnd w:id="7"/>
    </w:p>
    <w:p w14:paraId="7BF8DE52" w14:textId="77777777" w:rsidR="008E536F" w:rsidRPr="006B7253" w:rsidRDefault="006B7253">
      <w:pPr>
        <w:spacing w:after="0" w:line="264" w:lineRule="auto"/>
        <w:ind w:firstLine="600"/>
        <w:jc w:val="both"/>
        <w:rPr>
          <w:lang w:val="ru-RU"/>
        </w:rPr>
      </w:pPr>
      <w:r w:rsidRPr="006B7253">
        <w:rPr>
          <w:rFonts w:ascii="Times New Roman" w:hAnsi="Times New Roman"/>
          <w:b/>
          <w:color w:val="000000"/>
          <w:sz w:val="28"/>
          <w:lang w:val="ru-RU"/>
        </w:rPr>
        <w:t>ПРЕДМЕТНЫЕ РЕЗУЛЬТАТЫ</w:t>
      </w:r>
    </w:p>
    <w:p w14:paraId="1575E92D"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 xml:space="preserve">В составе предметных результатов по освоению обязательного содержания, установленного данной федеральной рабочей программой, выделяют: освоенные обучающимися научные знания, умения и способы </w:t>
      </w:r>
      <w:r w:rsidRPr="006B7253">
        <w:rPr>
          <w:rFonts w:ascii="Times New Roman" w:hAnsi="Times New Roman"/>
          <w:color w:val="000000"/>
          <w:sz w:val="28"/>
          <w:lang w:val="ru-RU"/>
        </w:rPr>
        <w:lastRenderedPageBreak/>
        <w:t xml:space="preserve">действий, специфические для предметной области «Химия», виды деятельности по получению нового знания, его интерпретации, преобразованию и применению в различных учебных и новых ситуациях. </w:t>
      </w:r>
    </w:p>
    <w:p w14:paraId="677F20B6"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К концу обучения в</w:t>
      </w:r>
      <w:r w:rsidRPr="006B7253">
        <w:rPr>
          <w:rFonts w:ascii="Times New Roman" w:hAnsi="Times New Roman"/>
          <w:b/>
          <w:color w:val="000000"/>
          <w:sz w:val="28"/>
          <w:lang w:val="ru-RU"/>
        </w:rPr>
        <w:t xml:space="preserve"> 8 классе</w:t>
      </w:r>
      <w:r w:rsidRPr="006B7253">
        <w:rPr>
          <w:rFonts w:ascii="Times New Roman" w:hAnsi="Times New Roman"/>
          <w:color w:val="000000"/>
          <w:sz w:val="28"/>
          <w:lang w:val="ru-RU"/>
        </w:rPr>
        <w:t xml:space="preserve"> предметные результаты на базовом уровне должны отражать сформированность у обучающихся умений:</w:t>
      </w:r>
    </w:p>
    <w:p w14:paraId="1316DD42" w14:textId="77777777" w:rsidR="008E536F" w:rsidRPr="006B7253" w:rsidRDefault="006B7253">
      <w:pPr>
        <w:numPr>
          <w:ilvl w:val="0"/>
          <w:numId w:val="1"/>
        </w:numPr>
        <w:spacing w:after="0" w:line="264" w:lineRule="auto"/>
        <w:jc w:val="both"/>
        <w:rPr>
          <w:lang w:val="ru-RU"/>
        </w:rPr>
      </w:pPr>
      <w:r w:rsidRPr="006B7253">
        <w:rPr>
          <w:rFonts w:ascii="Times New Roman" w:hAnsi="Times New Roman"/>
          <w:color w:val="000000"/>
          <w:sz w:val="28"/>
          <w:lang w:val="ru-RU"/>
        </w:rPr>
        <w:t>раскрывать смысл основных химических понятий: атом, молекула, химический элемент, простое вещество, сложное вещество, смесь (однородная и неоднородная), валентность, относительная атомная и молекулярная масса, количество вещества, моль, молярная масса, массовая доля химического элемента в соединении, молярный объём, оксид, кислота, основание, соль, электроотрицательность, степень окисления, химическая реакция, классификация реакций: реакции соединения, реакции разложения, реакции замещения, реакции обмена, экзо- и эндотермические реакции, тепловой эффект реакции, ядро атома, электронный слой атома, атомная орбиталь, радиус атома, химическая связь, полярная и неполярная ковалентная связь, ионная связь, ион, катион, анион, раствор, массовая доля вещества (процентная концентрация) в растворе;</w:t>
      </w:r>
    </w:p>
    <w:p w14:paraId="6F32D91B" w14:textId="77777777" w:rsidR="008E536F" w:rsidRPr="006B7253" w:rsidRDefault="006B7253">
      <w:pPr>
        <w:numPr>
          <w:ilvl w:val="0"/>
          <w:numId w:val="1"/>
        </w:numPr>
        <w:spacing w:after="0" w:line="264" w:lineRule="auto"/>
        <w:jc w:val="both"/>
        <w:rPr>
          <w:lang w:val="ru-RU"/>
        </w:rPr>
      </w:pPr>
      <w:r w:rsidRPr="006B7253">
        <w:rPr>
          <w:rFonts w:ascii="Times New Roman" w:hAnsi="Times New Roman"/>
          <w:color w:val="000000"/>
          <w:sz w:val="28"/>
          <w:lang w:val="ru-RU"/>
        </w:rPr>
        <w:t>иллюстрировать взаимосвязь основных химических понятий и применять эти понятия при описании веществ и их превращений;</w:t>
      </w:r>
    </w:p>
    <w:p w14:paraId="0CBFE07D" w14:textId="77777777" w:rsidR="008E536F" w:rsidRPr="006B7253" w:rsidRDefault="006B7253">
      <w:pPr>
        <w:numPr>
          <w:ilvl w:val="0"/>
          <w:numId w:val="1"/>
        </w:numPr>
        <w:spacing w:after="0" w:line="264" w:lineRule="auto"/>
        <w:jc w:val="both"/>
        <w:rPr>
          <w:lang w:val="ru-RU"/>
        </w:rPr>
      </w:pPr>
      <w:r w:rsidRPr="006B7253">
        <w:rPr>
          <w:rFonts w:ascii="Times New Roman" w:hAnsi="Times New Roman"/>
          <w:color w:val="000000"/>
          <w:sz w:val="28"/>
          <w:lang w:val="ru-RU"/>
        </w:rPr>
        <w:t>использовать химическую символику для составления формул веществ и уравнений химических реакций;</w:t>
      </w:r>
    </w:p>
    <w:p w14:paraId="3813E2AB" w14:textId="77777777" w:rsidR="008E536F" w:rsidRPr="006B7253" w:rsidRDefault="006B7253">
      <w:pPr>
        <w:numPr>
          <w:ilvl w:val="0"/>
          <w:numId w:val="1"/>
        </w:numPr>
        <w:spacing w:after="0" w:line="264" w:lineRule="auto"/>
        <w:jc w:val="both"/>
        <w:rPr>
          <w:lang w:val="ru-RU"/>
        </w:rPr>
      </w:pPr>
      <w:r w:rsidRPr="006B7253">
        <w:rPr>
          <w:rFonts w:ascii="Times New Roman" w:hAnsi="Times New Roman"/>
          <w:color w:val="000000"/>
          <w:sz w:val="28"/>
          <w:lang w:val="ru-RU"/>
        </w:rPr>
        <w:t>определять валентность атомов элементов в бинарных соединениях, степень окисления элементов в бинарных соединениях, принадлежность веществ к определённому классу соединений по формулам, вид химической связи (ковалентная и ионная) в неорганических соединениях;</w:t>
      </w:r>
    </w:p>
    <w:p w14:paraId="6DEB89FE" w14:textId="77777777" w:rsidR="008E536F" w:rsidRPr="006B7253" w:rsidRDefault="006B7253">
      <w:pPr>
        <w:numPr>
          <w:ilvl w:val="0"/>
          <w:numId w:val="1"/>
        </w:numPr>
        <w:spacing w:after="0" w:line="264" w:lineRule="auto"/>
        <w:jc w:val="both"/>
        <w:rPr>
          <w:lang w:val="ru-RU"/>
        </w:rPr>
      </w:pPr>
      <w:r w:rsidRPr="006B7253">
        <w:rPr>
          <w:rFonts w:ascii="Times New Roman" w:hAnsi="Times New Roman"/>
          <w:color w:val="000000"/>
          <w:sz w:val="28"/>
          <w:lang w:val="ru-RU"/>
        </w:rPr>
        <w:t>раскрывать смысл Периодического закона Д. И. Менделеева: демонстрировать понимание периодической зависимости свойств химических элементов от их положения в Периодической системе, законов сохранения массы веществ, постоянства состава, атомно-молекулярного учения, закона Авогадро;</w:t>
      </w:r>
    </w:p>
    <w:p w14:paraId="0019C73E" w14:textId="77777777" w:rsidR="008E536F" w:rsidRPr="006B7253" w:rsidRDefault="006B7253">
      <w:pPr>
        <w:numPr>
          <w:ilvl w:val="0"/>
          <w:numId w:val="1"/>
        </w:numPr>
        <w:spacing w:after="0" w:line="264" w:lineRule="auto"/>
        <w:jc w:val="both"/>
        <w:rPr>
          <w:lang w:val="ru-RU"/>
        </w:rPr>
      </w:pPr>
      <w:r w:rsidRPr="006B7253">
        <w:rPr>
          <w:rFonts w:ascii="Times New Roman" w:hAnsi="Times New Roman"/>
          <w:color w:val="000000"/>
          <w:sz w:val="28"/>
          <w:lang w:val="ru-RU"/>
        </w:rPr>
        <w:t xml:space="preserve">описывать и характеризовать табличную форму Периодической системы химических элементов: различать понятия «главная подгруппа (А-группа)» и «побочная подгруппа (Б-группа)», малые и большие периоды, соотносить обозначения, которые имеются в таблице «Периодическая система химических элементов Д. И. Менделеева» с числовыми характеристиками строения атомов </w:t>
      </w:r>
      <w:r w:rsidRPr="006B7253">
        <w:rPr>
          <w:rFonts w:ascii="Times New Roman" w:hAnsi="Times New Roman"/>
          <w:color w:val="000000"/>
          <w:sz w:val="28"/>
          <w:lang w:val="ru-RU"/>
        </w:rPr>
        <w:lastRenderedPageBreak/>
        <w:t>химических элементов (состав и заряд ядра, общее число электронов и распределение их по электронным слоям);</w:t>
      </w:r>
    </w:p>
    <w:p w14:paraId="77FD53A3" w14:textId="77777777" w:rsidR="008E536F" w:rsidRPr="006B7253" w:rsidRDefault="006B7253">
      <w:pPr>
        <w:numPr>
          <w:ilvl w:val="0"/>
          <w:numId w:val="1"/>
        </w:numPr>
        <w:spacing w:after="0" w:line="264" w:lineRule="auto"/>
        <w:jc w:val="both"/>
        <w:rPr>
          <w:lang w:val="ru-RU"/>
        </w:rPr>
      </w:pPr>
      <w:r w:rsidRPr="006B7253">
        <w:rPr>
          <w:rFonts w:ascii="Times New Roman" w:hAnsi="Times New Roman"/>
          <w:color w:val="000000"/>
          <w:sz w:val="28"/>
          <w:lang w:val="ru-RU"/>
        </w:rPr>
        <w:t>классифицировать химические элементы, неорганические вещества, химические реакции (по числу и составу участвующих в реакции веществ, по тепловому эффекту);</w:t>
      </w:r>
    </w:p>
    <w:p w14:paraId="4C7E844F" w14:textId="77777777" w:rsidR="008E536F" w:rsidRPr="006B7253" w:rsidRDefault="006B7253">
      <w:pPr>
        <w:numPr>
          <w:ilvl w:val="0"/>
          <w:numId w:val="1"/>
        </w:numPr>
        <w:spacing w:after="0" w:line="264" w:lineRule="auto"/>
        <w:jc w:val="both"/>
        <w:rPr>
          <w:lang w:val="ru-RU"/>
        </w:rPr>
      </w:pPr>
      <w:r w:rsidRPr="006B7253">
        <w:rPr>
          <w:rFonts w:ascii="Times New Roman" w:hAnsi="Times New Roman"/>
          <w:color w:val="000000"/>
          <w:sz w:val="28"/>
          <w:lang w:val="ru-RU"/>
        </w:rPr>
        <w:t>характеризовать (описывать) общие химические свойства веществ различных классов, подтверждая описание примерами молекулярных уравнений соответствующих химических реакций;</w:t>
      </w:r>
    </w:p>
    <w:p w14:paraId="2CA6A823" w14:textId="77777777" w:rsidR="008E536F" w:rsidRPr="006B7253" w:rsidRDefault="006B7253">
      <w:pPr>
        <w:numPr>
          <w:ilvl w:val="0"/>
          <w:numId w:val="1"/>
        </w:numPr>
        <w:spacing w:after="0" w:line="264" w:lineRule="auto"/>
        <w:jc w:val="both"/>
        <w:rPr>
          <w:lang w:val="ru-RU"/>
        </w:rPr>
      </w:pPr>
      <w:r w:rsidRPr="006B7253">
        <w:rPr>
          <w:rFonts w:ascii="Times New Roman" w:hAnsi="Times New Roman"/>
          <w:color w:val="000000"/>
          <w:sz w:val="28"/>
          <w:lang w:val="ru-RU"/>
        </w:rPr>
        <w:t>прогнозировать свойства веществ в зависимости от их качественного состава, возможности протекания химических превращений в различных условиях;</w:t>
      </w:r>
    </w:p>
    <w:p w14:paraId="108D0D9A" w14:textId="77777777" w:rsidR="008E536F" w:rsidRPr="006B7253" w:rsidRDefault="006B7253">
      <w:pPr>
        <w:numPr>
          <w:ilvl w:val="0"/>
          <w:numId w:val="1"/>
        </w:numPr>
        <w:spacing w:after="0" w:line="264" w:lineRule="auto"/>
        <w:jc w:val="both"/>
        <w:rPr>
          <w:lang w:val="ru-RU"/>
        </w:rPr>
      </w:pPr>
      <w:r w:rsidRPr="006B7253">
        <w:rPr>
          <w:rFonts w:ascii="Times New Roman" w:hAnsi="Times New Roman"/>
          <w:color w:val="000000"/>
          <w:sz w:val="28"/>
          <w:lang w:val="ru-RU"/>
        </w:rPr>
        <w:t>вычислять относительную молекулярную и молярную массы веществ, массовую долю химического элемента по формуле соединения, массовую долю вещества в растворе, проводить расчёты по уравнению химической реакции;</w:t>
      </w:r>
    </w:p>
    <w:p w14:paraId="0E4F79FB" w14:textId="77777777" w:rsidR="008E536F" w:rsidRPr="006B7253" w:rsidRDefault="006B7253">
      <w:pPr>
        <w:numPr>
          <w:ilvl w:val="0"/>
          <w:numId w:val="1"/>
        </w:numPr>
        <w:spacing w:after="0" w:line="264" w:lineRule="auto"/>
        <w:jc w:val="both"/>
        <w:rPr>
          <w:lang w:val="ru-RU"/>
        </w:rPr>
      </w:pPr>
      <w:r w:rsidRPr="006B7253">
        <w:rPr>
          <w:rFonts w:ascii="Times New Roman" w:hAnsi="Times New Roman"/>
          <w:color w:val="000000"/>
          <w:sz w:val="28"/>
          <w:lang w:val="ru-RU"/>
        </w:rPr>
        <w:t>применять основные операции мыслительной деятельности – анализ и синтез, сравнение, обобщение, систематизацию, классификацию, выявление причинно-следственных связей – для изучения свойств веществ и химических реакций, естественно-научные методы познания – наблюдение, измерение, моделирование, эксперимент (реальный и мысленный);</w:t>
      </w:r>
    </w:p>
    <w:p w14:paraId="1A074C08" w14:textId="77777777" w:rsidR="008E536F" w:rsidRPr="006B7253" w:rsidRDefault="006B7253">
      <w:pPr>
        <w:numPr>
          <w:ilvl w:val="0"/>
          <w:numId w:val="1"/>
        </w:numPr>
        <w:spacing w:after="0" w:line="264" w:lineRule="auto"/>
        <w:jc w:val="both"/>
        <w:rPr>
          <w:lang w:val="ru-RU"/>
        </w:rPr>
      </w:pPr>
      <w:r w:rsidRPr="006B7253">
        <w:rPr>
          <w:rFonts w:ascii="Times New Roman" w:hAnsi="Times New Roman"/>
          <w:color w:val="000000"/>
          <w:sz w:val="28"/>
          <w:lang w:val="ru-RU"/>
        </w:rPr>
        <w:t>следовать правилам пользования химической посудой и лабораторным оборудованием, а также правилам обращения с веществами в соответствии с инструкциями по выполнению лабораторных химических опытов по получению и собиранию газообразных веществ (водорода и кислорода), приготовлению растворов с определённой массовой долей растворённого вещества, планировать и проводить химические эксперименты по распознаванию растворов щелочей и кислот с помощью индикаторов (лакмус, фенолфталеин, метилоранж и другие).</w:t>
      </w:r>
    </w:p>
    <w:p w14:paraId="24FC8B13" w14:textId="77777777" w:rsidR="008E536F" w:rsidRPr="006B7253" w:rsidRDefault="006B7253">
      <w:pPr>
        <w:spacing w:after="0" w:line="264" w:lineRule="auto"/>
        <w:ind w:firstLine="600"/>
        <w:jc w:val="both"/>
        <w:rPr>
          <w:lang w:val="ru-RU"/>
        </w:rPr>
      </w:pPr>
      <w:r w:rsidRPr="006B7253">
        <w:rPr>
          <w:rFonts w:ascii="Times New Roman" w:hAnsi="Times New Roman"/>
          <w:color w:val="000000"/>
          <w:sz w:val="28"/>
          <w:lang w:val="ru-RU"/>
        </w:rPr>
        <w:t>К концу обучения в</w:t>
      </w:r>
      <w:r w:rsidRPr="006B7253">
        <w:rPr>
          <w:rFonts w:ascii="Times New Roman" w:hAnsi="Times New Roman"/>
          <w:b/>
          <w:color w:val="000000"/>
          <w:sz w:val="28"/>
          <w:lang w:val="ru-RU"/>
        </w:rPr>
        <w:t xml:space="preserve"> 9 классе</w:t>
      </w:r>
      <w:r w:rsidRPr="006B7253">
        <w:rPr>
          <w:rFonts w:ascii="Times New Roman" w:hAnsi="Times New Roman"/>
          <w:color w:val="000000"/>
          <w:sz w:val="28"/>
          <w:lang w:val="ru-RU"/>
        </w:rPr>
        <w:t xml:space="preserve"> предметные результаты на базовом уровне должны отражать сформированность у обучающихся умений:</w:t>
      </w:r>
    </w:p>
    <w:p w14:paraId="07702C46" w14:textId="77777777" w:rsidR="008E536F" w:rsidRPr="006B7253" w:rsidRDefault="006B7253">
      <w:pPr>
        <w:numPr>
          <w:ilvl w:val="0"/>
          <w:numId w:val="2"/>
        </w:numPr>
        <w:spacing w:after="0" w:line="264" w:lineRule="auto"/>
        <w:jc w:val="both"/>
        <w:rPr>
          <w:lang w:val="ru-RU"/>
        </w:rPr>
      </w:pPr>
      <w:r w:rsidRPr="006B7253">
        <w:rPr>
          <w:rFonts w:ascii="Times New Roman" w:hAnsi="Times New Roman"/>
          <w:color w:val="000000"/>
          <w:sz w:val="28"/>
          <w:lang w:val="ru-RU"/>
        </w:rPr>
        <w:t xml:space="preserve">раскрывать смысл основных химических понятий: химический элемент, атом, молекула, ион, катион, анион, простое вещество, сложное вещество, валентность, электроотрицательность, степень окисления, химическая реакция, химическая связь, тепловой эффект реакции, моль, молярный объём, раствор, электролиты, неэлектролиты, электролитическая диссоциация, реакции ионного обмена, катализатор, химическое равновесие, обратимые и </w:t>
      </w:r>
      <w:r w:rsidRPr="006B7253">
        <w:rPr>
          <w:rFonts w:ascii="Times New Roman" w:hAnsi="Times New Roman"/>
          <w:color w:val="000000"/>
          <w:sz w:val="28"/>
          <w:lang w:val="ru-RU"/>
        </w:rPr>
        <w:lastRenderedPageBreak/>
        <w:t>необратимые реакции, окислительно-восстановительные реакции, окислитель, восстановитель, окисление и восстановление, аллотропия, амфотерность, химическая связь (ковалентная, ионная, металлическая), кристаллическая решётка, коррозия металлов, сплавы, скорость химической реакции, предельно допустимая концентрация ПДК вещества;</w:t>
      </w:r>
    </w:p>
    <w:p w14:paraId="755F4122" w14:textId="77777777" w:rsidR="008E536F" w:rsidRPr="006B7253" w:rsidRDefault="006B7253">
      <w:pPr>
        <w:numPr>
          <w:ilvl w:val="0"/>
          <w:numId w:val="2"/>
        </w:numPr>
        <w:spacing w:after="0" w:line="264" w:lineRule="auto"/>
        <w:jc w:val="both"/>
        <w:rPr>
          <w:lang w:val="ru-RU"/>
        </w:rPr>
      </w:pPr>
      <w:r w:rsidRPr="006B7253">
        <w:rPr>
          <w:rFonts w:ascii="Times New Roman" w:hAnsi="Times New Roman"/>
          <w:color w:val="000000"/>
          <w:sz w:val="28"/>
          <w:lang w:val="ru-RU"/>
        </w:rPr>
        <w:t>иллюстрировать взаимосвязь основных химических понятий и применять эти понятия при описании веществ и их превращений;</w:t>
      </w:r>
    </w:p>
    <w:p w14:paraId="6252AF09" w14:textId="77777777" w:rsidR="008E536F" w:rsidRPr="006B7253" w:rsidRDefault="006B7253">
      <w:pPr>
        <w:numPr>
          <w:ilvl w:val="0"/>
          <w:numId w:val="2"/>
        </w:numPr>
        <w:spacing w:after="0" w:line="264" w:lineRule="auto"/>
        <w:jc w:val="both"/>
        <w:rPr>
          <w:lang w:val="ru-RU"/>
        </w:rPr>
      </w:pPr>
      <w:r w:rsidRPr="006B7253">
        <w:rPr>
          <w:rFonts w:ascii="Times New Roman" w:hAnsi="Times New Roman"/>
          <w:color w:val="000000"/>
          <w:sz w:val="28"/>
          <w:lang w:val="ru-RU"/>
        </w:rPr>
        <w:t>использовать химическую символику для составления формул веществ и уравнений химических реакций;</w:t>
      </w:r>
    </w:p>
    <w:p w14:paraId="1911C583" w14:textId="77777777" w:rsidR="008E536F" w:rsidRPr="006B7253" w:rsidRDefault="006B7253">
      <w:pPr>
        <w:numPr>
          <w:ilvl w:val="0"/>
          <w:numId w:val="2"/>
        </w:numPr>
        <w:spacing w:after="0" w:line="264" w:lineRule="auto"/>
        <w:jc w:val="both"/>
        <w:rPr>
          <w:lang w:val="ru-RU"/>
        </w:rPr>
      </w:pPr>
      <w:r w:rsidRPr="006B7253">
        <w:rPr>
          <w:rFonts w:ascii="Times New Roman" w:hAnsi="Times New Roman"/>
          <w:color w:val="000000"/>
          <w:sz w:val="28"/>
          <w:lang w:val="ru-RU"/>
        </w:rPr>
        <w:t>определять валентность и степень окисления химических элементов в соединениях различного состава, принадлежность веществ к определённому классу соединений по формулам, вид химической связи (ковалентная, ионная, металлическая) в неорганических соединениях, заряд иона по химической формуле, характер среды в водных растворах неорганических соединений, тип кристаллической решётки конкретного вещества;</w:t>
      </w:r>
    </w:p>
    <w:p w14:paraId="59D2F2E1" w14:textId="77777777" w:rsidR="008E536F" w:rsidRPr="006B7253" w:rsidRDefault="006B7253">
      <w:pPr>
        <w:numPr>
          <w:ilvl w:val="0"/>
          <w:numId w:val="2"/>
        </w:numPr>
        <w:spacing w:after="0" w:line="264" w:lineRule="auto"/>
        <w:jc w:val="both"/>
        <w:rPr>
          <w:lang w:val="ru-RU"/>
        </w:rPr>
      </w:pPr>
      <w:r w:rsidRPr="006B7253">
        <w:rPr>
          <w:rFonts w:ascii="Times New Roman" w:hAnsi="Times New Roman"/>
          <w:color w:val="000000"/>
          <w:sz w:val="28"/>
          <w:lang w:val="ru-RU"/>
        </w:rPr>
        <w:t>раскрывать смысл Периодического закона Д. И. Менделеева и демонстрировать его понимание: описывать и характеризовать табличную форму Периодической системы химических элементов: различать понятия «главная подгруппа (А-группа)» и «побочная подгруппа (Б-группа)», малые и большие периоды, соотносить обозначения, которые имеются в периодической таблице, с числовыми характеристиками строения атомов химических элементов (состав и заряд ядра, общее число электронов и распределение их по электронным слоям), объяснять общие закономерности в изменении свойств элементов и их соединений в пределах малых периодов и главных подгрупп с учётом строения их атомов;</w:t>
      </w:r>
    </w:p>
    <w:p w14:paraId="0CBC75BD" w14:textId="77777777" w:rsidR="008E536F" w:rsidRPr="006B7253" w:rsidRDefault="006B7253">
      <w:pPr>
        <w:numPr>
          <w:ilvl w:val="0"/>
          <w:numId w:val="2"/>
        </w:numPr>
        <w:spacing w:after="0" w:line="264" w:lineRule="auto"/>
        <w:jc w:val="both"/>
        <w:rPr>
          <w:lang w:val="ru-RU"/>
        </w:rPr>
      </w:pPr>
      <w:r w:rsidRPr="006B7253">
        <w:rPr>
          <w:rFonts w:ascii="Times New Roman" w:hAnsi="Times New Roman"/>
          <w:color w:val="000000"/>
          <w:sz w:val="28"/>
          <w:lang w:val="ru-RU"/>
        </w:rPr>
        <w:t>классифицировать химические элементы, неорганические вещества, химические реакции (по числу и составу участвующих в реакции веществ, по тепловому эффекту, по изменению степеней окисления химических элементов);</w:t>
      </w:r>
    </w:p>
    <w:p w14:paraId="34FD7887" w14:textId="77777777" w:rsidR="008E536F" w:rsidRPr="006B7253" w:rsidRDefault="006B7253">
      <w:pPr>
        <w:numPr>
          <w:ilvl w:val="0"/>
          <w:numId w:val="2"/>
        </w:numPr>
        <w:spacing w:after="0" w:line="264" w:lineRule="auto"/>
        <w:jc w:val="both"/>
        <w:rPr>
          <w:lang w:val="ru-RU"/>
        </w:rPr>
      </w:pPr>
      <w:r w:rsidRPr="006B7253">
        <w:rPr>
          <w:rFonts w:ascii="Times New Roman" w:hAnsi="Times New Roman"/>
          <w:color w:val="000000"/>
          <w:sz w:val="28"/>
          <w:lang w:val="ru-RU"/>
        </w:rPr>
        <w:t>характеризовать (описывать) общие и специфические химические свойства простых и сложных веществ, подтверждая описание примерами молекулярных и ионных уравнений соответствующих химических реакций;</w:t>
      </w:r>
    </w:p>
    <w:p w14:paraId="7B05949A" w14:textId="77777777" w:rsidR="008E536F" w:rsidRPr="006B7253" w:rsidRDefault="006B7253">
      <w:pPr>
        <w:numPr>
          <w:ilvl w:val="0"/>
          <w:numId w:val="2"/>
        </w:numPr>
        <w:spacing w:after="0" w:line="264" w:lineRule="auto"/>
        <w:jc w:val="both"/>
        <w:rPr>
          <w:lang w:val="ru-RU"/>
        </w:rPr>
      </w:pPr>
      <w:r w:rsidRPr="006B7253">
        <w:rPr>
          <w:rFonts w:ascii="Times New Roman" w:hAnsi="Times New Roman"/>
          <w:color w:val="000000"/>
          <w:sz w:val="28"/>
          <w:lang w:val="ru-RU"/>
        </w:rPr>
        <w:t xml:space="preserve">составлять уравнения электролитической диссоциации кислот, щелочей и солей, полные и сокращённые уравнения реакций ионного </w:t>
      </w:r>
      <w:r w:rsidRPr="006B7253">
        <w:rPr>
          <w:rFonts w:ascii="Times New Roman" w:hAnsi="Times New Roman"/>
          <w:color w:val="000000"/>
          <w:sz w:val="28"/>
          <w:lang w:val="ru-RU"/>
        </w:rPr>
        <w:lastRenderedPageBreak/>
        <w:t>обмена, уравнения реакций, подтверждающих существование генетической связи между веществами различных классов;</w:t>
      </w:r>
    </w:p>
    <w:p w14:paraId="2022D5AD" w14:textId="77777777" w:rsidR="008E536F" w:rsidRPr="006B7253" w:rsidRDefault="006B7253">
      <w:pPr>
        <w:numPr>
          <w:ilvl w:val="0"/>
          <w:numId w:val="2"/>
        </w:numPr>
        <w:spacing w:after="0" w:line="264" w:lineRule="auto"/>
        <w:jc w:val="both"/>
        <w:rPr>
          <w:lang w:val="ru-RU"/>
        </w:rPr>
      </w:pPr>
      <w:r w:rsidRPr="006B7253">
        <w:rPr>
          <w:rFonts w:ascii="Times New Roman" w:hAnsi="Times New Roman"/>
          <w:color w:val="000000"/>
          <w:sz w:val="28"/>
          <w:lang w:val="ru-RU"/>
        </w:rPr>
        <w:t>раскрывать сущность окислительно-восстановительных реакций посредством составления электронного баланса этих реакций;</w:t>
      </w:r>
    </w:p>
    <w:p w14:paraId="736C1FE4" w14:textId="77777777" w:rsidR="008E536F" w:rsidRPr="006B7253" w:rsidRDefault="006B7253">
      <w:pPr>
        <w:numPr>
          <w:ilvl w:val="0"/>
          <w:numId w:val="2"/>
        </w:numPr>
        <w:spacing w:after="0" w:line="264" w:lineRule="auto"/>
        <w:jc w:val="both"/>
        <w:rPr>
          <w:lang w:val="ru-RU"/>
        </w:rPr>
      </w:pPr>
      <w:r w:rsidRPr="006B7253">
        <w:rPr>
          <w:rFonts w:ascii="Times New Roman" w:hAnsi="Times New Roman"/>
          <w:color w:val="000000"/>
          <w:sz w:val="28"/>
          <w:lang w:val="ru-RU"/>
        </w:rPr>
        <w:t>прогнозировать свойства веществ в зависимости от их строения, возможности протекания химических превращений в различных условиях;</w:t>
      </w:r>
    </w:p>
    <w:p w14:paraId="16106A10" w14:textId="77777777" w:rsidR="008E536F" w:rsidRPr="006B7253" w:rsidRDefault="006B7253">
      <w:pPr>
        <w:numPr>
          <w:ilvl w:val="0"/>
          <w:numId w:val="2"/>
        </w:numPr>
        <w:spacing w:after="0" w:line="264" w:lineRule="auto"/>
        <w:jc w:val="both"/>
        <w:rPr>
          <w:lang w:val="ru-RU"/>
        </w:rPr>
      </w:pPr>
      <w:r w:rsidRPr="006B7253">
        <w:rPr>
          <w:rFonts w:ascii="Times New Roman" w:hAnsi="Times New Roman"/>
          <w:color w:val="000000"/>
          <w:sz w:val="28"/>
          <w:lang w:val="ru-RU"/>
        </w:rPr>
        <w:t>вычислять относительную молекулярную и молярную массы веществ, массовую долю химического элемента по формуле соединения, массовую долю вещества в растворе, проводить расчёты по уравнению химической реакции;</w:t>
      </w:r>
    </w:p>
    <w:p w14:paraId="0EC1A196" w14:textId="77777777" w:rsidR="008E536F" w:rsidRPr="006B7253" w:rsidRDefault="006B7253">
      <w:pPr>
        <w:numPr>
          <w:ilvl w:val="0"/>
          <w:numId w:val="2"/>
        </w:numPr>
        <w:spacing w:after="0" w:line="264" w:lineRule="auto"/>
        <w:jc w:val="both"/>
        <w:rPr>
          <w:lang w:val="ru-RU"/>
        </w:rPr>
      </w:pPr>
      <w:r w:rsidRPr="006B7253">
        <w:rPr>
          <w:rFonts w:ascii="Times New Roman" w:hAnsi="Times New Roman"/>
          <w:color w:val="000000"/>
          <w:sz w:val="28"/>
          <w:lang w:val="ru-RU"/>
        </w:rPr>
        <w:t>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 по получению и собиранию газообразных веществ (аммиака и углекислого газа);</w:t>
      </w:r>
    </w:p>
    <w:p w14:paraId="3560ACB1" w14:textId="77777777" w:rsidR="008E536F" w:rsidRPr="006B7253" w:rsidRDefault="006B7253">
      <w:pPr>
        <w:numPr>
          <w:ilvl w:val="0"/>
          <w:numId w:val="2"/>
        </w:numPr>
        <w:spacing w:after="0" w:line="264" w:lineRule="auto"/>
        <w:jc w:val="both"/>
        <w:rPr>
          <w:lang w:val="ru-RU"/>
        </w:rPr>
      </w:pPr>
      <w:r w:rsidRPr="006B7253">
        <w:rPr>
          <w:rFonts w:ascii="Times New Roman" w:hAnsi="Times New Roman"/>
          <w:color w:val="000000"/>
          <w:sz w:val="28"/>
          <w:lang w:val="ru-RU"/>
        </w:rPr>
        <w:t>проводить реакции, подтверждающие качественный состав различных веществ: распознавать опытным путём хлорид-, бромид-, иодид-, карбонат-, фосфат-, силикат-, сульфат-, гидроксид-ионы, катионы аммония и ионы изученных металлов, присутствующие в водных растворах неорганических веществ;</w:t>
      </w:r>
    </w:p>
    <w:p w14:paraId="58CDDACA" w14:textId="77777777" w:rsidR="008E536F" w:rsidRPr="006B7253" w:rsidRDefault="006B7253">
      <w:pPr>
        <w:numPr>
          <w:ilvl w:val="0"/>
          <w:numId w:val="2"/>
        </w:numPr>
        <w:spacing w:after="0" w:line="264" w:lineRule="auto"/>
        <w:jc w:val="both"/>
        <w:rPr>
          <w:lang w:val="ru-RU"/>
        </w:rPr>
      </w:pPr>
      <w:r w:rsidRPr="006B7253">
        <w:rPr>
          <w:rFonts w:ascii="Times New Roman" w:hAnsi="Times New Roman"/>
          <w:color w:val="000000"/>
          <w:sz w:val="28"/>
          <w:lang w:val="ru-RU"/>
        </w:rPr>
        <w:t>применять основные операции мыслительной деятельности – анализ и синтез, сравнение, обобщение, систематизацию, выявление причинно-следственных связей – для изучения свойств веществ и химических реакций, естественно-научные методы познания – наблюдение, измерение, моделирование, эксперимент (реальный и мысленный).</w:t>
      </w:r>
    </w:p>
    <w:p w14:paraId="6C4F6513" w14:textId="77777777" w:rsidR="008E536F" w:rsidRPr="006B7253" w:rsidRDefault="008E536F">
      <w:pPr>
        <w:rPr>
          <w:lang w:val="ru-RU"/>
        </w:rPr>
        <w:sectPr w:rsidR="008E536F" w:rsidRPr="006B7253">
          <w:pgSz w:w="11906" w:h="16383"/>
          <w:pgMar w:top="1134" w:right="850" w:bottom="1134" w:left="1701" w:header="720" w:footer="720" w:gutter="0"/>
          <w:cols w:space="720"/>
        </w:sectPr>
      </w:pPr>
    </w:p>
    <w:p w14:paraId="3CE5871C" w14:textId="77777777" w:rsidR="008E536F" w:rsidRDefault="006B7253">
      <w:pPr>
        <w:spacing w:after="0"/>
        <w:ind w:left="120"/>
      </w:pPr>
      <w:bookmarkStart w:id="8" w:name="block-55495901"/>
      <w:bookmarkEnd w:id="4"/>
      <w:r w:rsidRPr="006B7253">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14:paraId="4C7D04BA" w14:textId="77777777" w:rsidR="008E536F" w:rsidRDefault="006B7253">
      <w:pPr>
        <w:spacing w:after="0"/>
        <w:ind w:left="120"/>
      </w:pPr>
      <w:r>
        <w:rPr>
          <w:rFonts w:ascii="Times New Roman" w:hAnsi="Times New Roman"/>
          <w:b/>
          <w:color w:val="000000"/>
          <w:sz w:val="28"/>
        </w:rPr>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49"/>
        <w:gridCol w:w="3364"/>
        <w:gridCol w:w="1495"/>
        <w:gridCol w:w="2275"/>
        <w:gridCol w:w="2360"/>
        <w:gridCol w:w="3489"/>
      </w:tblGrid>
      <w:tr w:rsidR="008E536F" w14:paraId="0107018D" w14:textId="77777777">
        <w:trPr>
          <w:trHeight w:val="144"/>
          <w:tblCellSpacing w:w="20" w:type="nil"/>
        </w:trPr>
        <w:tc>
          <w:tcPr>
            <w:tcW w:w="492" w:type="dxa"/>
            <w:vMerge w:val="restart"/>
            <w:tcMar>
              <w:top w:w="50" w:type="dxa"/>
              <w:left w:w="100" w:type="dxa"/>
            </w:tcMar>
            <w:vAlign w:val="center"/>
          </w:tcPr>
          <w:p w14:paraId="732B3F50" w14:textId="77777777" w:rsidR="008E536F" w:rsidRDefault="006B7253">
            <w:pPr>
              <w:spacing w:after="0"/>
              <w:ind w:left="135"/>
            </w:pPr>
            <w:r>
              <w:rPr>
                <w:rFonts w:ascii="Times New Roman" w:hAnsi="Times New Roman"/>
                <w:b/>
                <w:color w:val="000000"/>
                <w:sz w:val="24"/>
              </w:rPr>
              <w:t xml:space="preserve">№ п/п </w:t>
            </w:r>
          </w:p>
          <w:p w14:paraId="5D28E7E8" w14:textId="77777777" w:rsidR="008E536F" w:rsidRDefault="008E536F">
            <w:pPr>
              <w:spacing w:after="0"/>
              <w:ind w:left="135"/>
            </w:pPr>
          </w:p>
        </w:tc>
        <w:tc>
          <w:tcPr>
            <w:tcW w:w="3168" w:type="dxa"/>
            <w:vMerge w:val="restart"/>
            <w:tcMar>
              <w:top w:w="50" w:type="dxa"/>
              <w:left w:w="100" w:type="dxa"/>
            </w:tcMar>
            <w:vAlign w:val="center"/>
          </w:tcPr>
          <w:p w14:paraId="05559543" w14:textId="77777777" w:rsidR="008E536F" w:rsidRDefault="006B7253">
            <w:pPr>
              <w:spacing w:after="0"/>
              <w:ind w:left="135"/>
            </w:pPr>
            <w:r>
              <w:rPr>
                <w:rFonts w:ascii="Times New Roman" w:hAnsi="Times New Roman"/>
                <w:b/>
                <w:color w:val="000000"/>
                <w:sz w:val="24"/>
              </w:rPr>
              <w:t xml:space="preserve">Наименование разделов и тем программы </w:t>
            </w:r>
          </w:p>
          <w:p w14:paraId="3F4BE6FC" w14:textId="77777777" w:rsidR="008E536F" w:rsidRDefault="008E536F">
            <w:pPr>
              <w:spacing w:after="0"/>
              <w:ind w:left="135"/>
            </w:pPr>
          </w:p>
        </w:tc>
        <w:tc>
          <w:tcPr>
            <w:tcW w:w="0" w:type="auto"/>
            <w:gridSpan w:val="3"/>
            <w:tcMar>
              <w:top w:w="50" w:type="dxa"/>
              <w:left w:w="100" w:type="dxa"/>
            </w:tcMar>
            <w:vAlign w:val="center"/>
          </w:tcPr>
          <w:p w14:paraId="5DE91B80" w14:textId="77777777" w:rsidR="008E536F" w:rsidRDefault="006B7253">
            <w:pPr>
              <w:spacing w:after="0"/>
            </w:pPr>
            <w:r>
              <w:rPr>
                <w:rFonts w:ascii="Times New Roman" w:hAnsi="Times New Roman"/>
                <w:b/>
                <w:color w:val="000000"/>
                <w:sz w:val="24"/>
              </w:rPr>
              <w:t>Количество часов</w:t>
            </w:r>
          </w:p>
        </w:tc>
        <w:tc>
          <w:tcPr>
            <w:tcW w:w="2599" w:type="dxa"/>
            <w:vMerge w:val="restart"/>
            <w:tcMar>
              <w:top w:w="50" w:type="dxa"/>
              <w:left w:w="100" w:type="dxa"/>
            </w:tcMar>
            <w:vAlign w:val="center"/>
          </w:tcPr>
          <w:p w14:paraId="52D0E20E" w14:textId="77777777" w:rsidR="008E536F" w:rsidRDefault="006B7253">
            <w:pPr>
              <w:spacing w:after="0"/>
              <w:ind w:left="135"/>
            </w:pPr>
            <w:r>
              <w:rPr>
                <w:rFonts w:ascii="Times New Roman" w:hAnsi="Times New Roman"/>
                <w:b/>
                <w:color w:val="000000"/>
                <w:sz w:val="24"/>
              </w:rPr>
              <w:t xml:space="preserve">Электронные (цифровые) образовательные ресурсы </w:t>
            </w:r>
          </w:p>
          <w:p w14:paraId="327D03C9" w14:textId="77777777" w:rsidR="008E536F" w:rsidRDefault="008E536F">
            <w:pPr>
              <w:spacing w:after="0"/>
              <w:ind w:left="135"/>
            </w:pPr>
          </w:p>
        </w:tc>
      </w:tr>
      <w:tr w:rsidR="008E536F" w14:paraId="3792E8D6" w14:textId="77777777">
        <w:trPr>
          <w:trHeight w:val="144"/>
          <w:tblCellSpacing w:w="20" w:type="nil"/>
        </w:trPr>
        <w:tc>
          <w:tcPr>
            <w:tcW w:w="0" w:type="auto"/>
            <w:vMerge/>
            <w:tcBorders>
              <w:top w:val="nil"/>
            </w:tcBorders>
            <w:tcMar>
              <w:top w:w="50" w:type="dxa"/>
              <w:left w:w="100" w:type="dxa"/>
            </w:tcMar>
          </w:tcPr>
          <w:p w14:paraId="04D3354D" w14:textId="77777777" w:rsidR="008E536F" w:rsidRDefault="008E536F"/>
        </w:tc>
        <w:tc>
          <w:tcPr>
            <w:tcW w:w="0" w:type="auto"/>
            <w:vMerge/>
            <w:tcBorders>
              <w:top w:val="nil"/>
            </w:tcBorders>
            <w:tcMar>
              <w:top w:w="50" w:type="dxa"/>
              <w:left w:w="100" w:type="dxa"/>
            </w:tcMar>
          </w:tcPr>
          <w:p w14:paraId="35B06B7E" w14:textId="77777777" w:rsidR="008E536F" w:rsidRDefault="008E536F"/>
        </w:tc>
        <w:tc>
          <w:tcPr>
            <w:tcW w:w="960" w:type="dxa"/>
            <w:tcMar>
              <w:top w:w="50" w:type="dxa"/>
              <w:left w:w="100" w:type="dxa"/>
            </w:tcMar>
            <w:vAlign w:val="center"/>
          </w:tcPr>
          <w:p w14:paraId="4C189FAA" w14:textId="77777777" w:rsidR="008E536F" w:rsidRDefault="006B7253">
            <w:pPr>
              <w:spacing w:after="0"/>
              <w:ind w:left="135"/>
            </w:pPr>
            <w:r>
              <w:rPr>
                <w:rFonts w:ascii="Times New Roman" w:hAnsi="Times New Roman"/>
                <w:b/>
                <w:color w:val="000000"/>
                <w:sz w:val="24"/>
              </w:rPr>
              <w:t xml:space="preserve">Всего </w:t>
            </w:r>
          </w:p>
          <w:p w14:paraId="67B22402" w14:textId="77777777" w:rsidR="008E536F" w:rsidRDefault="008E536F">
            <w:pPr>
              <w:spacing w:after="0"/>
              <w:ind w:left="135"/>
            </w:pPr>
          </w:p>
        </w:tc>
        <w:tc>
          <w:tcPr>
            <w:tcW w:w="1680" w:type="dxa"/>
            <w:tcMar>
              <w:top w:w="50" w:type="dxa"/>
              <w:left w:w="100" w:type="dxa"/>
            </w:tcMar>
            <w:vAlign w:val="center"/>
          </w:tcPr>
          <w:p w14:paraId="381C461B" w14:textId="77777777" w:rsidR="008E536F" w:rsidRDefault="006B7253">
            <w:pPr>
              <w:spacing w:after="0"/>
              <w:ind w:left="135"/>
            </w:pPr>
            <w:r>
              <w:rPr>
                <w:rFonts w:ascii="Times New Roman" w:hAnsi="Times New Roman"/>
                <w:b/>
                <w:color w:val="000000"/>
                <w:sz w:val="24"/>
              </w:rPr>
              <w:t xml:space="preserve">Контрольные работы </w:t>
            </w:r>
          </w:p>
          <w:p w14:paraId="2FBA4A6F" w14:textId="77777777" w:rsidR="008E536F" w:rsidRDefault="008E536F">
            <w:pPr>
              <w:spacing w:after="0"/>
              <w:ind w:left="135"/>
            </w:pPr>
          </w:p>
        </w:tc>
        <w:tc>
          <w:tcPr>
            <w:tcW w:w="1768" w:type="dxa"/>
            <w:tcMar>
              <w:top w:w="50" w:type="dxa"/>
              <w:left w:w="100" w:type="dxa"/>
            </w:tcMar>
            <w:vAlign w:val="center"/>
          </w:tcPr>
          <w:p w14:paraId="18C648E3" w14:textId="77777777" w:rsidR="008E536F" w:rsidRDefault="006B7253">
            <w:pPr>
              <w:spacing w:after="0"/>
              <w:ind w:left="135"/>
            </w:pPr>
            <w:r>
              <w:rPr>
                <w:rFonts w:ascii="Times New Roman" w:hAnsi="Times New Roman"/>
                <w:b/>
                <w:color w:val="000000"/>
                <w:sz w:val="24"/>
              </w:rPr>
              <w:t xml:space="preserve">Практические работы </w:t>
            </w:r>
          </w:p>
          <w:p w14:paraId="09E6E7A9" w14:textId="77777777" w:rsidR="008E536F" w:rsidRDefault="008E536F">
            <w:pPr>
              <w:spacing w:after="0"/>
              <w:ind w:left="135"/>
            </w:pPr>
          </w:p>
        </w:tc>
        <w:tc>
          <w:tcPr>
            <w:tcW w:w="0" w:type="auto"/>
            <w:vMerge/>
            <w:tcBorders>
              <w:top w:val="nil"/>
            </w:tcBorders>
            <w:tcMar>
              <w:top w:w="50" w:type="dxa"/>
              <w:left w:w="100" w:type="dxa"/>
            </w:tcMar>
          </w:tcPr>
          <w:p w14:paraId="7A5204E6" w14:textId="77777777" w:rsidR="008E536F" w:rsidRDefault="008E536F"/>
        </w:tc>
      </w:tr>
      <w:tr w:rsidR="008E536F" w14:paraId="5341C075" w14:textId="77777777">
        <w:trPr>
          <w:trHeight w:val="144"/>
          <w:tblCellSpacing w:w="20" w:type="nil"/>
        </w:trPr>
        <w:tc>
          <w:tcPr>
            <w:tcW w:w="0" w:type="auto"/>
            <w:gridSpan w:val="6"/>
            <w:tcMar>
              <w:top w:w="50" w:type="dxa"/>
              <w:left w:w="100" w:type="dxa"/>
            </w:tcMar>
            <w:vAlign w:val="center"/>
          </w:tcPr>
          <w:p w14:paraId="19FB2832" w14:textId="77777777" w:rsidR="008E536F" w:rsidRDefault="006B7253">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Первоначальные химические понятия</w:t>
            </w:r>
          </w:p>
        </w:tc>
      </w:tr>
      <w:tr w:rsidR="008E536F" w:rsidRPr="00A20A91" w14:paraId="3B307BDD" w14:textId="77777777">
        <w:trPr>
          <w:trHeight w:val="144"/>
          <w:tblCellSpacing w:w="20" w:type="nil"/>
        </w:trPr>
        <w:tc>
          <w:tcPr>
            <w:tcW w:w="492" w:type="dxa"/>
            <w:tcMar>
              <w:top w:w="50" w:type="dxa"/>
              <w:left w:w="100" w:type="dxa"/>
            </w:tcMar>
            <w:vAlign w:val="center"/>
          </w:tcPr>
          <w:p w14:paraId="1C812E7C" w14:textId="77777777" w:rsidR="008E536F" w:rsidRDefault="006B7253">
            <w:pPr>
              <w:spacing w:after="0"/>
            </w:pPr>
            <w:r>
              <w:rPr>
                <w:rFonts w:ascii="Times New Roman" w:hAnsi="Times New Roman"/>
                <w:color w:val="000000"/>
                <w:sz w:val="24"/>
              </w:rPr>
              <w:t>1.1</w:t>
            </w:r>
          </w:p>
        </w:tc>
        <w:tc>
          <w:tcPr>
            <w:tcW w:w="3168" w:type="dxa"/>
            <w:tcMar>
              <w:top w:w="50" w:type="dxa"/>
              <w:left w:w="100" w:type="dxa"/>
            </w:tcMar>
            <w:vAlign w:val="center"/>
          </w:tcPr>
          <w:p w14:paraId="22E106B1" w14:textId="77777777" w:rsidR="008E536F" w:rsidRPr="006B7253" w:rsidRDefault="006B7253">
            <w:pPr>
              <w:spacing w:after="0"/>
              <w:ind w:left="135"/>
              <w:rPr>
                <w:lang w:val="ru-RU"/>
              </w:rPr>
            </w:pPr>
            <w:r w:rsidRPr="006B7253">
              <w:rPr>
                <w:rFonts w:ascii="Times New Roman" w:hAnsi="Times New Roman"/>
                <w:color w:val="000000"/>
                <w:sz w:val="24"/>
                <w:lang w:val="ru-RU"/>
              </w:rPr>
              <w:t>Химия — важная область естествознания и практической деятельности человека</w:t>
            </w:r>
          </w:p>
        </w:tc>
        <w:tc>
          <w:tcPr>
            <w:tcW w:w="960" w:type="dxa"/>
            <w:tcMar>
              <w:top w:w="50" w:type="dxa"/>
              <w:left w:w="100" w:type="dxa"/>
            </w:tcMar>
            <w:vAlign w:val="center"/>
          </w:tcPr>
          <w:p w14:paraId="2DCA7E42"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5 </w:t>
            </w:r>
          </w:p>
        </w:tc>
        <w:tc>
          <w:tcPr>
            <w:tcW w:w="1680" w:type="dxa"/>
            <w:tcMar>
              <w:top w:w="50" w:type="dxa"/>
              <w:left w:w="100" w:type="dxa"/>
            </w:tcMar>
            <w:vAlign w:val="center"/>
          </w:tcPr>
          <w:p w14:paraId="4C5A682B" w14:textId="77777777" w:rsidR="008E536F" w:rsidRDefault="008E536F">
            <w:pPr>
              <w:spacing w:after="0"/>
              <w:ind w:left="135"/>
              <w:jc w:val="center"/>
            </w:pPr>
          </w:p>
        </w:tc>
        <w:tc>
          <w:tcPr>
            <w:tcW w:w="1768" w:type="dxa"/>
            <w:tcMar>
              <w:top w:w="50" w:type="dxa"/>
              <w:left w:w="100" w:type="dxa"/>
            </w:tcMar>
            <w:vAlign w:val="center"/>
          </w:tcPr>
          <w:p w14:paraId="435B0A52" w14:textId="77777777" w:rsidR="008E536F" w:rsidRDefault="006B7253">
            <w:pPr>
              <w:spacing w:after="0"/>
              <w:ind w:left="135"/>
              <w:jc w:val="center"/>
            </w:pPr>
            <w:r>
              <w:rPr>
                <w:rFonts w:ascii="Times New Roman" w:hAnsi="Times New Roman"/>
                <w:color w:val="000000"/>
                <w:sz w:val="24"/>
              </w:rPr>
              <w:t xml:space="preserve"> 2 </w:t>
            </w:r>
          </w:p>
        </w:tc>
        <w:tc>
          <w:tcPr>
            <w:tcW w:w="2599" w:type="dxa"/>
            <w:tcMar>
              <w:top w:w="50" w:type="dxa"/>
              <w:left w:w="100" w:type="dxa"/>
            </w:tcMar>
            <w:vAlign w:val="center"/>
          </w:tcPr>
          <w:p w14:paraId="16A7B752"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6">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/7</w:t>
              </w:r>
              <w:r>
                <w:rPr>
                  <w:rFonts w:ascii="Times New Roman" w:hAnsi="Times New Roman"/>
                  <w:color w:val="0000FF"/>
                  <w:u w:val="single"/>
                </w:rPr>
                <w:t>f</w:t>
              </w:r>
              <w:r w:rsidRPr="006B7253">
                <w:rPr>
                  <w:rFonts w:ascii="Times New Roman" w:hAnsi="Times New Roman"/>
                  <w:color w:val="0000FF"/>
                  <w:u w:val="single"/>
                  <w:lang w:val="ru-RU"/>
                </w:rPr>
                <w:t>41837</w:t>
              </w:r>
              <w:r>
                <w:rPr>
                  <w:rFonts w:ascii="Times New Roman" w:hAnsi="Times New Roman"/>
                  <w:color w:val="0000FF"/>
                  <w:u w:val="single"/>
                </w:rPr>
                <w:t>c</w:t>
              </w:r>
            </w:hyperlink>
          </w:p>
        </w:tc>
      </w:tr>
      <w:tr w:rsidR="008E536F" w:rsidRPr="00A20A91" w14:paraId="42F7734B" w14:textId="77777777">
        <w:trPr>
          <w:trHeight w:val="144"/>
          <w:tblCellSpacing w:w="20" w:type="nil"/>
        </w:trPr>
        <w:tc>
          <w:tcPr>
            <w:tcW w:w="492" w:type="dxa"/>
            <w:tcMar>
              <w:top w:w="50" w:type="dxa"/>
              <w:left w:w="100" w:type="dxa"/>
            </w:tcMar>
            <w:vAlign w:val="center"/>
          </w:tcPr>
          <w:p w14:paraId="4E0C942B" w14:textId="77777777" w:rsidR="008E536F" w:rsidRDefault="006B7253">
            <w:pPr>
              <w:spacing w:after="0"/>
            </w:pPr>
            <w:r>
              <w:rPr>
                <w:rFonts w:ascii="Times New Roman" w:hAnsi="Times New Roman"/>
                <w:color w:val="000000"/>
                <w:sz w:val="24"/>
              </w:rPr>
              <w:t>1.2</w:t>
            </w:r>
          </w:p>
        </w:tc>
        <w:tc>
          <w:tcPr>
            <w:tcW w:w="3168" w:type="dxa"/>
            <w:tcMar>
              <w:top w:w="50" w:type="dxa"/>
              <w:left w:w="100" w:type="dxa"/>
            </w:tcMar>
            <w:vAlign w:val="center"/>
          </w:tcPr>
          <w:p w14:paraId="539D0904" w14:textId="77777777" w:rsidR="008E536F" w:rsidRDefault="006B7253">
            <w:pPr>
              <w:spacing w:after="0"/>
              <w:ind w:left="135"/>
            </w:pPr>
            <w:r>
              <w:rPr>
                <w:rFonts w:ascii="Times New Roman" w:hAnsi="Times New Roman"/>
                <w:color w:val="000000"/>
                <w:sz w:val="24"/>
              </w:rPr>
              <w:t>Вещества и химические реакции</w:t>
            </w:r>
          </w:p>
        </w:tc>
        <w:tc>
          <w:tcPr>
            <w:tcW w:w="960" w:type="dxa"/>
            <w:tcMar>
              <w:top w:w="50" w:type="dxa"/>
              <w:left w:w="100" w:type="dxa"/>
            </w:tcMar>
            <w:vAlign w:val="center"/>
          </w:tcPr>
          <w:p w14:paraId="4A6FBEA9" w14:textId="77777777" w:rsidR="008E536F" w:rsidRDefault="006B7253">
            <w:pPr>
              <w:spacing w:after="0"/>
              <w:ind w:left="135"/>
              <w:jc w:val="center"/>
            </w:pPr>
            <w:r>
              <w:rPr>
                <w:rFonts w:ascii="Times New Roman" w:hAnsi="Times New Roman"/>
                <w:color w:val="000000"/>
                <w:sz w:val="24"/>
              </w:rPr>
              <w:t xml:space="preserve"> 15 </w:t>
            </w:r>
          </w:p>
        </w:tc>
        <w:tc>
          <w:tcPr>
            <w:tcW w:w="1680" w:type="dxa"/>
            <w:tcMar>
              <w:top w:w="50" w:type="dxa"/>
              <w:left w:w="100" w:type="dxa"/>
            </w:tcMar>
            <w:vAlign w:val="center"/>
          </w:tcPr>
          <w:p w14:paraId="3BF23BED" w14:textId="77777777" w:rsidR="008E536F" w:rsidRDefault="006B7253">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14:paraId="56F1C777" w14:textId="77777777" w:rsidR="008E536F" w:rsidRDefault="008E536F">
            <w:pPr>
              <w:spacing w:after="0"/>
              <w:ind w:left="135"/>
              <w:jc w:val="center"/>
            </w:pPr>
          </w:p>
        </w:tc>
        <w:tc>
          <w:tcPr>
            <w:tcW w:w="2599" w:type="dxa"/>
            <w:tcMar>
              <w:top w:w="50" w:type="dxa"/>
              <w:left w:w="100" w:type="dxa"/>
            </w:tcMar>
            <w:vAlign w:val="center"/>
          </w:tcPr>
          <w:p w14:paraId="147E0E4E"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/7</w:t>
              </w:r>
              <w:r>
                <w:rPr>
                  <w:rFonts w:ascii="Times New Roman" w:hAnsi="Times New Roman"/>
                  <w:color w:val="0000FF"/>
                  <w:u w:val="single"/>
                </w:rPr>
                <w:t>f</w:t>
              </w:r>
              <w:r w:rsidRPr="006B7253">
                <w:rPr>
                  <w:rFonts w:ascii="Times New Roman" w:hAnsi="Times New Roman"/>
                  <w:color w:val="0000FF"/>
                  <w:u w:val="single"/>
                  <w:lang w:val="ru-RU"/>
                </w:rPr>
                <w:t>41837</w:t>
              </w:r>
              <w:r>
                <w:rPr>
                  <w:rFonts w:ascii="Times New Roman" w:hAnsi="Times New Roman"/>
                  <w:color w:val="0000FF"/>
                  <w:u w:val="single"/>
                </w:rPr>
                <w:t>c</w:t>
              </w:r>
            </w:hyperlink>
          </w:p>
        </w:tc>
      </w:tr>
      <w:tr w:rsidR="008E536F" w14:paraId="3FB84068" w14:textId="77777777">
        <w:trPr>
          <w:trHeight w:val="144"/>
          <w:tblCellSpacing w:w="20" w:type="nil"/>
        </w:trPr>
        <w:tc>
          <w:tcPr>
            <w:tcW w:w="0" w:type="auto"/>
            <w:gridSpan w:val="2"/>
            <w:tcMar>
              <w:top w:w="50" w:type="dxa"/>
              <w:left w:w="100" w:type="dxa"/>
            </w:tcMar>
            <w:vAlign w:val="center"/>
          </w:tcPr>
          <w:p w14:paraId="2A0EDD7D" w14:textId="77777777" w:rsidR="008E536F" w:rsidRDefault="006B7253">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14:paraId="1753C4B4" w14:textId="77777777" w:rsidR="008E536F" w:rsidRDefault="006B7253">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14:paraId="03ADDB07" w14:textId="77777777" w:rsidR="008E536F" w:rsidRDefault="008E536F"/>
        </w:tc>
      </w:tr>
      <w:tr w:rsidR="008E536F" w:rsidRPr="00A20A91" w14:paraId="7DF9A01E" w14:textId="77777777">
        <w:trPr>
          <w:trHeight w:val="144"/>
          <w:tblCellSpacing w:w="20" w:type="nil"/>
        </w:trPr>
        <w:tc>
          <w:tcPr>
            <w:tcW w:w="0" w:type="auto"/>
            <w:gridSpan w:val="6"/>
            <w:tcMar>
              <w:top w:w="50" w:type="dxa"/>
              <w:left w:w="100" w:type="dxa"/>
            </w:tcMar>
            <w:vAlign w:val="center"/>
          </w:tcPr>
          <w:p w14:paraId="1A8BBDB6" w14:textId="77777777" w:rsidR="008E536F" w:rsidRPr="006B7253" w:rsidRDefault="006B7253">
            <w:pPr>
              <w:spacing w:after="0"/>
              <w:ind w:left="135"/>
              <w:rPr>
                <w:lang w:val="ru-RU"/>
              </w:rPr>
            </w:pPr>
            <w:r w:rsidRPr="006B7253">
              <w:rPr>
                <w:rFonts w:ascii="Times New Roman" w:hAnsi="Times New Roman"/>
                <w:b/>
                <w:color w:val="000000"/>
                <w:sz w:val="24"/>
                <w:lang w:val="ru-RU"/>
              </w:rPr>
              <w:t>Раздел 2.</w:t>
            </w:r>
            <w:r w:rsidRPr="006B7253">
              <w:rPr>
                <w:rFonts w:ascii="Times New Roman" w:hAnsi="Times New Roman"/>
                <w:color w:val="000000"/>
                <w:sz w:val="24"/>
                <w:lang w:val="ru-RU"/>
              </w:rPr>
              <w:t xml:space="preserve"> </w:t>
            </w:r>
            <w:r w:rsidRPr="006B7253">
              <w:rPr>
                <w:rFonts w:ascii="Times New Roman" w:hAnsi="Times New Roman"/>
                <w:b/>
                <w:color w:val="000000"/>
                <w:sz w:val="24"/>
                <w:lang w:val="ru-RU"/>
              </w:rPr>
              <w:t>Важнейшие представители неорганических веществ</w:t>
            </w:r>
          </w:p>
        </w:tc>
      </w:tr>
      <w:tr w:rsidR="008E536F" w:rsidRPr="00A20A91" w14:paraId="7E993BAF" w14:textId="77777777">
        <w:trPr>
          <w:trHeight w:val="144"/>
          <w:tblCellSpacing w:w="20" w:type="nil"/>
        </w:trPr>
        <w:tc>
          <w:tcPr>
            <w:tcW w:w="492" w:type="dxa"/>
            <w:tcMar>
              <w:top w:w="50" w:type="dxa"/>
              <w:left w:w="100" w:type="dxa"/>
            </w:tcMar>
            <w:vAlign w:val="center"/>
          </w:tcPr>
          <w:p w14:paraId="6C809728" w14:textId="77777777" w:rsidR="008E536F" w:rsidRDefault="006B7253">
            <w:pPr>
              <w:spacing w:after="0"/>
            </w:pPr>
            <w:r>
              <w:rPr>
                <w:rFonts w:ascii="Times New Roman" w:hAnsi="Times New Roman"/>
                <w:color w:val="000000"/>
                <w:sz w:val="24"/>
              </w:rPr>
              <w:t>2.1</w:t>
            </w:r>
          </w:p>
        </w:tc>
        <w:tc>
          <w:tcPr>
            <w:tcW w:w="3168" w:type="dxa"/>
            <w:tcMar>
              <w:top w:w="50" w:type="dxa"/>
              <w:left w:w="100" w:type="dxa"/>
            </w:tcMar>
            <w:vAlign w:val="center"/>
          </w:tcPr>
          <w:p w14:paraId="1C33C7E7" w14:textId="77777777" w:rsidR="008E536F" w:rsidRPr="006B7253" w:rsidRDefault="006B7253">
            <w:pPr>
              <w:spacing w:after="0"/>
              <w:ind w:left="135"/>
              <w:rPr>
                <w:lang w:val="ru-RU"/>
              </w:rPr>
            </w:pPr>
            <w:r w:rsidRPr="006B7253">
              <w:rPr>
                <w:rFonts w:ascii="Times New Roman" w:hAnsi="Times New Roman"/>
                <w:color w:val="000000"/>
                <w:sz w:val="24"/>
                <w:lang w:val="ru-RU"/>
              </w:rPr>
              <w:t>Воздух. Кислород. Понятие об оксидах</w:t>
            </w:r>
          </w:p>
        </w:tc>
        <w:tc>
          <w:tcPr>
            <w:tcW w:w="960" w:type="dxa"/>
            <w:tcMar>
              <w:top w:w="50" w:type="dxa"/>
              <w:left w:w="100" w:type="dxa"/>
            </w:tcMar>
            <w:vAlign w:val="center"/>
          </w:tcPr>
          <w:p w14:paraId="0988B1D4"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80" w:type="dxa"/>
            <w:tcMar>
              <w:top w:w="50" w:type="dxa"/>
              <w:left w:w="100" w:type="dxa"/>
            </w:tcMar>
            <w:vAlign w:val="center"/>
          </w:tcPr>
          <w:p w14:paraId="5C1ABB60" w14:textId="77777777" w:rsidR="008E536F" w:rsidRDefault="008E536F">
            <w:pPr>
              <w:spacing w:after="0"/>
              <w:ind w:left="135"/>
              <w:jc w:val="center"/>
            </w:pPr>
          </w:p>
        </w:tc>
        <w:tc>
          <w:tcPr>
            <w:tcW w:w="1768" w:type="dxa"/>
            <w:tcMar>
              <w:top w:w="50" w:type="dxa"/>
              <w:left w:w="100" w:type="dxa"/>
            </w:tcMar>
            <w:vAlign w:val="center"/>
          </w:tcPr>
          <w:p w14:paraId="089335E8" w14:textId="77777777" w:rsidR="008E536F" w:rsidRDefault="008E536F">
            <w:pPr>
              <w:spacing w:after="0"/>
              <w:ind w:left="135"/>
              <w:jc w:val="center"/>
            </w:pPr>
          </w:p>
        </w:tc>
        <w:tc>
          <w:tcPr>
            <w:tcW w:w="2599" w:type="dxa"/>
            <w:tcMar>
              <w:top w:w="50" w:type="dxa"/>
              <w:left w:w="100" w:type="dxa"/>
            </w:tcMar>
            <w:vAlign w:val="center"/>
          </w:tcPr>
          <w:p w14:paraId="1287CB91"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/7</w:t>
              </w:r>
              <w:r>
                <w:rPr>
                  <w:rFonts w:ascii="Times New Roman" w:hAnsi="Times New Roman"/>
                  <w:color w:val="0000FF"/>
                  <w:u w:val="single"/>
                </w:rPr>
                <w:t>f</w:t>
              </w:r>
              <w:r w:rsidRPr="006B7253">
                <w:rPr>
                  <w:rFonts w:ascii="Times New Roman" w:hAnsi="Times New Roman"/>
                  <w:color w:val="0000FF"/>
                  <w:u w:val="single"/>
                  <w:lang w:val="ru-RU"/>
                </w:rPr>
                <w:t>41837</w:t>
              </w:r>
              <w:r>
                <w:rPr>
                  <w:rFonts w:ascii="Times New Roman" w:hAnsi="Times New Roman"/>
                  <w:color w:val="0000FF"/>
                  <w:u w:val="single"/>
                </w:rPr>
                <w:t>c</w:t>
              </w:r>
            </w:hyperlink>
          </w:p>
        </w:tc>
      </w:tr>
      <w:tr w:rsidR="008E536F" w:rsidRPr="00A20A91" w14:paraId="35D10CB0" w14:textId="77777777">
        <w:trPr>
          <w:trHeight w:val="144"/>
          <w:tblCellSpacing w:w="20" w:type="nil"/>
        </w:trPr>
        <w:tc>
          <w:tcPr>
            <w:tcW w:w="492" w:type="dxa"/>
            <w:tcMar>
              <w:top w:w="50" w:type="dxa"/>
              <w:left w:w="100" w:type="dxa"/>
            </w:tcMar>
            <w:vAlign w:val="center"/>
          </w:tcPr>
          <w:p w14:paraId="5793A9C0" w14:textId="77777777" w:rsidR="008E536F" w:rsidRDefault="006B7253">
            <w:pPr>
              <w:spacing w:after="0"/>
            </w:pPr>
            <w:r>
              <w:rPr>
                <w:rFonts w:ascii="Times New Roman" w:hAnsi="Times New Roman"/>
                <w:color w:val="000000"/>
                <w:sz w:val="24"/>
              </w:rPr>
              <w:t>2.2</w:t>
            </w:r>
          </w:p>
        </w:tc>
        <w:tc>
          <w:tcPr>
            <w:tcW w:w="3168" w:type="dxa"/>
            <w:tcMar>
              <w:top w:w="50" w:type="dxa"/>
              <w:left w:w="100" w:type="dxa"/>
            </w:tcMar>
            <w:vAlign w:val="center"/>
          </w:tcPr>
          <w:p w14:paraId="56E40A48" w14:textId="77777777" w:rsidR="008E536F" w:rsidRPr="006B7253" w:rsidRDefault="006B7253">
            <w:pPr>
              <w:spacing w:after="0"/>
              <w:ind w:left="135"/>
              <w:rPr>
                <w:lang w:val="ru-RU"/>
              </w:rPr>
            </w:pPr>
            <w:r w:rsidRPr="006B7253">
              <w:rPr>
                <w:rFonts w:ascii="Times New Roman" w:hAnsi="Times New Roman"/>
                <w:color w:val="000000"/>
                <w:sz w:val="24"/>
                <w:lang w:val="ru-RU"/>
              </w:rPr>
              <w:t>Водород. Понятие о кислотах и солях</w:t>
            </w:r>
          </w:p>
        </w:tc>
        <w:tc>
          <w:tcPr>
            <w:tcW w:w="960" w:type="dxa"/>
            <w:tcMar>
              <w:top w:w="50" w:type="dxa"/>
              <w:left w:w="100" w:type="dxa"/>
            </w:tcMar>
            <w:vAlign w:val="center"/>
          </w:tcPr>
          <w:p w14:paraId="056B5CB4"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80" w:type="dxa"/>
            <w:tcMar>
              <w:top w:w="50" w:type="dxa"/>
              <w:left w:w="100" w:type="dxa"/>
            </w:tcMar>
            <w:vAlign w:val="center"/>
          </w:tcPr>
          <w:p w14:paraId="02D01220" w14:textId="77777777" w:rsidR="008E536F" w:rsidRDefault="008E536F">
            <w:pPr>
              <w:spacing w:after="0"/>
              <w:ind w:left="135"/>
              <w:jc w:val="center"/>
            </w:pPr>
          </w:p>
        </w:tc>
        <w:tc>
          <w:tcPr>
            <w:tcW w:w="1768" w:type="dxa"/>
            <w:tcMar>
              <w:top w:w="50" w:type="dxa"/>
              <w:left w:w="100" w:type="dxa"/>
            </w:tcMar>
            <w:vAlign w:val="center"/>
          </w:tcPr>
          <w:p w14:paraId="035419F7" w14:textId="77777777" w:rsidR="008E536F" w:rsidRDefault="006B7253">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14:paraId="4C74BF05"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/7</w:t>
              </w:r>
              <w:r>
                <w:rPr>
                  <w:rFonts w:ascii="Times New Roman" w:hAnsi="Times New Roman"/>
                  <w:color w:val="0000FF"/>
                  <w:u w:val="single"/>
                </w:rPr>
                <w:t>f</w:t>
              </w:r>
              <w:r w:rsidRPr="006B7253">
                <w:rPr>
                  <w:rFonts w:ascii="Times New Roman" w:hAnsi="Times New Roman"/>
                  <w:color w:val="0000FF"/>
                  <w:u w:val="single"/>
                  <w:lang w:val="ru-RU"/>
                </w:rPr>
                <w:t>41837</w:t>
              </w:r>
              <w:r>
                <w:rPr>
                  <w:rFonts w:ascii="Times New Roman" w:hAnsi="Times New Roman"/>
                  <w:color w:val="0000FF"/>
                  <w:u w:val="single"/>
                </w:rPr>
                <w:t>c</w:t>
              </w:r>
            </w:hyperlink>
          </w:p>
        </w:tc>
      </w:tr>
      <w:tr w:rsidR="008E536F" w:rsidRPr="00A20A91" w14:paraId="09682DA4" w14:textId="77777777">
        <w:trPr>
          <w:trHeight w:val="144"/>
          <w:tblCellSpacing w:w="20" w:type="nil"/>
        </w:trPr>
        <w:tc>
          <w:tcPr>
            <w:tcW w:w="492" w:type="dxa"/>
            <w:tcMar>
              <w:top w:w="50" w:type="dxa"/>
              <w:left w:w="100" w:type="dxa"/>
            </w:tcMar>
            <w:vAlign w:val="center"/>
          </w:tcPr>
          <w:p w14:paraId="2FE08106" w14:textId="77777777" w:rsidR="008E536F" w:rsidRDefault="006B7253">
            <w:pPr>
              <w:spacing w:after="0"/>
            </w:pPr>
            <w:r>
              <w:rPr>
                <w:rFonts w:ascii="Times New Roman" w:hAnsi="Times New Roman"/>
                <w:color w:val="000000"/>
                <w:sz w:val="24"/>
              </w:rPr>
              <w:t>2.3</w:t>
            </w:r>
          </w:p>
        </w:tc>
        <w:tc>
          <w:tcPr>
            <w:tcW w:w="3168" w:type="dxa"/>
            <w:tcMar>
              <w:top w:w="50" w:type="dxa"/>
              <w:left w:w="100" w:type="dxa"/>
            </w:tcMar>
            <w:vAlign w:val="center"/>
          </w:tcPr>
          <w:p w14:paraId="52C288CA" w14:textId="77777777" w:rsidR="008E536F" w:rsidRPr="006B7253" w:rsidRDefault="006B7253">
            <w:pPr>
              <w:spacing w:after="0"/>
              <w:ind w:left="135"/>
              <w:rPr>
                <w:lang w:val="ru-RU"/>
              </w:rPr>
            </w:pPr>
            <w:r w:rsidRPr="006B7253">
              <w:rPr>
                <w:rFonts w:ascii="Times New Roman" w:hAnsi="Times New Roman"/>
                <w:color w:val="000000"/>
                <w:sz w:val="24"/>
                <w:lang w:val="ru-RU"/>
              </w:rPr>
              <w:t>Вода. Растворы. Понятие об основаниях</w:t>
            </w:r>
          </w:p>
        </w:tc>
        <w:tc>
          <w:tcPr>
            <w:tcW w:w="960" w:type="dxa"/>
            <w:tcMar>
              <w:top w:w="50" w:type="dxa"/>
              <w:left w:w="100" w:type="dxa"/>
            </w:tcMar>
            <w:vAlign w:val="center"/>
          </w:tcPr>
          <w:p w14:paraId="0C067D69"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5 </w:t>
            </w:r>
          </w:p>
        </w:tc>
        <w:tc>
          <w:tcPr>
            <w:tcW w:w="1680" w:type="dxa"/>
            <w:tcMar>
              <w:top w:w="50" w:type="dxa"/>
              <w:left w:w="100" w:type="dxa"/>
            </w:tcMar>
            <w:vAlign w:val="center"/>
          </w:tcPr>
          <w:p w14:paraId="7005D851" w14:textId="77777777" w:rsidR="008E536F" w:rsidRDefault="006B7253">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14:paraId="2B489DF4" w14:textId="77777777" w:rsidR="008E536F" w:rsidRDefault="006B7253">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14:paraId="1BE05D4E"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/7</w:t>
              </w:r>
              <w:r>
                <w:rPr>
                  <w:rFonts w:ascii="Times New Roman" w:hAnsi="Times New Roman"/>
                  <w:color w:val="0000FF"/>
                  <w:u w:val="single"/>
                </w:rPr>
                <w:t>f</w:t>
              </w:r>
              <w:r w:rsidRPr="006B7253">
                <w:rPr>
                  <w:rFonts w:ascii="Times New Roman" w:hAnsi="Times New Roman"/>
                  <w:color w:val="0000FF"/>
                  <w:u w:val="single"/>
                  <w:lang w:val="ru-RU"/>
                </w:rPr>
                <w:t>41837</w:t>
              </w:r>
              <w:r>
                <w:rPr>
                  <w:rFonts w:ascii="Times New Roman" w:hAnsi="Times New Roman"/>
                  <w:color w:val="0000FF"/>
                  <w:u w:val="single"/>
                </w:rPr>
                <w:t>c</w:t>
              </w:r>
            </w:hyperlink>
          </w:p>
        </w:tc>
      </w:tr>
      <w:tr w:rsidR="008E536F" w:rsidRPr="00A20A91" w14:paraId="36FC8FB4" w14:textId="77777777">
        <w:trPr>
          <w:trHeight w:val="144"/>
          <w:tblCellSpacing w:w="20" w:type="nil"/>
        </w:trPr>
        <w:tc>
          <w:tcPr>
            <w:tcW w:w="492" w:type="dxa"/>
            <w:tcMar>
              <w:top w:w="50" w:type="dxa"/>
              <w:left w:w="100" w:type="dxa"/>
            </w:tcMar>
            <w:vAlign w:val="center"/>
          </w:tcPr>
          <w:p w14:paraId="7CAB97CF" w14:textId="77777777" w:rsidR="008E536F" w:rsidRDefault="006B7253">
            <w:pPr>
              <w:spacing w:after="0"/>
            </w:pPr>
            <w:r>
              <w:rPr>
                <w:rFonts w:ascii="Times New Roman" w:hAnsi="Times New Roman"/>
                <w:color w:val="000000"/>
                <w:sz w:val="24"/>
              </w:rPr>
              <w:t>2.4</w:t>
            </w:r>
          </w:p>
        </w:tc>
        <w:tc>
          <w:tcPr>
            <w:tcW w:w="3168" w:type="dxa"/>
            <w:tcMar>
              <w:top w:w="50" w:type="dxa"/>
              <w:left w:w="100" w:type="dxa"/>
            </w:tcMar>
            <w:vAlign w:val="center"/>
          </w:tcPr>
          <w:p w14:paraId="5DEBD8FB" w14:textId="77777777" w:rsidR="008E536F" w:rsidRDefault="006B7253">
            <w:pPr>
              <w:spacing w:after="0"/>
              <w:ind w:left="135"/>
            </w:pPr>
            <w:r>
              <w:rPr>
                <w:rFonts w:ascii="Times New Roman" w:hAnsi="Times New Roman"/>
                <w:color w:val="000000"/>
                <w:sz w:val="24"/>
              </w:rPr>
              <w:t>Основные классы неорганических соединений</w:t>
            </w:r>
          </w:p>
        </w:tc>
        <w:tc>
          <w:tcPr>
            <w:tcW w:w="960" w:type="dxa"/>
            <w:tcMar>
              <w:top w:w="50" w:type="dxa"/>
              <w:left w:w="100" w:type="dxa"/>
            </w:tcMar>
            <w:vAlign w:val="center"/>
          </w:tcPr>
          <w:p w14:paraId="3BF00DE5" w14:textId="77777777" w:rsidR="008E536F" w:rsidRDefault="006B7253">
            <w:pPr>
              <w:spacing w:after="0"/>
              <w:ind w:left="135"/>
              <w:jc w:val="center"/>
            </w:pPr>
            <w:r>
              <w:rPr>
                <w:rFonts w:ascii="Times New Roman" w:hAnsi="Times New Roman"/>
                <w:color w:val="000000"/>
                <w:sz w:val="24"/>
              </w:rPr>
              <w:t xml:space="preserve"> 11 </w:t>
            </w:r>
          </w:p>
        </w:tc>
        <w:tc>
          <w:tcPr>
            <w:tcW w:w="1680" w:type="dxa"/>
            <w:tcMar>
              <w:top w:w="50" w:type="dxa"/>
              <w:left w:w="100" w:type="dxa"/>
            </w:tcMar>
            <w:vAlign w:val="center"/>
          </w:tcPr>
          <w:p w14:paraId="0351D593" w14:textId="77777777" w:rsidR="008E536F" w:rsidRDefault="006B7253">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14:paraId="757B1189" w14:textId="77777777" w:rsidR="008E536F" w:rsidRDefault="006B7253">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14:paraId="0D5CAA43"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/7</w:t>
              </w:r>
              <w:r>
                <w:rPr>
                  <w:rFonts w:ascii="Times New Roman" w:hAnsi="Times New Roman"/>
                  <w:color w:val="0000FF"/>
                  <w:u w:val="single"/>
                </w:rPr>
                <w:t>f</w:t>
              </w:r>
              <w:r w:rsidRPr="006B7253">
                <w:rPr>
                  <w:rFonts w:ascii="Times New Roman" w:hAnsi="Times New Roman"/>
                  <w:color w:val="0000FF"/>
                  <w:u w:val="single"/>
                  <w:lang w:val="ru-RU"/>
                </w:rPr>
                <w:t>41837</w:t>
              </w:r>
              <w:r>
                <w:rPr>
                  <w:rFonts w:ascii="Times New Roman" w:hAnsi="Times New Roman"/>
                  <w:color w:val="0000FF"/>
                  <w:u w:val="single"/>
                </w:rPr>
                <w:t>c</w:t>
              </w:r>
            </w:hyperlink>
          </w:p>
        </w:tc>
      </w:tr>
      <w:tr w:rsidR="008E536F" w14:paraId="13B8198F" w14:textId="77777777">
        <w:trPr>
          <w:trHeight w:val="144"/>
          <w:tblCellSpacing w:w="20" w:type="nil"/>
        </w:trPr>
        <w:tc>
          <w:tcPr>
            <w:tcW w:w="0" w:type="auto"/>
            <w:gridSpan w:val="2"/>
            <w:tcMar>
              <w:top w:w="50" w:type="dxa"/>
              <w:left w:w="100" w:type="dxa"/>
            </w:tcMar>
            <w:vAlign w:val="center"/>
          </w:tcPr>
          <w:p w14:paraId="1221AB2F" w14:textId="77777777" w:rsidR="008E536F" w:rsidRDefault="006B7253">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14:paraId="30B0E5CB" w14:textId="77777777" w:rsidR="008E536F" w:rsidRDefault="006B7253">
            <w:pPr>
              <w:spacing w:after="0"/>
              <w:ind w:left="135"/>
              <w:jc w:val="center"/>
            </w:pPr>
            <w:r>
              <w:rPr>
                <w:rFonts w:ascii="Times New Roman" w:hAnsi="Times New Roman"/>
                <w:color w:val="000000"/>
                <w:sz w:val="24"/>
              </w:rPr>
              <w:t xml:space="preserve"> 30 </w:t>
            </w:r>
          </w:p>
        </w:tc>
        <w:tc>
          <w:tcPr>
            <w:tcW w:w="0" w:type="auto"/>
            <w:gridSpan w:val="3"/>
            <w:tcMar>
              <w:top w:w="50" w:type="dxa"/>
              <w:left w:w="100" w:type="dxa"/>
            </w:tcMar>
            <w:vAlign w:val="center"/>
          </w:tcPr>
          <w:p w14:paraId="0D6C6DAC" w14:textId="77777777" w:rsidR="008E536F" w:rsidRDefault="008E536F"/>
        </w:tc>
      </w:tr>
      <w:tr w:rsidR="008E536F" w:rsidRPr="00A20A91" w14:paraId="13197467" w14:textId="77777777">
        <w:trPr>
          <w:trHeight w:val="144"/>
          <w:tblCellSpacing w:w="20" w:type="nil"/>
        </w:trPr>
        <w:tc>
          <w:tcPr>
            <w:tcW w:w="0" w:type="auto"/>
            <w:gridSpan w:val="6"/>
            <w:tcMar>
              <w:top w:w="50" w:type="dxa"/>
              <w:left w:w="100" w:type="dxa"/>
            </w:tcMar>
            <w:vAlign w:val="center"/>
          </w:tcPr>
          <w:p w14:paraId="18B92DA9" w14:textId="77777777" w:rsidR="008E536F" w:rsidRPr="00A20A91" w:rsidRDefault="006B7253">
            <w:pPr>
              <w:spacing w:after="0"/>
              <w:ind w:left="135"/>
              <w:rPr>
                <w:lang w:val="ru-RU"/>
              </w:rPr>
            </w:pPr>
            <w:r w:rsidRPr="006B7253">
              <w:rPr>
                <w:rFonts w:ascii="Times New Roman" w:hAnsi="Times New Roman"/>
                <w:b/>
                <w:color w:val="000000"/>
                <w:sz w:val="24"/>
                <w:lang w:val="ru-RU"/>
              </w:rPr>
              <w:t>Раздел 3.</w:t>
            </w:r>
            <w:r w:rsidRPr="006B7253">
              <w:rPr>
                <w:rFonts w:ascii="Times New Roman" w:hAnsi="Times New Roman"/>
                <w:color w:val="000000"/>
                <w:sz w:val="24"/>
                <w:lang w:val="ru-RU"/>
              </w:rPr>
              <w:t xml:space="preserve"> </w:t>
            </w:r>
            <w:r w:rsidRPr="006B7253">
              <w:rPr>
                <w:rFonts w:ascii="Times New Roman" w:hAnsi="Times New Roman"/>
                <w:b/>
                <w:color w:val="000000"/>
                <w:sz w:val="24"/>
                <w:lang w:val="ru-RU"/>
              </w:rPr>
              <w:t xml:space="preserve">Периодический закон и Периодическая система химических элементов Д. И. Менделеева. </w:t>
            </w:r>
            <w:r w:rsidRPr="00A20A91">
              <w:rPr>
                <w:rFonts w:ascii="Times New Roman" w:hAnsi="Times New Roman"/>
                <w:b/>
                <w:color w:val="000000"/>
                <w:sz w:val="24"/>
                <w:lang w:val="ru-RU"/>
              </w:rPr>
              <w:t>Строение атомов. Химическая связь. Окислительно-восстановительные реакции</w:t>
            </w:r>
          </w:p>
        </w:tc>
      </w:tr>
      <w:tr w:rsidR="008E536F" w:rsidRPr="00A20A91" w14:paraId="437A911C" w14:textId="77777777">
        <w:trPr>
          <w:trHeight w:val="144"/>
          <w:tblCellSpacing w:w="20" w:type="nil"/>
        </w:trPr>
        <w:tc>
          <w:tcPr>
            <w:tcW w:w="492" w:type="dxa"/>
            <w:tcMar>
              <w:top w:w="50" w:type="dxa"/>
              <w:left w:w="100" w:type="dxa"/>
            </w:tcMar>
            <w:vAlign w:val="center"/>
          </w:tcPr>
          <w:p w14:paraId="52935C3F" w14:textId="77777777" w:rsidR="008E536F" w:rsidRDefault="006B7253">
            <w:pPr>
              <w:spacing w:after="0"/>
            </w:pPr>
            <w:r>
              <w:rPr>
                <w:rFonts w:ascii="Times New Roman" w:hAnsi="Times New Roman"/>
                <w:color w:val="000000"/>
                <w:sz w:val="24"/>
              </w:rPr>
              <w:lastRenderedPageBreak/>
              <w:t>3.1</w:t>
            </w:r>
          </w:p>
        </w:tc>
        <w:tc>
          <w:tcPr>
            <w:tcW w:w="3168" w:type="dxa"/>
            <w:tcMar>
              <w:top w:w="50" w:type="dxa"/>
              <w:left w:w="100" w:type="dxa"/>
            </w:tcMar>
            <w:vAlign w:val="center"/>
          </w:tcPr>
          <w:p w14:paraId="7A46CC01" w14:textId="77777777" w:rsidR="008E536F" w:rsidRDefault="006B7253">
            <w:pPr>
              <w:spacing w:after="0"/>
              <w:ind w:left="135"/>
            </w:pPr>
            <w:r w:rsidRPr="006B7253">
              <w:rPr>
                <w:rFonts w:ascii="Times New Roman" w:hAnsi="Times New Roman"/>
                <w:color w:val="000000"/>
                <w:sz w:val="24"/>
                <w:lang w:val="ru-RU"/>
              </w:rPr>
              <w:t xml:space="preserve">Периодический закон и Периодическая система химических элементов Д. И. Менделеева. </w:t>
            </w:r>
            <w:r>
              <w:rPr>
                <w:rFonts w:ascii="Times New Roman" w:hAnsi="Times New Roman"/>
                <w:color w:val="000000"/>
                <w:sz w:val="24"/>
              </w:rPr>
              <w:t>Строение атома</w:t>
            </w:r>
          </w:p>
        </w:tc>
        <w:tc>
          <w:tcPr>
            <w:tcW w:w="960" w:type="dxa"/>
            <w:tcMar>
              <w:top w:w="50" w:type="dxa"/>
              <w:left w:w="100" w:type="dxa"/>
            </w:tcMar>
            <w:vAlign w:val="center"/>
          </w:tcPr>
          <w:p w14:paraId="090D2A84" w14:textId="77777777" w:rsidR="008E536F" w:rsidRDefault="006B7253">
            <w:pPr>
              <w:spacing w:after="0"/>
              <w:ind w:left="135"/>
              <w:jc w:val="center"/>
            </w:pPr>
            <w:r>
              <w:rPr>
                <w:rFonts w:ascii="Times New Roman" w:hAnsi="Times New Roman"/>
                <w:color w:val="000000"/>
                <w:sz w:val="24"/>
              </w:rPr>
              <w:t xml:space="preserve"> 7 </w:t>
            </w:r>
          </w:p>
        </w:tc>
        <w:tc>
          <w:tcPr>
            <w:tcW w:w="1680" w:type="dxa"/>
            <w:tcMar>
              <w:top w:w="50" w:type="dxa"/>
              <w:left w:w="100" w:type="dxa"/>
            </w:tcMar>
            <w:vAlign w:val="center"/>
          </w:tcPr>
          <w:p w14:paraId="5924D003" w14:textId="77777777" w:rsidR="008E536F" w:rsidRDefault="008E536F">
            <w:pPr>
              <w:spacing w:after="0"/>
              <w:ind w:left="135"/>
              <w:jc w:val="center"/>
            </w:pPr>
          </w:p>
        </w:tc>
        <w:tc>
          <w:tcPr>
            <w:tcW w:w="1768" w:type="dxa"/>
            <w:tcMar>
              <w:top w:w="50" w:type="dxa"/>
              <w:left w:w="100" w:type="dxa"/>
            </w:tcMar>
            <w:vAlign w:val="center"/>
          </w:tcPr>
          <w:p w14:paraId="744CD68F" w14:textId="77777777" w:rsidR="008E536F" w:rsidRDefault="008E536F">
            <w:pPr>
              <w:spacing w:after="0"/>
              <w:ind w:left="135"/>
              <w:jc w:val="center"/>
            </w:pPr>
          </w:p>
        </w:tc>
        <w:tc>
          <w:tcPr>
            <w:tcW w:w="2599" w:type="dxa"/>
            <w:tcMar>
              <w:top w:w="50" w:type="dxa"/>
              <w:left w:w="100" w:type="dxa"/>
            </w:tcMar>
            <w:vAlign w:val="center"/>
          </w:tcPr>
          <w:p w14:paraId="42D01320"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/7</w:t>
              </w:r>
              <w:r>
                <w:rPr>
                  <w:rFonts w:ascii="Times New Roman" w:hAnsi="Times New Roman"/>
                  <w:color w:val="0000FF"/>
                  <w:u w:val="single"/>
                </w:rPr>
                <w:t>f</w:t>
              </w:r>
              <w:r w:rsidRPr="006B7253">
                <w:rPr>
                  <w:rFonts w:ascii="Times New Roman" w:hAnsi="Times New Roman"/>
                  <w:color w:val="0000FF"/>
                  <w:u w:val="single"/>
                  <w:lang w:val="ru-RU"/>
                </w:rPr>
                <w:t>41837</w:t>
              </w:r>
              <w:r>
                <w:rPr>
                  <w:rFonts w:ascii="Times New Roman" w:hAnsi="Times New Roman"/>
                  <w:color w:val="0000FF"/>
                  <w:u w:val="single"/>
                </w:rPr>
                <w:t>c</w:t>
              </w:r>
            </w:hyperlink>
          </w:p>
        </w:tc>
      </w:tr>
      <w:tr w:rsidR="008E536F" w:rsidRPr="00A20A91" w14:paraId="2CA24D67" w14:textId="77777777">
        <w:trPr>
          <w:trHeight w:val="144"/>
          <w:tblCellSpacing w:w="20" w:type="nil"/>
        </w:trPr>
        <w:tc>
          <w:tcPr>
            <w:tcW w:w="492" w:type="dxa"/>
            <w:tcMar>
              <w:top w:w="50" w:type="dxa"/>
              <w:left w:w="100" w:type="dxa"/>
            </w:tcMar>
            <w:vAlign w:val="center"/>
          </w:tcPr>
          <w:p w14:paraId="501DBAE2" w14:textId="77777777" w:rsidR="008E536F" w:rsidRDefault="006B7253">
            <w:pPr>
              <w:spacing w:after="0"/>
            </w:pPr>
            <w:r>
              <w:rPr>
                <w:rFonts w:ascii="Times New Roman" w:hAnsi="Times New Roman"/>
                <w:color w:val="000000"/>
                <w:sz w:val="24"/>
              </w:rPr>
              <w:t>3.2</w:t>
            </w:r>
          </w:p>
        </w:tc>
        <w:tc>
          <w:tcPr>
            <w:tcW w:w="3168" w:type="dxa"/>
            <w:tcMar>
              <w:top w:w="50" w:type="dxa"/>
              <w:left w:w="100" w:type="dxa"/>
            </w:tcMar>
            <w:vAlign w:val="center"/>
          </w:tcPr>
          <w:p w14:paraId="1F975688" w14:textId="77777777" w:rsidR="008E536F" w:rsidRPr="006B7253" w:rsidRDefault="006B7253">
            <w:pPr>
              <w:spacing w:after="0"/>
              <w:ind w:left="135"/>
              <w:rPr>
                <w:lang w:val="ru-RU"/>
              </w:rPr>
            </w:pPr>
            <w:r w:rsidRPr="006B7253">
              <w:rPr>
                <w:rFonts w:ascii="Times New Roman" w:hAnsi="Times New Roman"/>
                <w:color w:val="000000"/>
                <w:sz w:val="24"/>
                <w:lang w:val="ru-RU"/>
              </w:rPr>
              <w:t>Химическая связь. Окислительно-восстановительные реакции</w:t>
            </w:r>
          </w:p>
        </w:tc>
        <w:tc>
          <w:tcPr>
            <w:tcW w:w="960" w:type="dxa"/>
            <w:tcMar>
              <w:top w:w="50" w:type="dxa"/>
              <w:left w:w="100" w:type="dxa"/>
            </w:tcMar>
            <w:vAlign w:val="center"/>
          </w:tcPr>
          <w:p w14:paraId="0BDF5E80"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80" w:type="dxa"/>
            <w:tcMar>
              <w:top w:w="50" w:type="dxa"/>
              <w:left w:w="100" w:type="dxa"/>
            </w:tcMar>
            <w:vAlign w:val="center"/>
          </w:tcPr>
          <w:p w14:paraId="133905BB" w14:textId="77777777" w:rsidR="008E536F" w:rsidRDefault="006B7253">
            <w:pPr>
              <w:spacing w:after="0"/>
              <w:ind w:left="135"/>
              <w:jc w:val="center"/>
            </w:pPr>
            <w:r>
              <w:rPr>
                <w:rFonts w:ascii="Times New Roman" w:hAnsi="Times New Roman"/>
                <w:color w:val="000000"/>
                <w:sz w:val="24"/>
              </w:rPr>
              <w:t xml:space="preserve"> 2 </w:t>
            </w:r>
          </w:p>
        </w:tc>
        <w:tc>
          <w:tcPr>
            <w:tcW w:w="1768" w:type="dxa"/>
            <w:tcMar>
              <w:top w:w="50" w:type="dxa"/>
              <w:left w:w="100" w:type="dxa"/>
            </w:tcMar>
            <w:vAlign w:val="center"/>
          </w:tcPr>
          <w:p w14:paraId="0D9D9760" w14:textId="77777777" w:rsidR="008E536F" w:rsidRDefault="008E536F">
            <w:pPr>
              <w:spacing w:after="0"/>
              <w:ind w:left="135"/>
              <w:jc w:val="center"/>
            </w:pPr>
          </w:p>
        </w:tc>
        <w:tc>
          <w:tcPr>
            <w:tcW w:w="2599" w:type="dxa"/>
            <w:tcMar>
              <w:top w:w="50" w:type="dxa"/>
              <w:left w:w="100" w:type="dxa"/>
            </w:tcMar>
            <w:vAlign w:val="center"/>
          </w:tcPr>
          <w:p w14:paraId="71C4F971"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/7</w:t>
              </w:r>
              <w:r>
                <w:rPr>
                  <w:rFonts w:ascii="Times New Roman" w:hAnsi="Times New Roman"/>
                  <w:color w:val="0000FF"/>
                  <w:u w:val="single"/>
                </w:rPr>
                <w:t>f</w:t>
              </w:r>
              <w:r w:rsidRPr="006B7253">
                <w:rPr>
                  <w:rFonts w:ascii="Times New Roman" w:hAnsi="Times New Roman"/>
                  <w:color w:val="0000FF"/>
                  <w:u w:val="single"/>
                  <w:lang w:val="ru-RU"/>
                </w:rPr>
                <w:t>41837</w:t>
              </w:r>
              <w:r>
                <w:rPr>
                  <w:rFonts w:ascii="Times New Roman" w:hAnsi="Times New Roman"/>
                  <w:color w:val="0000FF"/>
                  <w:u w:val="single"/>
                </w:rPr>
                <w:t>c</w:t>
              </w:r>
            </w:hyperlink>
          </w:p>
        </w:tc>
      </w:tr>
      <w:tr w:rsidR="008E536F" w:rsidRPr="00A20A91" w14:paraId="3642A330" w14:textId="77777777">
        <w:trPr>
          <w:trHeight w:val="144"/>
          <w:tblCellSpacing w:w="20" w:type="nil"/>
        </w:trPr>
        <w:tc>
          <w:tcPr>
            <w:tcW w:w="0" w:type="auto"/>
            <w:gridSpan w:val="2"/>
            <w:tcMar>
              <w:top w:w="50" w:type="dxa"/>
              <w:left w:w="100" w:type="dxa"/>
            </w:tcMar>
            <w:vAlign w:val="center"/>
          </w:tcPr>
          <w:p w14:paraId="69802AE1" w14:textId="77777777" w:rsidR="008E536F" w:rsidRDefault="006B7253">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14:paraId="74F9D7FF" w14:textId="77777777" w:rsidR="008E536F" w:rsidRDefault="006B7253">
            <w:pPr>
              <w:spacing w:after="0"/>
              <w:ind w:left="135"/>
              <w:jc w:val="center"/>
            </w:pPr>
            <w:r>
              <w:rPr>
                <w:rFonts w:ascii="Times New Roman" w:hAnsi="Times New Roman"/>
                <w:color w:val="000000"/>
                <w:sz w:val="24"/>
              </w:rPr>
              <w:t xml:space="preserve"> 15 </w:t>
            </w:r>
          </w:p>
        </w:tc>
        <w:tc>
          <w:tcPr>
            <w:tcW w:w="1680" w:type="dxa"/>
            <w:tcMar>
              <w:top w:w="50" w:type="dxa"/>
              <w:left w:w="100" w:type="dxa"/>
            </w:tcMar>
            <w:vAlign w:val="center"/>
          </w:tcPr>
          <w:p w14:paraId="2FE03ECF" w14:textId="77777777" w:rsidR="008E536F" w:rsidRDefault="008E536F"/>
        </w:tc>
        <w:tc>
          <w:tcPr>
            <w:tcW w:w="1768" w:type="dxa"/>
            <w:tcMar>
              <w:top w:w="50" w:type="dxa"/>
              <w:left w:w="100" w:type="dxa"/>
            </w:tcMar>
            <w:vAlign w:val="center"/>
          </w:tcPr>
          <w:p w14:paraId="48D657B3" w14:textId="77777777" w:rsidR="008E536F" w:rsidRDefault="008E536F"/>
        </w:tc>
        <w:tc>
          <w:tcPr>
            <w:tcW w:w="2599" w:type="dxa"/>
            <w:tcMar>
              <w:top w:w="50" w:type="dxa"/>
              <w:left w:w="100" w:type="dxa"/>
            </w:tcMar>
            <w:vAlign w:val="center"/>
          </w:tcPr>
          <w:p w14:paraId="61EF5953"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/7</w:t>
              </w:r>
              <w:r>
                <w:rPr>
                  <w:rFonts w:ascii="Times New Roman" w:hAnsi="Times New Roman"/>
                  <w:color w:val="0000FF"/>
                  <w:u w:val="single"/>
                </w:rPr>
                <w:t>f</w:t>
              </w:r>
              <w:r w:rsidRPr="006B7253">
                <w:rPr>
                  <w:rFonts w:ascii="Times New Roman" w:hAnsi="Times New Roman"/>
                  <w:color w:val="0000FF"/>
                  <w:u w:val="single"/>
                  <w:lang w:val="ru-RU"/>
                </w:rPr>
                <w:t>41837</w:t>
              </w:r>
              <w:r>
                <w:rPr>
                  <w:rFonts w:ascii="Times New Roman" w:hAnsi="Times New Roman"/>
                  <w:color w:val="0000FF"/>
                  <w:u w:val="single"/>
                </w:rPr>
                <w:t>c</w:t>
              </w:r>
            </w:hyperlink>
          </w:p>
        </w:tc>
      </w:tr>
      <w:tr w:rsidR="008E536F" w:rsidRPr="00A20A91" w14:paraId="0802F7B4" w14:textId="77777777">
        <w:trPr>
          <w:trHeight w:val="144"/>
          <w:tblCellSpacing w:w="20" w:type="nil"/>
        </w:trPr>
        <w:tc>
          <w:tcPr>
            <w:tcW w:w="0" w:type="auto"/>
            <w:gridSpan w:val="2"/>
            <w:tcMar>
              <w:top w:w="50" w:type="dxa"/>
              <w:left w:w="100" w:type="dxa"/>
            </w:tcMar>
            <w:vAlign w:val="center"/>
          </w:tcPr>
          <w:p w14:paraId="357B40B4" w14:textId="77777777" w:rsidR="008E536F" w:rsidRDefault="006B7253">
            <w:pPr>
              <w:spacing w:after="0"/>
              <w:ind w:left="135"/>
            </w:pPr>
            <w:r>
              <w:rPr>
                <w:rFonts w:ascii="Times New Roman" w:hAnsi="Times New Roman"/>
                <w:color w:val="000000"/>
                <w:sz w:val="24"/>
              </w:rPr>
              <w:t>Резервное время</w:t>
            </w:r>
          </w:p>
        </w:tc>
        <w:tc>
          <w:tcPr>
            <w:tcW w:w="1509" w:type="dxa"/>
            <w:tcMar>
              <w:top w:w="50" w:type="dxa"/>
              <w:left w:w="100" w:type="dxa"/>
            </w:tcMar>
            <w:vAlign w:val="center"/>
          </w:tcPr>
          <w:p w14:paraId="546E122E" w14:textId="77777777" w:rsidR="008E536F" w:rsidRDefault="006B7253">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14:paraId="1DBC51EB" w14:textId="77777777" w:rsidR="008E536F" w:rsidRDefault="008E536F">
            <w:pPr>
              <w:spacing w:after="0"/>
              <w:ind w:left="135"/>
              <w:jc w:val="center"/>
            </w:pPr>
          </w:p>
        </w:tc>
        <w:tc>
          <w:tcPr>
            <w:tcW w:w="1768" w:type="dxa"/>
            <w:tcMar>
              <w:top w:w="50" w:type="dxa"/>
              <w:left w:w="100" w:type="dxa"/>
            </w:tcMar>
            <w:vAlign w:val="center"/>
          </w:tcPr>
          <w:p w14:paraId="5C9F6ABA" w14:textId="77777777" w:rsidR="008E536F" w:rsidRDefault="008E536F">
            <w:pPr>
              <w:spacing w:after="0"/>
              <w:ind w:left="135"/>
              <w:jc w:val="center"/>
            </w:pPr>
          </w:p>
        </w:tc>
        <w:tc>
          <w:tcPr>
            <w:tcW w:w="2599" w:type="dxa"/>
            <w:tcMar>
              <w:top w:w="50" w:type="dxa"/>
              <w:left w:w="100" w:type="dxa"/>
            </w:tcMar>
            <w:vAlign w:val="center"/>
          </w:tcPr>
          <w:p w14:paraId="6ACE50E9"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/7</w:t>
              </w:r>
              <w:r>
                <w:rPr>
                  <w:rFonts w:ascii="Times New Roman" w:hAnsi="Times New Roman"/>
                  <w:color w:val="0000FF"/>
                  <w:u w:val="single"/>
                </w:rPr>
                <w:t>f</w:t>
              </w:r>
              <w:r w:rsidRPr="006B7253">
                <w:rPr>
                  <w:rFonts w:ascii="Times New Roman" w:hAnsi="Times New Roman"/>
                  <w:color w:val="0000FF"/>
                  <w:u w:val="single"/>
                  <w:lang w:val="ru-RU"/>
                </w:rPr>
                <w:t>41837</w:t>
              </w:r>
              <w:r>
                <w:rPr>
                  <w:rFonts w:ascii="Times New Roman" w:hAnsi="Times New Roman"/>
                  <w:color w:val="0000FF"/>
                  <w:u w:val="single"/>
                </w:rPr>
                <w:t>c</w:t>
              </w:r>
            </w:hyperlink>
          </w:p>
        </w:tc>
      </w:tr>
      <w:tr w:rsidR="008E536F" w14:paraId="35A993DB" w14:textId="77777777">
        <w:trPr>
          <w:trHeight w:val="144"/>
          <w:tblCellSpacing w:w="20" w:type="nil"/>
        </w:trPr>
        <w:tc>
          <w:tcPr>
            <w:tcW w:w="0" w:type="auto"/>
            <w:gridSpan w:val="2"/>
            <w:tcMar>
              <w:top w:w="50" w:type="dxa"/>
              <w:left w:w="100" w:type="dxa"/>
            </w:tcMar>
            <w:vAlign w:val="center"/>
          </w:tcPr>
          <w:p w14:paraId="74E56E02" w14:textId="77777777" w:rsidR="008E536F" w:rsidRPr="006B7253" w:rsidRDefault="006B7253">
            <w:pPr>
              <w:spacing w:after="0"/>
              <w:ind w:left="135"/>
              <w:rPr>
                <w:lang w:val="ru-RU"/>
              </w:rPr>
            </w:pPr>
            <w:r w:rsidRPr="006B7253">
              <w:rPr>
                <w:rFonts w:ascii="Times New Roman" w:hAnsi="Times New Roman"/>
                <w:color w:val="000000"/>
                <w:sz w:val="24"/>
                <w:lang w:val="ru-RU"/>
              </w:rPr>
              <w:t>ОБЩЕЕ КОЛИЧЕСТВО ЧАСОВ ПО ПРОГРАММЕ</w:t>
            </w:r>
          </w:p>
        </w:tc>
        <w:tc>
          <w:tcPr>
            <w:tcW w:w="1509" w:type="dxa"/>
            <w:tcMar>
              <w:top w:w="50" w:type="dxa"/>
              <w:left w:w="100" w:type="dxa"/>
            </w:tcMar>
            <w:vAlign w:val="center"/>
          </w:tcPr>
          <w:p w14:paraId="20BA36B8"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80" w:type="dxa"/>
            <w:tcMar>
              <w:top w:w="50" w:type="dxa"/>
              <w:left w:w="100" w:type="dxa"/>
            </w:tcMar>
            <w:vAlign w:val="center"/>
          </w:tcPr>
          <w:p w14:paraId="22D1EB37" w14:textId="77777777" w:rsidR="008E536F" w:rsidRDefault="006B7253">
            <w:pPr>
              <w:spacing w:after="0"/>
              <w:ind w:left="135"/>
              <w:jc w:val="center"/>
            </w:pPr>
            <w:r>
              <w:rPr>
                <w:rFonts w:ascii="Times New Roman" w:hAnsi="Times New Roman"/>
                <w:color w:val="000000"/>
                <w:sz w:val="24"/>
              </w:rPr>
              <w:t xml:space="preserve"> 5 </w:t>
            </w:r>
          </w:p>
        </w:tc>
        <w:tc>
          <w:tcPr>
            <w:tcW w:w="1768" w:type="dxa"/>
            <w:tcMar>
              <w:top w:w="50" w:type="dxa"/>
              <w:left w:w="100" w:type="dxa"/>
            </w:tcMar>
            <w:vAlign w:val="center"/>
          </w:tcPr>
          <w:p w14:paraId="6A396390" w14:textId="77777777" w:rsidR="008E536F" w:rsidRDefault="006B7253">
            <w:pPr>
              <w:spacing w:after="0"/>
              <w:ind w:left="135"/>
              <w:jc w:val="center"/>
            </w:pPr>
            <w:r>
              <w:rPr>
                <w:rFonts w:ascii="Times New Roman" w:hAnsi="Times New Roman"/>
                <w:color w:val="000000"/>
                <w:sz w:val="24"/>
              </w:rPr>
              <w:t xml:space="preserve"> 5 </w:t>
            </w:r>
          </w:p>
        </w:tc>
        <w:tc>
          <w:tcPr>
            <w:tcW w:w="2599" w:type="dxa"/>
            <w:tcMar>
              <w:top w:w="50" w:type="dxa"/>
              <w:left w:w="100" w:type="dxa"/>
            </w:tcMar>
            <w:vAlign w:val="center"/>
          </w:tcPr>
          <w:p w14:paraId="36AD6933" w14:textId="77777777" w:rsidR="008E536F" w:rsidRDefault="008E536F"/>
        </w:tc>
      </w:tr>
    </w:tbl>
    <w:p w14:paraId="459A1997" w14:textId="77777777" w:rsidR="008E536F" w:rsidRDefault="008E536F">
      <w:pPr>
        <w:sectPr w:rsidR="008E536F">
          <w:pgSz w:w="16383" w:h="11906" w:orient="landscape"/>
          <w:pgMar w:top="1134" w:right="850" w:bottom="1134" w:left="1701" w:header="720" w:footer="720" w:gutter="0"/>
          <w:cols w:space="720"/>
        </w:sectPr>
      </w:pPr>
    </w:p>
    <w:p w14:paraId="43D49850" w14:textId="77777777" w:rsidR="008E536F" w:rsidRDefault="006B7253">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18"/>
        <w:gridCol w:w="4693"/>
        <w:gridCol w:w="1509"/>
        <w:gridCol w:w="1841"/>
        <w:gridCol w:w="1910"/>
        <w:gridCol w:w="2824"/>
      </w:tblGrid>
      <w:tr w:rsidR="008E536F" w14:paraId="6D5515B1" w14:textId="77777777">
        <w:trPr>
          <w:trHeight w:val="144"/>
          <w:tblCellSpacing w:w="20" w:type="nil"/>
        </w:trPr>
        <w:tc>
          <w:tcPr>
            <w:tcW w:w="492" w:type="dxa"/>
            <w:vMerge w:val="restart"/>
            <w:tcMar>
              <w:top w:w="50" w:type="dxa"/>
              <w:left w:w="100" w:type="dxa"/>
            </w:tcMar>
            <w:vAlign w:val="center"/>
          </w:tcPr>
          <w:p w14:paraId="4DE40277" w14:textId="77777777" w:rsidR="008E536F" w:rsidRDefault="006B7253">
            <w:pPr>
              <w:spacing w:after="0"/>
              <w:ind w:left="135"/>
            </w:pPr>
            <w:r>
              <w:rPr>
                <w:rFonts w:ascii="Times New Roman" w:hAnsi="Times New Roman"/>
                <w:b/>
                <w:color w:val="000000"/>
                <w:sz w:val="24"/>
              </w:rPr>
              <w:t xml:space="preserve">№ п/п </w:t>
            </w:r>
          </w:p>
          <w:p w14:paraId="3F3F5B0F" w14:textId="77777777" w:rsidR="008E536F" w:rsidRDefault="008E536F">
            <w:pPr>
              <w:spacing w:after="0"/>
              <w:ind w:left="135"/>
            </w:pPr>
          </w:p>
        </w:tc>
        <w:tc>
          <w:tcPr>
            <w:tcW w:w="3168" w:type="dxa"/>
            <w:vMerge w:val="restart"/>
            <w:tcMar>
              <w:top w:w="50" w:type="dxa"/>
              <w:left w:w="100" w:type="dxa"/>
            </w:tcMar>
            <w:vAlign w:val="center"/>
          </w:tcPr>
          <w:p w14:paraId="7C952164" w14:textId="77777777" w:rsidR="008E536F" w:rsidRDefault="006B7253">
            <w:pPr>
              <w:spacing w:after="0"/>
              <w:ind w:left="135"/>
            </w:pPr>
            <w:r>
              <w:rPr>
                <w:rFonts w:ascii="Times New Roman" w:hAnsi="Times New Roman"/>
                <w:b/>
                <w:color w:val="000000"/>
                <w:sz w:val="24"/>
              </w:rPr>
              <w:t xml:space="preserve">Наименование разделов и тем программы </w:t>
            </w:r>
          </w:p>
          <w:p w14:paraId="002EFC75" w14:textId="77777777" w:rsidR="008E536F" w:rsidRDefault="008E536F">
            <w:pPr>
              <w:spacing w:after="0"/>
              <w:ind w:left="135"/>
            </w:pPr>
          </w:p>
        </w:tc>
        <w:tc>
          <w:tcPr>
            <w:tcW w:w="0" w:type="auto"/>
            <w:gridSpan w:val="3"/>
            <w:tcMar>
              <w:top w:w="50" w:type="dxa"/>
              <w:left w:w="100" w:type="dxa"/>
            </w:tcMar>
            <w:vAlign w:val="center"/>
          </w:tcPr>
          <w:p w14:paraId="2597C330" w14:textId="77777777" w:rsidR="008E536F" w:rsidRDefault="006B7253">
            <w:pPr>
              <w:spacing w:after="0"/>
            </w:pPr>
            <w:r>
              <w:rPr>
                <w:rFonts w:ascii="Times New Roman" w:hAnsi="Times New Roman"/>
                <w:b/>
                <w:color w:val="000000"/>
                <w:sz w:val="24"/>
              </w:rPr>
              <w:t>Количество часов</w:t>
            </w:r>
          </w:p>
        </w:tc>
        <w:tc>
          <w:tcPr>
            <w:tcW w:w="2599" w:type="dxa"/>
            <w:vMerge w:val="restart"/>
            <w:tcMar>
              <w:top w:w="50" w:type="dxa"/>
              <w:left w:w="100" w:type="dxa"/>
            </w:tcMar>
            <w:vAlign w:val="center"/>
          </w:tcPr>
          <w:p w14:paraId="4A27C222" w14:textId="77777777" w:rsidR="008E536F" w:rsidRDefault="006B7253">
            <w:pPr>
              <w:spacing w:after="0"/>
              <w:ind w:left="135"/>
            </w:pPr>
            <w:r>
              <w:rPr>
                <w:rFonts w:ascii="Times New Roman" w:hAnsi="Times New Roman"/>
                <w:b/>
                <w:color w:val="000000"/>
                <w:sz w:val="24"/>
              </w:rPr>
              <w:t xml:space="preserve">Электронные (цифровые) образовательные ресурсы </w:t>
            </w:r>
          </w:p>
          <w:p w14:paraId="724F7554" w14:textId="77777777" w:rsidR="008E536F" w:rsidRDefault="008E536F">
            <w:pPr>
              <w:spacing w:after="0"/>
              <w:ind w:left="135"/>
            </w:pPr>
          </w:p>
        </w:tc>
      </w:tr>
      <w:tr w:rsidR="008E536F" w14:paraId="5EF0B43A" w14:textId="77777777">
        <w:trPr>
          <w:trHeight w:val="144"/>
          <w:tblCellSpacing w:w="20" w:type="nil"/>
        </w:trPr>
        <w:tc>
          <w:tcPr>
            <w:tcW w:w="0" w:type="auto"/>
            <w:vMerge/>
            <w:tcBorders>
              <w:top w:val="nil"/>
            </w:tcBorders>
            <w:tcMar>
              <w:top w:w="50" w:type="dxa"/>
              <w:left w:w="100" w:type="dxa"/>
            </w:tcMar>
          </w:tcPr>
          <w:p w14:paraId="742E2301" w14:textId="77777777" w:rsidR="008E536F" w:rsidRDefault="008E536F"/>
        </w:tc>
        <w:tc>
          <w:tcPr>
            <w:tcW w:w="0" w:type="auto"/>
            <w:vMerge/>
            <w:tcBorders>
              <w:top w:val="nil"/>
            </w:tcBorders>
            <w:tcMar>
              <w:top w:w="50" w:type="dxa"/>
              <w:left w:w="100" w:type="dxa"/>
            </w:tcMar>
          </w:tcPr>
          <w:p w14:paraId="2901D95F" w14:textId="77777777" w:rsidR="008E536F" w:rsidRDefault="008E536F"/>
        </w:tc>
        <w:tc>
          <w:tcPr>
            <w:tcW w:w="960" w:type="dxa"/>
            <w:tcMar>
              <w:top w:w="50" w:type="dxa"/>
              <w:left w:w="100" w:type="dxa"/>
            </w:tcMar>
            <w:vAlign w:val="center"/>
          </w:tcPr>
          <w:p w14:paraId="46FCDCAA" w14:textId="77777777" w:rsidR="008E536F" w:rsidRDefault="006B7253">
            <w:pPr>
              <w:spacing w:after="0"/>
              <w:ind w:left="135"/>
            </w:pPr>
            <w:r>
              <w:rPr>
                <w:rFonts w:ascii="Times New Roman" w:hAnsi="Times New Roman"/>
                <w:b/>
                <w:color w:val="000000"/>
                <w:sz w:val="24"/>
              </w:rPr>
              <w:t xml:space="preserve">Всего </w:t>
            </w:r>
          </w:p>
          <w:p w14:paraId="6DAA46B6" w14:textId="77777777" w:rsidR="008E536F" w:rsidRDefault="008E536F">
            <w:pPr>
              <w:spacing w:after="0"/>
              <w:ind w:left="135"/>
            </w:pPr>
          </w:p>
        </w:tc>
        <w:tc>
          <w:tcPr>
            <w:tcW w:w="1680" w:type="dxa"/>
            <w:tcMar>
              <w:top w:w="50" w:type="dxa"/>
              <w:left w:w="100" w:type="dxa"/>
            </w:tcMar>
            <w:vAlign w:val="center"/>
          </w:tcPr>
          <w:p w14:paraId="3867B5F8" w14:textId="77777777" w:rsidR="008E536F" w:rsidRDefault="006B7253">
            <w:pPr>
              <w:spacing w:after="0"/>
              <w:ind w:left="135"/>
            </w:pPr>
            <w:r>
              <w:rPr>
                <w:rFonts w:ascii="Times New Roman" w:hAnsi="Times New Roman"/>
                <w:b/>
                <w:color w:val="000000"/>
                <w:sz w:val="24"/>
              </w:rPr>
              <w:t xml:space="preserve">Контрольные работы </w:t>
            </w:r>
          </w:p>
          <w:p w14:paraId="7DBCBCB0" w14:textId="77777777" w:rsidR="008E536F" w:rsidRDefault="008E536F">
            <w:pPr>
              <w:spacing w:after="0"/>
              <w:ind w:left="135"/>
            </w:pPr>
          </w:p>
        </w:tc>
        <w:tc>
          <w:tcPr>
            <w:tcW w:w="1768" w:type="dxa"/>
            <w:tcMar>
              <w:top w:w="50" w:type="dxa"/>
              <w:left w:w="100" w:type="dxa"/>
            </w:tcMar>
            <w:vAlign w:val="center"/>
          </w:tcPr>
          <w:p w14:paraId="4C9FA4B9" w14:textId="77777777" w:rsidR="008E536F" w:rsidRDefault="006B7253">
            <w:pPr>
              <w:spacing w:after="0"/>
              <w:ind w:left="135"/>
            </w:pPr>
            <w:r>
              <w:rPr>
                <w:rFonts w:ascii="Times New Roman" w:hAnsi="Times New Roman"/>
                <w:b/>
                <w:color w:val="000000"/>
                <w:sz w:val="24"/>
              </w:rPr>
              <w:t xml:space="preserve">Практические работы </w:t>
            </w:r>
          </w:p>
          <w:p w14:paraId="237F1F8E" w14:textId="77777777" w:rsidR="008E536F" w:rsidRDefault="008E536F">
            <w:pPr>
              <w:spacing w:after="0"/>
              <w:ind w:left="135"/>
            </w:pPr>
          </w:p>
        </w:tc>
        <w:tc>
          <w:tcPr>
            <w:tcW w:w="0" w:type="auto"/>
            <w:vMerge/>
            <w:tcBorders>
              <w:top w:val="nil"/>
            </w:tcBorders>
            <w:tcMar>
              <w:top w:w="50" w:type="dxa"/>
              <w:left w:w="100" w:type="dxa"/>
            </w:tcMar>
          </w:tcPr>
          <w:p w14:paraId="5EEA55F6" w14:textId="77777777" w:rsidR="008E536F" w:rsidRDefault="008E536F"/>
        </w:tc>
      </w:tr>
      <w:tr w:rsidR="008E536F" w:rsidRPr="00A20A91" w14:paraId="3484E299" w14:textId="77777777">
        <w:trPr>
          <w:trHeight w:val="144"/>
          <w:tblCellSpacing w:w="20" w:type="nil"/>
        </w:trPr>
        <w:tc>
          <w:tcPr>
            <w:tcW w:w="0" w:type="auto"/>
            <w:gridSpan w:val="6"/>
            <w:tcMar>
              <w:top w:w="50" w:type="dxa"/>
              <w:left w:w="100" w:type="dxa"/>
            </w:tcMar>
            <w:vAlign w:val="center"/>
          </w:tcPr>
          <w:p w14:paraId="533F0A8F" w14:textId="77777777" w:rsidR="008E536F" w:rsidRPr="006B7253" w:rsidRDefault="006B7253">
            <w:pPr>
              <w:spacing w:after="0"/>
              <w:ind w:left="135"/>
              <w:rPr>
                <w:lang w:val="ru-RU"/>
              </w:rPr>
            </w:pPr>
            <w:r w:rsidRPr="006B7253">
              <w:rPr>
                <w:rFonts w:ascii="Times New Roman" w:hAnsi="Times New Roman"/>
                <w:b/>
                <w:color w:val="000000"/>
                <w:sz w:val="24"/>
                <w:lang w:val="ru-RU"/>
              </w:rPr>
              <w:t>Раздел 1.</w:t>
            </w:r>
            <w:r w:rsidRPr="006B7253">
              <w:rPr>
                <w:rFonts w:ascii="Times New Roman" w:hAnsi="Times New Roman"/>
                <w:color w:val="000000"/>
                <w:sz w:val="24"/>
                <w:lang w:val="ru-RU"/>
              </w:rPr>
              <w:t xml:space="preserve"> </w:t>
            </w:r>
            <w:r w:rsidRPr="006B7253">
              <w:rPr>
                <w:rFonts w:ascii="Times New Roman" w:hAnsi="Times New Roman"/>
                <w:b/>
                <w:color w:val="000000"/>
                <w:sz w:val="24"/>
                <w:lang w:val="ru-RU"/>
              </w:rPr>
              <w:t>Вещество и химические реакции</w:t>
            </w:r>
          </w:p>
        </w:tc>
      </w:tr>
      <w:tr w:rsidR="008E536F" w:rsidRPr="00A20A91" w14:paraId="461BD85C" w14:textId="77777777">
        <w:trPr>
          <w:trHeight w:val="144"/>
          <w:tblCellSpacing w:w="20" w:type="nil"/>
        </w:trPr>
        <w:tc>
          <w:tcPr>
            <w:tcW w:w="492" w:type="dxa"/>
            <w:tcMar>
              <w:top w:w="50" w:type="dxa"/>
              <w:left w:w="100" w:type="dxa"/>
            </w:tcMar>
            <w:vAlign w:val="center"/>
          </w:tcPr>
          <w:p w14:paraId="68F5C878" w14:textId="77777777" w:rsidR="008E536F" w:rsidRDefault="006B7253">
            <w:pPr>
              <w:spacing w:after="0"/>
            </w:pPr>
            <w:r>
              <w:rPr>
                <w:rFonts w:ascii="Times New Roman" w:hAnsi="Times New Roman"/>
                <w:color w:val="000000"/>
                <w:sz w:val="24"/>
              </w:rPr>
              <w:t>1.1</w:t>
            </w:r>
          </w:p>
        </w:tc>
        <w:tc>
          <w:tcPr>
            <w:tcW w:w="3168" w:type="dxa"/>
            <w:tcMar>
              <w:top w:w="50" w:type="dxa"/>
              <w:left w:w="100" w:type="dxa"/>
            </w:tcMar>
            <w:vAlign w:val="center"/>
          </w:tcPr>
          <w:p w14:paraId="381888F9" w14:textId="77777777" w:rsidR="008E536F" w:rsidRPr="006B7253" w:rsidRDefault="006B7253">
            <w:pPr>
              <w:spacing w:after="0"/>
              <w:ind w:left="135"/>
              <w:rPr>
                <w:lang w:val="ru-RU"/>
              </w:rPr>
            </w:pPr>
            <w:r w:rsidRPr="006B7253">
              <w:rPr>
                <w:rFonts w:ascii="Times New Roman" w:hAnsi="Times New Roman"/>
                <w:color w:val="000000"/>
                <w:sz w:val="24"/>
                <w:lang w:val="ru-RU"/>
              </w:rPr>
              <w:t>Повторение и углубление знаний основных разделов курса 8 класса</w:t>
            </w:r>
          </w:p>
        </w:tc>
        <w:tc>
          <w:tcPr>
            <w:tcW w:w="960" w:type="dxa"/>
            <w:tcMar>
              <w:top w:w="50" w:type="dxa"/>
              <w:left w:w="100" w:type="dxa"/>
            </w:tcMar>
            <w:vAlign w:val="center"/>
          </w:tcPr>
          <w:p w14:paraId="204B8915"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5 </w:t>
            </w:r>
          </w:p>
        </w:tc>
        <w:tc>
          <w:tcPr>
            <w:tcW w:w="1680" w:type="dxa"/>
            <w:tcMar>
              <w:top w:w="50" w:type="dxa"/>
              <w:left w:w="100" w:type="dxa"/>
            </w:tcMar>
            <w:vAlign w:val="center"/>
          </w:tcPr>
          <w:p w14:paraId="0CD6AF31" w14:textId="77777777" w:rsidR="008E536F" w:rsidRDefault="006B7253">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14:paraId="230BA5FF" w14:textId="77777777" w:rsidR="008E536F" w:rsidRDefault="008E536F">
            <w:pPr>
              <w:spacing w:after="0"/>
              <w:ind w:left="135"/>
              <w:jc w:val="center"/>
            </w:pPr>
          </w:p>
        </w:tc>
        <w:tc>
          <w:tcPr>
            <w:tcW w:w="2599" w:type="dxa"/>
            <w:tcMar>
              <w:top w:w="50" w:type="dxa"/>
              <w:left w:w="100" w:type="dxa"/>
            </w:tcMar>
            <w:vAlign w:val="center"/>
          </w:tcPr>
          <w:p w14:paraId="10EBEE26"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/7</w:t>
              </w:r>
              <w:r>
                <w:rPr>
                  <w:rFonts w:ascii="Times New Roman" w:hAnsi="Times New Roman"/>
                  <w:color w:val="0000FF"/>
                  <w:u w:val="single"/>
                </w:rPr>
                <w:t>f</w:t>
              </w:r>
              <w:r w:rsidRPr="006B7253">
                <w:rPr>
                  <w:rFonts w:ascii="Times New Roman" w:hAnsi="Times New Roman"/>
                  <w:color w:val="0000FF"/>
                  <w:u w:val="single"/>
                  <w:lang w:val="ru-RU"/>
                </w:rPr>
                <w:t>41</w:t>
              </w:r>
              <w:r>
                <w:rPr>
                  <w:rFonts w:ascii="Times New Roman" w:hAnsi="Times New Roman"/>
                  <w:color w:val="0000FF"/>
                  <w:u w:val="single"/>
                </w:rPr>
                <w:t>a</w:t>
              </w:r>
              <w:r w:rsidRPr="006B7253">
                <w:rPr>
                  <w:rFonts w:ascii="Times New Roman" w:hAnsi="Times New Roman"/>
                  <w:color w:val="0000FF"/>
                  <w:u w:val="single"/>
                  <w:lang w:val="ru-RU"/>
                </w:rPr>
                <w:t>636</w:t>
              </w:r>
            </w:hyperlink>
          </w:p>
        </w:tc>
      </w:tr>
      <w:tr w:rsidR="008E536F" w:rsidRPr="00A20A91" w14:paraId="6F810A4F" w14:textId="77777777">
        <w:trPr>
          <w:trHeight w:val="144"/>
          <w:tblCellSpacing w:w="20" w:type="nil"/>
        </w:trPr>
        <w:tc>
          <w:tcPr>
            <w:tcW w:w="492" w:type="dxa"/>
            <w:tcMar>
              <w:top w:w="50" w:type="dxa"/>
              <w:left w:w="100" w:type="dxa"/>
            </w:tcMar>
            <w:vAlign w:val="center"/>
          </w:tcPr>
          <w:p w14:paraId="35480FDF" w14:textId="77777777" w:rsidR="008E536F" w:rsidRDefault="006B7253">
            <w:pPr>
              <w:spacing w:after="0"/>
            </w:pPr>
            <w:r>
              <w:rPr>
                <w:rFonts w:ascii="Times New Roman" w:hAnsi="Times New Roman"/>
                <w:color w:val="000000"/>
                <w:sz w:val="24"/>
              </w:rPr>
              <w:t>1.2</w:t>
            </w:r>
          </w:p>
        </w:tc>
        <w:tc>
          <w:tcPr>
            <w:tcW w:w="3168" w:type="dxa"/>
            <w:tcMar>
              <w:top w:w="50" w:type="dxa"/>
              <w:left w:w="100" w:type="dxa"/>
            </w:tcMar>
            <w:vAlign w:val="center"/>
          </w:tcPr>
          <w:p w14:paraId="2895BEAC" w14:textId="77777777" w:rsidR="008E536F" w:rsidRDefault="006B7253">
            <w:pPr>
              <w:spacing w:after="0"/>
              <w:ind w:left="135"/>
            </w:pPr>
            <w:r>
              <w:rPr>
                <w:rFonts w:ascii="Times New Roman" w:hAnsi="Times New Roman"/>
                <w:color w:val="000000"/>
                <w:sz w:val="24"/>
              </w:rPr>
              <w:t>Основные закономерности химических реакций</w:t>
            </w:r>
          </w:p>
        </w:tc>
        <w:tc>
          <w:tcPr>
            <w:tcW w:w="960" w:type="dxa"/>
            <w:tcMar>
              <w:top w:w="50" w:type="dxa"/>
              <w:left w:w="100" w:type="dxa"/>
            </w:tcMar>
            <w:vAlign w:val="center"/>
          </w:tcPr>
          <w:p w14:paraId="13C08C1A" w14:textId="77777777" w:rsidR="008E536F" w:rsidRDefault="006B7253">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14:paraId="5CCB7D16" w14:textId="77777777" w:rsidR="008E536F" w:rsidRDefault="008E536F">
            <w:pPr>
              <w:spacing w:after="0"/>
              <w:ind w:left="135"/>
              <w:jc w:val="center"/>
            </w:pPr>
          </w:p>
        </w:tc>
        <w:tc>
          <w:tcPr>
            <w:tcW w:w="1768" w:type="dxa"/>
            <w:tcMar>
              <w:top w:w="50" w:type="dxa"/>
              <w:left w:w="100" w:type="dxa"/>
            </w:tcMar>
            <w:vAlign w:val="center"/>
          </w:tcPr>
          <w:p w14:paraId="058AA550" w14:textId="77777777" w:rsidR="008E536F" w:rsidRDefault="008E536F">
            <w:pPr>
              <w:spacing w:after="0"/>
              <w:ind w:left="135"/>
              <w:jc w:val="center"/>
            </w:pPr>
          </w:p>
        </w:tc>
        <w:tc>
          <w:tcPr>
            <w:tcW w:w="2599" w:type="dxa"/>
            <w:tcMar>
              <w:top w:w="50" w:type="dxa"/>
              <w:left w:w="100" w:type="dxa"/>
            </w:tcMar>
            <w:vAlign w:val="center"/>
          </w:tcPr>
          <w:p w14:paraId="32F4AC41"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/7</w:t>
              </w:r>
              <w:r>
                <w:rPr>
                  <w:rFonts w:ascii="Times New Roman" w:hAnsi="Times New Roman"/>
                  <w:color w:val="0000FF"/>
                  <w:u w:val="single"/>
                </w:rPr>
                <w:t>f</w:t>
              </w:r>
              <w:r w:rsidRPr="006B7253">
                <w:rPr>
                  <w:rFonts w:ascii="Times New Roman" w:hAnsi="Times New Roman"/>
                  <w:color w:val="0000FF"/>
                  <w:u w:val="single"/>
                  <w:lang w:val="ru-RU"/>
                </w:rPr>
                <w:t>41</w:t>
              </w:r>
              <w:r>
                <w:rPr>
                  <w:rFonts w:ascii="Times New Roman" w:hAnsi="Times New Roman"/>
                  <w:color w:val="0000FF"/>
                  <w:u w:val="single"/>
                </w:rPr>
                <w:t>a</w:t>
              </w:r>
              <w:r w:rsidRPr="006B7253">
                <w:rPr>
                  <w:rFonts w:ascii="Times New Roman" w:hAnsi="Times New Roman"/>
                  <w:color w:val="0000FF"/>
                  <w:u w:val="single"/>
                  <w:lang w:val="ru-RU"/>
                </w:rPr>
                <w:t>636</w:t>
              </w:r>
            </w:hyperlink>
          </w:p>
        </w:tc>
      </w:tr>
      <w:tr w:rsidR="008E536F" w:rsidRPr="00A20A91" w14:paraId="5D0F294D" w14:textId="77777777">
        <w:trPr>
          <w:trHeight w:val="144"/>
          <w:tblCellSpacing w:w="20" w:type="nil"/>
        </w:trPr>
        <w:tc>
          <w:tcPr>
            <w:tcW w:w="492" w:type="dxa"/>
            <w:tcMar>
              <w:top w:w="50" w:type="dxa"/>
              <w:left w:w="100" w:type="dxa"/>
            </w:tcMar>
            <w:vAlign w:val="center"/>
          </w:tcPr>
          <w:p w14:paraId="44756A97" w14:textId="77777777" w:rsidR="008E536F" w:rsidRDefault="006B7253">
            <w:pPr>
              <w:spacing w:after="0"/>
            </w:pPr>
            <w:r>
              <w:rPr>
                <w:rFonts w:ascii="Times New Roman" w:hAnsi="Times New Roman"/>
                <w:color w:val="000000"/>
                <w:sz w:val="24"/>
              </w:rPr>
              <w:t>1.3</w:t>
            </w:r>
          </w:p>
        </w:tc>
        <w:tc>
          <w:tcPr>
            <w:tcW w:w="3168" w:type="dxa"/>
            <w:tcMar>
              <w:top w:w="50" w:type="dxa"/>
              <w:left w:w="100" w:type="dxa"/>
            </w:tcMar>
            <w:vAlign w:val="center"/>
          </w:tcPr>
          <w:p w14:paraId="6787004A" w14:textId="77777777" w:rsidR="008E536F" w:rsidRPr="006B7253" w:rsidRDefault="006B7253">
            <w:pPr>
              <w:spacing w:after="0"/>
              <w:ind w:left="135"/>
              <w:rPr>
                <w:lang w:val="ru-RU"/>
              </w:rPr>
            </w:pPr>
            <w:r w:rsidRPr="006B7253">
              <w:rPr>
                <w:rFonts w:ascii="Times New Roman" w:hAnsi="Times New Roman"/>
                <w:color w:val="000000"/>
                <w:sz w:val="24"/>
                <w:lang w:val="ru-RU"/>
              </w:rPr>
              <w:t>Электролитическая диссоциация. Химические реакции в растворах</w:t>
            </w:r>
          </w:p>
        </w:tc>
        <w:tc>
          <w:tcPr>
            <w:tcW w:w="960" w:type="dxa"/>
            <w:tcMar>
              <w:top w:w="50" w:type="dxa"/>
              <w:left w:w="100" w:type="dxa"/>
            </w:tcMar>
            <w:vAlign w:val="center"/>
          </w:tcPr>
          <w:p w14:paraId="41230421"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80" w:type="dxa"/>
            <w:tcMar>
              <w:top w:w="50" w:type="dxa"/>
              <w:left w:w="100" w:type="dxa"/>
            </w:tcMar>
            <w:vAlign w:val="center"/>
          </w:tcPr>
          <w:p w14:paraId="77623961" w14:textId="77777777" w:rsidR="008E536F" w:rsidRDefault="006B7253">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14:paraId="0E4044D0" w14:textId="77777777" w:rsidR="008E536F" w:rsidRDefault="006B7253">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14:paraId="529C9BBB"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/7</w:t>
              </w:r>
              <w:r>
                <w:rPr>
                  <w:rFonts w:ascii="Times New Roman" w:hAnsi="Times New Roman"/>
                  <w:color w:val="0000FF"/>
                  <w:u w:val="single"/>
                </w:rPr>
                <w:t>f</w:t>
              </w:r>
              <w:r w:rsidRPr="006B7253">
                <w:rPr>
                  <w:rFonts w:ascii="Times New Roman" w:hAnsi="Times New Roman"/>
                  <w:color w:val="0000FF"/>
                  <w:u w:val="single"/>
                  <w:lang w:val="ru-RU"/>
                </w:rPr>
                <w:t>41</w:t>
              </w:r>
              <w:r>
                <w:rPr>
                  <w:rFonts w:ascii="Times New Roman" w:hAnsi="Times New Roman"/>
                  <w:color w:val="0000FF"/>
                  <w:u w:val="single"/>
                </w:rPr>
                <w:t>a</w:t>
              </w:r>
              <w:r w:rsidRPr="006B7253">
                <w:rPr>
                  <w:rFonts w:ascii="Times New Roman" w:hAnsi="Times New Roman"/>
                  <w:color w:val="0000FF"/>
                  <w:u w:val="single"/>
                  <w:lang w:val="ru-RU"/>
                </w:rPr>
                <w:t>636</w:t>
              </w:r>
            </w:hyperlink>
          </w:p>
        </w:tc>
      </w:tr>
      <w:tr w:rsidR="008E536F" w14:paraId="1D6DBE7D" w14:textId="77777777">
        <w:trPr>
          <w:trHeight w:val="144"/>
          <w:tblCellSpacing w:w="20" w:type="nil"/>
        </w:trPr>
        <w:tc>
          <w:tcPr>
            <w:tcW w:w="0" w:type="auto"/>
            <w:gridSpan w:val="2"/>
            <w:tcMar>
              <w:top w:w="50" w:type="dxa"/>
              <w:left w:w="100" w:type="dxa"/>
            </w:tcMar>
            <w:vAlign w:val="center"/>
          </w:tcPr>
          <w:p w14:paraId="29B05D0B" w14:textId="77777777" w:rsidR="008E536F" w:rsidRDefault="006B7253">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14:paraId="6DEE4250" w14:textId="77777777" w:rsidR="008E536F" w:rsidRDefault="006B7253">
            <w:pPr>
              <w:spacing w:after="0"/>
              <w:ind w:left="135"/>
              <w:jc w:val="center"/>
            </w:pPr>
            <w:r>
              <w:rPr>
                <w:rFonts w:ascii="Times New Roman" w:hAnsi="Times New Roman"/>
                <w:color w:val="000000"/>
                <w:sz w:val="24"/>
              </w:rPr>
              <w:t xml:space="preserve"> 17 </w:t>
            </w:r>
          </w:p>
        </w:tc>
        <w:tc>
          <w:tcPr>
            <w:tcW w:w="0" w:type="auto"/>
            <w:gridSpan w:val="3"/>
            <w:tcMar>
              <w:top w:w="50" w:type="dxa"/>
              <w:left w:w="100" w:type="dxa"/>
            </w:tcMar>
            <w:vAlign w:val="center"/>
          </w:tcPr>
          <w:p w14:paraId="6872F6AA" w14:textId="77777777" w:rsidR="008E536F" w:rsidRDefault="008E536F"/>
        </w:tc>
      </w:tr>
      <w:tr w:rsidR="008E536F" w:rsidRPr="00A20A91" w14:paraId="02891833" w14:textId="77777777">
        <w:trPr>
          <w:trHeight w:val="144"/>
          <w:tblCellSpacing w:w="20" w:type="nil"/>
        </w:trPr>
        <w:tc>
          <w:tcPr>
            <w:tcW w:w="0" w:type="auto"/>
            <w:gridSpan w:val="6"/>
            <w:tcMar>
              <w:top w:w="50" w:type="dxa"/>
              <w:left w:w="100" w:type="dxa"/>
            </w:tcMar>
            <w:vAlign w:val="center"/>
          </w:tcPr>
          <w:p w14:paraId="16317603" w14:textId="77777777" w:rsidR="008E536F" w:rsidRPr="006B7253" w:rsidRDefault="006B7253">
            <w:pPr>
              <w:spacing w:after="0"/>
              <w:ind w:left="135"/>
              <w:rPr>
                <w:lang w:val="ru-RU"/>
              </w:rPr>
            </w:pPr>
            <w:r w:rsidRPr="006B7253">
              <w:rPr>
                <w:rFonts w:ascii="Times New Roman" w:hAnsi="Times New Roman"/>
                <w:b/>
                <w:color w:val="000000"/>
                <w:sz w:val="24"/>
                <w:lang w:val="ru-RU"/>
              </w:rPr>
              <w:t>Раздел 2.</w:t>
            </w:r>
            <w:r w:rsidRPr="006B7253">
              <w:rPr>
                <w:rFonts w:ascii="Times New Roman" w:hAnsi="Times New Roman"/>
                <w:color w:val="000000"/>
                <w:sz w:val="24"/>
                <w:lang w:val="ru-RU"/>
              </w:rPr>
              <w:t xml:space="preserve"> </w:t>
            </w:r>
            <w:r w:rsidRPr="006B7253">
              <w:rPr>
                <w:rFonts w:ascii="Times New Roman" w:hAnsi="Times New Roman"/>
                <w:b/>
                <w:color w:val="000000"/>
                <w:sz w:val="24"/>
                <w:lang w:val="ru-RU"/>
              </w:rPr>
              <w:t>Неметаллы и их соединения</w:t>
            </w:r>
          </w:p>
        </w:tc>
      </w:tr>
      <w:tr w:rsidR="008E536F" w:rsidRPr="00A20A91" w14:paraId="1E038C70" w14:textId="77777777">
        <w:trPr>
          <w:trHeight w:val="144"/>
          <w:tblCellSpacing w:w="20" w:type="nil"/>
        </w:trPr>
        <w:tc>
          <w:tcPr>
            <w:tcW w:w="492" w:type="dxa"/>
            <w:tcMar>
              <w:top w:w="50" w:type="dxa"/>
              <w:left w:w="100" w:type="dxa"/>
            </w:tcMar>
            <w:vAlign w:val="center"/>
          </w:tcPr>
          <w:p w14:paraId="60721E76" w14:textId="77777777" w:rsidR="008E536F" w:rsidRDefault="006B7253">
            <w:pPr>
              <w:spacing w:after="0"/>
            </w:pPr>
            <w:r>
              <w:rPr>
                <w:rFonts w:ascii="Times New Roman" w:hAnsi="Times New Roman"/>
                <w:color w:val="000000"/>
                <w:sz w:val="24"/>
              </w:rPr>
              <w:t>2.1</w:t>
            </w:r>
          </w:p>
        </w:tc>
        <w:tc>
          <w:tcPr>
            <w:tcW w:w="3168" w:type="dxa"/>
            <w:tcMar>
              <w:top w:w="50" w:type="dxa"/>
              <w:left w:w="100" w:type="dxa"/>
            </w:tcMar>
            <w:vAlign w:val="center"/>
          </w:tcPr>
          <w:p w14:paraId="15078F15" w14:textId="77777777" w:rsidR="008E536F" w:rsidRDefault="006B7253">
            <w:pPr>
              <w:spacing w:after="0"/>
              <w:ind w:left="135"/>
            </w:pPr>
            <w:r w:rsidRPr="006B7253">
              <w:rPr>
                <w:rFonts w:ascii="Times New Roman" w:hAnsi="Times New Roman"/>
                <w:color w:val="000000"/>
                <w:sz w:val="24"/>
                <w:lang w:val="ru-RU"/>
              </w:rPr>
              <w:t xml:space="preserve">Общая характеристика химических элементов </w:t>
            </w:r>
            <w:r>
              <w:rPr>
                <w:rFonts w:ascii="Times New Roman" w:hAnsi="Times New Roman"/>
                <w:color w:val="000000"/>
                <w:sz w:val="24"/>
              </w:rPr>
              <w:t>VII</w:t>
            </w:r>
            <w:r w:rsidRPr="006B7253">
              <w:rPr>
                <w:rFonts w:ascii="Times New Roman" w:hAnsi="Times New Roman"/>
                <w:color w:val="000000"/>
                <w:sz w:val="24"/>
                <w:lang w:val="ru-RU"/>
              </w:rPr>
              <w:t xml:space="preserve">А-группы. </w:t>
            </w:r>
            <w:r>
              <w:rPr>
                <w:rFonts w:ascii="Times New Roman" w:hAnsi="Times New Roman"/>
                <w:color w:val="000000"/>
                <w:sz w:val="24"/>
              </w:rPr>
              <w:t>Галогены</w:t>
            </w:r>
          </w:p>
        </w:tc>
        <w:tc>
          <w:tcPr>
            <w:tcW w:w="960" w:type="dxa"/>
            <w:tcMar>
              <w:top w:w="50" w:type="dxa"/>
              <w:left w:w="100" w:type="dxa"/>
            </w:tcMar>
            <w:vAlign w:val="center"/>
          </w:tcPr>
          <w:p w14:paraId="5E08C68F" w14:textId="77777777" w:rsidR="008E536F" w:rsidRDefault="006B7253">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14:paraId="11B6430E" w14:textId="77777777" w:rsidR="008E536F" w:rsidRDefault="008E536F">
            <w:pPr>
              <w:spacing w:after="0"/>
              <w:ind w:left="135"/>
              <w:jc w:val="center"/>
            </w:pPr>
          </w:p>
        </w:tc>
        <w:tc>
          <w:tcPr>
            <w:tcW w:w="1768" w:type="dxa"/>
            <w:tcMar>
              <w:top w:w="50" w:type="dxa"/>
              <w:left w:w="100" w:type="dxa"/>
            </w:tcMar>
            <w:vAlign w:val="center"/>
          </w:tcPr>
          <w:p w14:paraId="1837212B" w14:textId="77777777" w:rsidR="008E536F" w:rsidRDefault="006B7253">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14:paraId="16002120"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/7</w:t>
              </w:r>
              <w:r>
                <w:rPr>
                  <w:rFonts w:ascii="Times New Roman" w:hAnsi="Times New Roman"/>
                  <w:color w:val="0000FF"/>
                  <w:u w:val="single"/>
                </w:rPr>
                <w:t>f</w:t>
              </w:r>
              <w:r w:rsidRPr="006B7253">
                <w:rPr>
                  <w:rFonts w:ascii="Times New Roman" w:hAnsi="Times New Roman"/>
                  <w:color w:val="0000FF"/>
                  <w:u w:val="single"/>
                  <w:lang w:val="ru-RU"/>
                </w:rPr>
                <w:t>41</w:t>
              </w:r>
              <w:r>
                <w:rPr>
                  <w:rFonts w:ascii="Times New Roman" w:hAnsi="Times New Roman"/>
                  <w:color w:val="0000FF"/>
                  <w:u w:val="single"/>
                </w:rPr>
                <w:t>a</w:t>
              </w:r>
              <w:r w:rsidRPr="006B7253">
                <w:rPr>
                  <w:rFonts w:ascii="Times New Roman" w:hAnsi="Times New Roman"/>
                  <w:color w:val="0000FF"/>
                  <w:u w:val="single"/>
                  <w:lang w:val="ru-RU"/>
                </w:rPr>
                <w:t>636</w:t>
              </w:r>
            </w:hyperlink>
          </w:p>
        </w:tc>
      </w:tr>
      <w:tr w:rsidR="008E536F" w:rsidRPr="00A20A91" w14:paraId="7ABDAD11" w14:textId="77777777">
        <w:trPr>
          <w:trHeight w:val="144"/>
          <w:tblCellSpacing w:w="20" w:type="nil"/>
        </w:trPr>
        <w:tc>
          <w:tcPr>
            <w:tcW w:w="492" w:type="dxa"/>
            <w:tcMar>
              <w:top w:w="50" w:type="dxa"/>
              <w:left w:w="100" w:type="dxa"/>
            </w:tcMar>
            <w:vAlign w:val="center"/>
          </w:tcPr>
          <w:p w14:paraId="092F66EE" w14:textId="77777777" w:rsidR="008E536F" w:rsidRDefault="006B7253">
            <w:pPr>
              <w:spacing w:after="0"/>
            </w:pPr>
            <w:r>
              <w:rPr>
                <w:rFonts w:ascii="Times New Roman" w:hAnsi="Times New Roman"/>
                <w:color w:val="000000"/>
                <w:sz w:val="24"/>
              </w:rPr>
              <w:t>2.2</w:t>
            </w:r>
          </w:p>
        </w:tc>
        <w:tc>
          <w:tcPr>
            <w:tcW w:w="3168" w:type="dxa"/>
            <w:tcMar>
              <w:top w:w="50" w:type="dxa"/>
              <w:left w:w="100" w:type="dxa"/>
            </w:tcMar>
            <w:vAlign w:val="center"/>
          </w:tcPr>
          <w:p w14:paraId="7A8C5B73" w14:textId="77777777" w:rsidR="008E536F" w:rsidRDefault="006B7253">
            <w:pPr>
              <w:spacing w:after="0"/>
              <w:ind w:left="135"/>
            </w:pPr>
            <w:r w:rsidRPr="006B7253">
              <w:rPr>
                <w:rFonts w:ascii="Times New Roman" w:hAnsi="Times New Roman"/>
                <w:color w:val="000000"/>
                <w:sz w:val="24"/>
                <w:lang w:val="ru-RU"/>
              </w:rPr>
              <w:t xml:space="preserve">Общая характеристика химических элементов </w:t>
            </w:r>
            <w:r>
              <w:rPr>
                <w:rFonts w:ascii="Times New Roman" w:hAnsi="Times New Roman"/>
                <w:color w:val="000000"/>
                <w:sz w:val="24"/>
              </w:rPr>
              <w:t>VI</w:t>
            </w:r>
            <w:r w:rsidRPr="006B7253">
              <w:rPr>
                <w:rFonts w:ascii="Times New Roman" w:hAnsi="Times New Roman"/>
                <w:color w:val="000000"/>
                <w:sz w:val="24"/>
                <w:lang w:val="ru-RU"/>
              </w:rPr>
              <w:t xml:space="preserve">А-группы. </w:t>
            </w:r>
            <w:r>
              <w:rPr>
                <w:rFonts w:ascii="Times New Roman" w:hAnsi="Times New Roman"/>
                <w:color w:val="000000"/>
                <w:sz w:val="24"/>
              </w:rPr>
              <w:t>Сера и её соединения</w:t>
            </w:r>
          </w:p>
        </w:tc>
        <w:tc>
          <w:tcPr>
            <w:tcW w:w="960" w:type="dxa"/>
            <w:tcMar>
              <w:top w:w="50" w:type="dxa"/>
              <w:left w:w="100" w:type="dxa"/>
            </w:tcMar>
            <w:vAlign w:val="center"/>
          </w:tcPr>
          <w:p w14:paraId="759D444F" w14:textId="77777777" w:rsidR="008E536F" w:rsidRDefault="006B7253">
            <w:pPr>
              <w:spacing w:after="0"/>
              <w:ind w:left="135"/>
              <w:jc w:val="center"/>
            </w:pPr>
            <w:r>
              <w:rPr>
                <w:rFonts w:ascii="Times New Roman" w:hAnsi="Times New Roman"/>
                <w:color w:val="000000"/>
                <w:sz w:val="24"/>
              </w:rPr>
              <w:t xml:space="preserve"> 6 </w:t>
            </w:r>
          </w:p>
        </w:tc>
        <w:tc>
          <w:tcPr>
            <w:tcW w:w="1680" w:type="dxa"/>
            <w:tcMar>
              <w:top w:w="50" w:type="dxa"/>
              <w:left w:w="100" w:type="dxa"/>
            </w:tcMar>
            <w:vAlign w:val="center"/>
          </w:tcPr>
          <w:p w14:paraId="2D527C84" w14:textId="77777777" w:rsidR="008E536F" w:rsidRDefault="008E536F">
            <w:pPr>
              <w:spacing w:after="0"/>
              <w:ind w:left="135"/>
              <w:jc w:val="center"/>
            </w:pPr>
          </w:p>
        </w:tc>
        <w:tc>
          <w:tcPr>
            <w:tcW w:w="1768" w:type="dxa"/>
            <w:tcMar>
              <w:top w:w="50" w:type="dxa"/>
              <w:left w:w="100" w:type="dxa"/>
            </w:tcMar>
            <w:vAlign w:val="center"/>
          </w:tcPr>
          <w:p w14:paraId="507FAA7F" w14:textId="77777777" w:rsidR="008E536F" w:rsidRDefault="008E536F">
            <w:pPr>
              <w:spacing w:after="0"/>
              <w:ind w:left="135"/>
              <w:jc w:val="center"/>
            </w:pPr>
          </w:p>
        </w:tc>
        <w:tc>
          <w:tcPr>
            <w:tcW w:w="2599" w:type="dxa"/>
            <w:tcMar>
              <w:top w:w="50" w:type="dxa"/>
              <w:left w:w="100" w:type="dxa"/>
            </w:tcMar>
            <w:vAlign w:val="center"/>
          </w:tcPr>
          <w:p w14:paraId="4CBC9C1C"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/7</w:t>
              </w:r>
              <w:r>
                <w:rPr>
                  <w:rFonts w:ascii="Times New Roman" w:hAnsi="Times New Roman"/>
                  <w:color w:val="0000FF"/>
                  <w:u w:val="single"/>
                </w:rPr>
                <w:t>f</w:t>
              </w:r>
              <w:r w:rsidRPr="006B7253">
                <w:rPr>
                  <w:rFonts w:ascii="Times New Roman" w:hAnsi="Times New Roman"/>
                  <w:color w:val="0000FF"/>
                  <w:u w:val="single"/>
                  <w:lang w:val="ru-RU"/>
                </w:rPr>
                <w:t>41</w:t>
              </w:r>
              <w:r>
                <w:rPr>
                  <w:rFonts w:ascii="Times New Roman" w:hAnsi="Times New Roman"/>
                  <w:color w:val="0000FF"/>
                  <w:u w:val="single"/>
                </w:rPr>
                <w:t>a</w:t>
              </w:r>
              <w:r w:rsidRPr="006B7253">
                <w:rPr>
                  <w:rFonts w:ascii="Times New Roman" w:hAnsi="Times New Roman"/>
                  <w:color w:val="0000FF"/>
                  <w:u w:val="single"/>
                  <w:lang w:val="ru-RU"/>
                </w:rPr>
                <w:t>636</w:t>
              </w:r>
            </w:hyperlink>
          </w:p>
        </w:tc>
      </w:tr>
      <w:tr w:rsidR="008E536F" w:rsidRPr="00A20A91" w14:paraId="24D893E1" w14:textId="77777777">
        <w:trPr>
          <w:trHeight w:val="144"/>
          <w:tblCellSpacing w:w="20" w:type="nil"/>
        </w:trPr>
        <w:tc>
          <w:tcPr>
            <w:tcW w:w="492" w:type="dxa"/>
            <w:tcMar>
              <w:top w:w="50" w:type="dxa"/>
              <w:left w:w="100" w:type="dxa"/>
            </w:tcMar>
            <w:vAlign w:val="center"/>
          </w:tcPr>
          <w:p w14:paraId="59A56FA4" w14:textId="77777777" w:rsidR="008E536F" w:rsidRDefault="006B7253">
            <w:pPr>
              <w:spacing w:after="0"/>
            </w:pPr>
            <w:r>
              <w:rPr>
                <w:rFonts w:ascii="Times New Roman" w:hAnsi="Times New Roman"/>
                <w:color w:val="000000"/>
                <w:sz w:val="24"/>
              </w:rPr>
              <w:t>2.3</w:t>
            </w:r>
          </w:p>
        </w:tc>
        <w:tc>
          <w:tcPr>
            <w:tcW w:w="3168" w:type="dxa"/>
            <w:tcMar>
              <w:top w:w="50" w:type="dxa"/>
              <w:left w:w="100" w:type="dxa"/>
            </w:tcMar>
            <w:vAlign w:val="center"/>
          </w:tcPr>
          <w:p w14:paraId="3AB8DA31"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Общая характеристика химических элементов </w:t>
            </w:r>
            <w:r>
              <w:rPr>
                <w:rFonts w:ascii="Times New Roman" w:hAnsi="Times New Roman"/>
                <w:color w:val="000000"/>
                <w:sz w:val="24"/>
              </w:rPr>
              <w:t>V</w:t>
            </w:r>
            <w:r w:rsidRPr="006B7253">
              <w:rPr>
                <w:rFonts w:ascii="Times New Roman" w:hAnsi="Times New Roman"/>
                <w:color w:val="000000"/>
                <w:sz w:val="24"/>
                <w:lang w:val="ru-RU"/>
              </w:rPr>
              <w:t>А-группы. Азот, фосфор и их соединения</w:t>
            </w:r>
          </w:p>
        </w:tc>
        <w:tc>
          <w:tcPr>
            <w:tcW w:w="960" w:type="dxa"/>
            <w:tcMar>
              <w:top w:w="50" w:type="dxa"/>
              <w:left w:w="100" w:type="dxa"/>
            </w:tcMar>
            <w:vAlign w:val="center"/>
          </w:tcPr>
          <w:p w14:paraId="60976E0E"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7 </w:t>
            </w:r>
          </w:p>
        </w:tc>
        <w:tc>
          <w:tcPr>
            <w:tcW w:w="1680" w:type="dxa"/>
            <w:tcMar>
              <w:top w:w="50" w:type="dxa"/>
              <w:left w:w="100" w:type="dxa"/>
            </w:tcMar>
            <w:vAlign w:val="center"/>
          </w:tcPr>
          <w:p w14:paraId="2C65EA46" w14:textId="77777777" w:rsidR="008E536F" w:rsidRDefault="008E536F">
            <w:pPr>
              <w:spacing w:after="0"/>
              <w:ind w:left="135"/>
              <w:jc w:val="center"/>
            </w:pPr>
          </w:p>
        </w:tc>
        <w:tc>
          <w:tcPr>
            <w:tcW w:w="1768" w:type="dxa"/>
            <w:tcMar>
              <w:top w:w="50" w:type="dxa"/>
              <w:left w:w="100" w:type="dxa"/>
            </w:tcMar>
            <w:vAlign w:val="center"/>
          </w:tcPr>
          <w:p w14:paraId="5CD95B71" w14:textId="77777777" w:rsidR="008E536F" w:rsidRDefault="006B7253">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14:paraId="1995D9FE"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/7</w:t>
              </w:r>
              <w:r>
                <w:rPr>
                  <w:rFonts w:ascii="Times New Roman" w:hAnsi="Times New Roman"/>
                  <w:color w:val="0000FF"/>
                  <w:u w:val="single"/>
                </w:rPr>
                <w:t>f</w:t>
              </w:r>
              <w:r w:rsidRPr="006B7253">
                <w:rPr>
                  <w:rFonts w:ascii="Times New Roman" w:hAnsi="Times New Roman"/>
                  <w:color w:val="0000FF"/>
                  <w:u w:val="single"/>
                  <w:lang w:val="ru-RU"/>
                </w:rPr>
                <w:t>41</w:t>
              </w:r>
              <w:r>
                <w:rPr>
                  <w:rFonts w:ascii="Times New Roman" w:hAnsi="Times New Roman"/>
                  <w:color w:val="0000FF"/>
                  <w:u w:val="single"/>
                </w:rPr>
                <w:t>a</w:t>
              </w:r>
              <w:r w:rsidRPr="006B7253">
                <w:rPr>
                  <w:rFonts w:ascii="Times New Roman" w:hAnsi="Times New Roman"/>
                  <w:color w:val="0000FF"/>
                  <w:u w:val="single"/>
                  <w:lang w:val="ru-RU"/>
                </w:rPr>
                <w:t>636</w:t>
              </w:r>
            </w:hyperlink>
          </w:p>
        </w:tc>
      </w:tr>
      <w:tr w:rsidR="008E536F" w:rsidRPr="00A20A91" w14:paraId="47DD0D27" w14:textId="77777777">
        <w:trPr>
          <w:trHeight w:val="144"/>
          <w:tblCellSpacing w:w="20" w:type="nil"/>
        </w:trPr>
        <w:tc>
          <w:tcPr>
            <w:tcW w:w="492" w:type="dxa"/>
            <w:tcMar>
              <w:top w:w="50" w:type="dxa"/>
              <w:left w:w="100" w:type="dxa"/>
            </w:tcMar>
            <w:vAlign w:val="center"/>
          </w:tcPr>
          <w:p w14:paraId="23ADF7D4" w14:textId="77777777" w:rsidR="008E536F" w:rsidRDefault="006B7253">
            <w:pPr>
              <w:spacing w:after="0"/>
            </w:pPr>
            <w:r>
              <w:rPr>
                <w:rFonts w:ascii="Times New Roman" w:hAnsi="Times New Roman"/>
                <w:color w:val="000000"/>
                <w:sz w:val="24"/>
              </w:rPr>
              <w:t>2.4</w:t>
            </w:r>
          </w:p>
        </w:tc>
        <w:tc>
          <w:tcPr>
            <w:tcW w:w="3168" w:type="dxa"/>
            <w:tcMar>
              <w:top w:w="50" w:type="dxa"/>
              <w:left w:w="100" w:type="dxa"/>
            </w:tcMar>
            <w:vAlign w:val="center"/>
          </w:tcPr>
          <w:p w14:paraId="640958BB"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Общая характеристика химических элементов </w:t>
            </w:r>
            <w:r>
              <w:rPr>
                <w:rFonts w:ascii="Times New Roman" w:hAnsi="Times New Roman"/>
                <w:color w:val="000000"/>
                <w:sz w:val="24"/>
              </w:rPr>
              <w:t>IV</w:t>
            </w:r>
            <w:r w:rsidRPr="006B7253">
              <w:rPr>
                <w:rFonts w:ascii="Times New Roman" w:hAnsi="Times New Roman"/>
                <w:color w:val="000000"/>
                <w:sz w:val="24"/>
                <w:lang w:val="ru-RU"/>
              </w:rPr>
              <w:t>А-группы. Углерод и кремний и их соединения</w:t>
            </w:r>
          </w:p>
        </w:tc>
        <w:tc>
          <w:tcPr>
            <w:tcW w:w="960" w:type="dxa"/>
            <w:tcMar>
              <w:top w:w="50" w:type="dxa"/>
              <w:left w:w="100" w:type="dxa"/>
            </w:tcMar>
            <w:vAlign w:val="center"/>
          </w:tcPr>
          <w:p w14:paraId="559DDA2B"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80" w:type="dxa"/>
            <w:tcMar>
              <w:top w:w="50" w:type="dxa"/>
              <w:left w:w="100" w:type="dxa"/>
            </w:tcMar>
            <w:vAlign w:val="center"/>
          </w:tcPr>
          <w:p w14:paraId="23C79477" w14:textId="77777777" w:rsidR="008E536F" w:rsidRDefault="006B7253">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14:paraId="3A9761D6" w14:textId="77777777" w:rsidR="008E536F" w:rsidRDefault="006B7253">
            <w:pPr>
              <w:spacing w:after="0"/>
              <w:ind w:left="135"/>
              <w:jc w:val="center"/>
            </w:pPr>
            <w:r>
              <w:rPr>
                <w:rFonts w:ascii="Times New Roman" w:hAnsi="Times New Roman"/>
                <w:color w:val="000000"/>
                <w:sz w:val="24"/>
              </w:rPr>
              <w:t xml:space="preserve"> 2 </w:t>
            </w:r>
          </w:p>
        </w:tc>
        <w:tc>
          <w:tcPr>
            <w:tcW w:w="2599" w:type="dxa"/>
            <w:tcMar>
              <w:top w:w="50" w:type="dxa"/>
              <w:left w:w="100" w:type="dxa"/>
            </w:tcMar>
            <w:vAlign w:val="center"/>
          </w:tcPr>
          <w:p w14:paraId="5C9128F4"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/7</w:t>
              </w:r>
              <w:r>
                <w:rPr>
                  <w:rFonts w:ascii="Times New Roman" w:hAnsi="Times New Roman"/>
                  <w:color w:val="0000FF"/>
                  <w:u w:val="single"/>
                </w:rPr>
                <w:t>f</w:t>
              </w:r>
              <w:r w:rsidRPr="006B7253">
                <w:rPr>
                  <w:rFonts w:ascii="Times New Roman" w:hAnsi="Times New Roman"/>
                  <w:color w:val="0000FF"/>
                  <w:u w:val="single"/>
                  <w:lang w:val="ru-RU"/>
                </w:rPr>
                <w:t>41</w:t>
              </w:r>
              <w:r>
                <w:rPr>
                  <w:rFonts w:ascii="Times New Roman" w:hAnsi="Times New Roman"/>
                  <w:color w:val="0000FF"/>
                  <w:u w:val="single"/>
                </w:rPr>
                <w:t>a</w:t>
              </w:r>
              <w:r w:rsidRPr="006B7253">
                <w:rPr>
                  <w:rFonts w:ascii="Times New Roman" w:hAnsi="Times New Roman"/>
                  <w:color w:val="0000FF"/>
                  <w:u w:val="single"/>
                  <w:lang w:val="ru-RU"/>
                </w:rPr>
                <w:t>636</w:t>
              </w:r>
            </w:hyperlink>
          </w:p>
        </w:tc>
      </w:tr>
      <w:tr w:rsidR="008E536F" w14:paraId="7DD1417A" w14:textId="77777777">
        <w:trPr>
          <w:trHeight w:val="144"/>
          <w:tblCellSpacing w:w="20" w:type="nil"/>
        </w:trPr>
        <w:tc>
          <w:tcPr>
            <w:tcW w:w="0" w:type="auto"/>
            <w:gridSpan w:val="2"/>
            <w:tcMar>
              <w:top w:w="50" w:type="dxa"/>
              <w:left w:w="100" w:type="dxa"/>
            </w:tcMar>
            <w:vAlign w:val="center"/>
          </w:tcPr>
          <w:p w14:paraId="064E7C52" w14:textId="77777777" w:rsidR="008E536F" w:rsidRDefault="006B7253">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14:paraId="0C03FF87" w14:textId="77777777" w:rsidR="008E536F" w:rsidRDefault="006B7253">
            <w:pPr>
              <w:spacing w:after="0"/>
              <w:ind w:left="135"/>
              <w:jc w:val="center"/>
            </w:pPr>
            <w:r>
              <w:rPr>
                <w:rFonts w:ascii="Times New Roman" w:hAnsi="Times New Roman"/>
                <w:color w:val="000000"/>
                <w:sz w:val="24"/>
              </w:rPr>
              <w:t xml:space="preserve"> 25 </w:t>
            </w:r>
          </w:p>
        </w:tc>
        <w:tc>
          <w:tcPr>
            <w:tcW w:w="0" w:type="auto"/>
            <w:gridSpan w:val="3"/>
            <w:tcMar>
              <w:top w:w="50" w:type="dxa"/>
              <w:left w:w="100" w:type="dxa"/>
            </w:tcMar>
            <w:vAlign w:val="center"/>
          </w:tcPr>
          <w:p w14:paraId="106E9831" w14:textId="77777777" w:rsidR="008E536F" w:rsidRDefault="008E536F"/>
        </w:tc>
      </w:tr>
      <w:tr w:rsidR="008E536F" w:rsidRPr="00A20A91" w14:paraId="5C2CDD64" w14:textId="77777777">
        <w:trPr>
          <w:trHeight w:val="144"/>
          <w:tblCellSpacing w:w="20" w:type="nil"/>
        </w:trPr>
        <w:tc>
          <w:tcPr>
            <w:tcW w:w="0" w:type="auto"/>
            <w:gridSpan w:val="6"/>
            <w:tcMar>
              <w:top w:w="50" w:type="dxa"/>
              <w:left w:w="100" w:type="dxa"/>
            </w:tcMar>
            <w:vAlign w:val="center"/>
          </w:tcPr>
          <w:p w14:paraId="5FC9CF91" w14:textId="77777777" w:rsidR="008E536F" w:rsidRPr="006B7253" w:rsidRDefault="006B7253">
            <w:pPr>
              <w:spacing w:after="0"/>
              <w:ind w:left="135"/>
              <w:rPr>
                <w:lang w:val="ru-RU"/>
              </w:rPr>
            </w:pPr>
            <w:r w:rsidRPr="006B7253">
              <w:rPr>
                <w:rFonts w:ascii="Times New Roman" w:hAnsi="Times New Roman"/>
                <w:b/>
                <w:color w:val="000000"/>
                <w:sz w:val="24"/>
                <w:lang w:val="ru-RU"/>
              </w:rPr>
              <w:lastRenderedPageBreak/>
              <w:t>Раздел 3.</w:t>
            </w:r>
            <w:r w:rsidRPr="006B7253">
              <w:rPr>
                <w:rFonts w:ascii="Times New Roman" w:hAnsi="Times New Roman"/>
                <w:color w:val="000000"/>
                <w:sz w:val="24"/>
                <w:lang w:val="ru-RU"/>
              </w:rPr>
              <w:t xml:space="preserve"> </w:t>
            </w:r>
            <w:r w:rsidRPr="006B7253">
              <w:rPr>
                <w:rFonts w:ascii="Times New Roman" w:hAnsi="Times New Roman"/>
                <w:b/>
                <w:color w:val="000000"/>
                <w:sz w:val="24"/>
                <w:lang w:val="ru-RU"/>
              </w:rPr>
              <w:t>Металлы и их соединения</w:t>
            </w:r>
          </w:p>
        </w:tc>
      </w:tr>
      <w:tr w:rsidR="008E536F" w:rsidRPr="00A20A91" w14:paraId="3F0F84C8" w14:textId="77777777">
        <w:trPr>
          <w:trHeight w:val="144"/>
          <w:tblCellSpacing w:w="20" w:type="nil"/>
        </w:trPr>
        <w:tc>
          <w:tcPr>
            <w:tcW w:w="492" w:type="dxa"/>
            <w:tcMar>
              <w:top w:w="50" w:type="dxa"/>
              <w:left w:w="100" w:type="dxa"/>
            </w:tcMar>
            <w:vAlign w:val="center"/>
          </w:tcPr>
          <w:p w14:paraId="40363EDD" w14:textId="77777777" w:rsidR="008E536F" w:rsidRDefault="006B7253">
            <w:pPr>
              <w:spacing w:after="0"/>
            </w:pPr>
            <w:r>
              <w:rPr>
                <w:rFonts w:ascii="Times New Roman" w:hAnsi="Times New Roman"/>
                <w:color w:val="000000"/>
                <w:sz w:val="24"/>
              </w:rPr>
              <w:t>3.1</w:t>
            </w:r>
          </w:p>
        </w:tc>
        <w:tc>
          <w:tcPr>
            <w:tcW w:w="3168" w:type="dxa"/>
            <w:tcMar>
              <w:top w:w="50" w:type="dxa"/>
              <w:left w:w="100" w:type="dxa"/>
            </w:tcMar>
            <w:vAlign w:val="center"/>
          </w:tcPr>
          <w:p w14:paraId="7C166F96" w14:textId="77777777" w:rsidR="008E536F" w:rsidRDefault="006B7253">
            <w:pPr>
              <w:spacing w:after="0"/>
              <w:ind w:left="135"/>
            </w:pPr>
            <w:r>
              <w:rPr>
                <w:rFonts w:ascii="Times New Roman" w:hAnsi="Times New Roman"/>
                <w:color w:val="000000"/>
                <w:sz w:val="24"/>
              </w:rPr>
              <w:t>Общие свойства металлов</w:t>
            </w:r>
          </w:p>
        </w:tc>
        <w:tc>
          <w:tcPr>
            <w:tcW w:w="960" w:type="dxa"/>
            <w:tcMar>
              <w:top w:w="50" w:type="dxa"/>
              <w:left w:w="100" w:type="dxa"/>
            </w:tcMar>
            <w:vAlign w:val="center"/>
          </w:tcPr>
          <w:p w14:paraId="03C3BC64" w14:textId="77777777" w:rsidR="008E536F" w:rsidRDefault="006B7253">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14:paraId="071EF537" w14:textId="77777777" w:rsidR="008E536F" w:rsidRDefault="008E536F">
            <w:pPr>
              <w:spacing w:after="0"/>
              <w:ind w:left="135"/>
              <w:jc w:val="center"/>
            </w:pPr>
          </w:p>
        </w:tc>
        <w:tc>
          <w:tcPr>
            <w:tcW w:w="1768" w:type="dxa"/>
            <w:tcMar>
              <w:top w:w="50" w:type="dxa"/>
              <w:left w:w="100" w:type="dxa"/>
            </w:tcMar>
            <w:vAlign w:val="center"/>
          </w:tcPr>
          <w:p w14:paraId="49B1EAE3" w14:textId="77777777" w:rsidR="008E536F" w:rsidRDefault="008E536F">
            <w:pPr>
              <w:spacing w:after="0"/>
              <w:ind w:left="135"/>
              <w:jc w:val="center"/>
            </w:pPr>
          </w:p>
        </w:tc>
        <w:tc>
          <w:tcPr>
            <w:tcW w:w="2599" w:type="dxa"/>
            <w:tcMar>
              <w:top w:w="50" w:type="dxa"/>
              <w:left w:w="100" w:type="dxa"/>
            </w:tcMar>
            <w:vAlign w:val="center"/>
          </w:tcPr>
          <w:p w14:paraId="498CF13D"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/7</w:t>
              </w:r>
              <w:r>
                <w:rPr>
                  <w:rFonts w:ascii="Times New Roman" w:hAnsi="Times New Roman"/>
                  <w:color w:val="0000FF"/>
                  <w:u w:val="single"/>
                </w:rPr>
                <w:t>f</w:t>
              </w:r>
              <w:r w:rsidRPr="006B7253">
                <w:rPr>
                  <w:rFonts w:ascii="Times New Roman" w:hAnsi="Times New Roman"/>
                  <w:color w:val="0000FF"/>
                  <w:u w:val="single"/>
                  <w:lang w:val="ru-RU"/>
                </w:rPr>
                <w:t>41</w:t>
              </w:r>
              <w:r>
                <w:rPr>
                  <w:rFonts w:ascii="Times New Roman" w:hAnsi="Times New Roman"/>
                  <w:color w:val="0000FF"/>
                  <w:u w:val="single"/>
                </w:rPr>
                <w:t>a</w:t>
              </w:r>
              <w:r w:rsidRPr="006B7253">
                <w:rPr>
                  <w:rFonts w:ascii="Times New Roman" w:hAnsi="Times New Roman"/>
                  <w:color w:val="0000FF"/>
                  <w:u w:val="single"/>
                  <w:lang w:val="ru-RU"/>
                </w:rPr>
                <w:t>636</w:t>
              </w:r>
            </w:hyperlink>
          </w:p>
        </w:tc>
      </w:tr>
      <w:tr w:rsidR="008E536F" w:rsidRPr="00A20A91" w14:paraId="7C0683C9" w14:textId="77777777">
        <w:trPr>
          <w:trHeight w:val="144"/>
          <w:tblCellSpacing w:w="20" w:type="nil"/>
        </w:trPr>
        <w:tc>
          <w:tcPr>
            <w:tcW w:w="492" w:type="dxa"/>
            <w:tcMar>
              <w:top w:w="50" w:type="dxa"/>
              <w:left w:w="100" w:type="dxa"/>
            </w:tcMar>
            <w:vAlign w:val="center"/>
          </w:tcPr>
          <w:p w14:paraId="5165BB68" w14:textId="77777777" w:rsidR="008E536F" w:rsidRDefault="006B7253">
            <w:pPr>
              <w:spacing w:after="0"/>
            </w:pPr>
            <w:r>
              <w:rPr>
                <w:rFonts w:ascii="Times New Roman" w:hAnsi="Times New Roman"/>
                <w:color w:val="000000"/>
                <w:sz w:val="24"/>
              </w:rPr>
              <w:t>3.2</w:t>
            </w:r>
          </w:p>
        </w:tc>
        <w:tc>
          <w:tcPr>
            <w:tcW w:w="3168" w:type="dxa"/>
            <w:tcMar>
              <w:top w:w="50" w:type="dxa"/>
              <w:left w:w="100" w:type="dxa"/>
            </w:tcMar>
            <w:vAlign w:val="center"/>
          </w:tcPr>
          <w:p w14:paraId="46D35AF3" w14:textId="77777777" w:rsidR="008E536F" w:rsidRPr="006B7253" w:rsidRDefault="006B7253">
            <w:pPr>
              <w:spacing w:after="0"/>
              <w:ind w:left="135"/>
              <w:rPr>
                <w:lang w:val="ru-RU"/>
              </w:rPr>
            </w:pPr>
            <w:r w:rsidRPr="006B7253">
              <w:rPr>
                <w:rFonts w:ascii="Times New Roman" w:hAnsi="Times New Roman"/>
                <w:color w:val="000000"/>
                <w:sz w:val="24"/>
                <w:lang w:val="ru-RU"/>
              </w:rPr>
              <w:t>Важнейшие металлы и их соединения</w:t>
            </w:r>
          </w:p>
        </w:tc>
        <w:tc>
          <w:tcPr>
            <w:tcW w:w="960" w:type="dxa"/>
            <w:tcMar>
              <w:top w:w="50" w:type="dxa"/>
              <w:left w:w="100" w:type="dxa"/>
            </w:tcMar>
            <w:vAlign w:val="center"/>
          </w:tcPr>
          <w:p w14:paraId="3554F1C6"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16 </w:t>
            </w:r>
          </w:p>
        </w:tc>
        <w:tc>
          <w:tcPr>
            <w:tcW w:w="1680" w:type="dxa"/>
            <w:tcMar>
              <w:top w:w="50" w:type="dxa"/>
              <w:left w:w="100" w:type="dxa"/>
            </w:tcMar>
            <w:vAlign w:val="center"/>
          </w:tcPr>
          <w:p w14:paraId="16CBF613" w14:textId="77777777" w:rsidR="008E536F" w:rsidRDefault="006B7253">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14:paraId="29ABF2C6" w14:textId="77777777" w:rsidR="008E536F" w:rsidRDefault="006B7253">
            <w:pPr>
              <w:spacing w:after="0"/>
              <w:ind w:left="135"/>
              <w:jc w:val="center"/>
            </w:pPr>
            <w:r>
              <w:rPr>
                <w:rFonts w:ascii="Times New Roman" w:hAnsi="Times New Roman"/>
                <w:color w:val="000000"/>
                <w:sz w:val="24"/>
              </w:rPr>
              <w:t xml:space="preserve"> 2 </w:t>
            </w:r>
          </w:p>
        </w:tc>
        <w:tc>
          <w:tcPr>
            <w:tcW w:w="2599" w:type="dxa"/>
            <w:tcMar>
              <w:top w:w="50" w:type="dxa"/>
              <w:left w:w="100" w:type="dxa"/>
            </w:tcMar>
            <w:vAlign w:val="center"/>
          </w:tcPr>
          <w:p w14:paraId="448D4E6D"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/7</w:t>
              </w:r>
              <w:r>
                <w:rPr>
                  <w:rFonts w:ascii="Times New Roman" w:hAnsi="Times New Roman"/>
                  <w:color w:val="0000FF"/>
                  <w:u w:val="single"/>
                </w:rPr>
                <w:t>f</w:t>
              </w:r>
              <w:r w:rsidRPr="006B7253">
                <w:rPr>
                  <w:rFonts w:ascii="Times New Roman" w:hAnsi="Times New Roman"/>
                  <w:color w:val="0000FF"/>
                  <w:u w:val="single"/>
                  <w:lang w:val="ru-RU"/>
                </w:rPr>
                <w:t>41</w:t>
              </w:r>
              <w:r>
                <w:rPr>
                  <w:rFonts w:ascii="Times New Roman" w:hAnsi="Times New Roman"/>
                  <w:color w:val="0000FF"/>
                  <w:u w:val="single"/>
                </w:rPr>
                <w:t>a</w:t>
              </w:r>
              <w:r w:rsidRPr="006B7253">
                <w:rPr>
                  <w:rFonts w:ascii="Times New Roman" w:hAnsi="Times New Roman"/>
                  <w:color w:val="0000FF"/>
                  <w:u w:val="single"/>
                  <w:lang w:val="ru-RU"/>
                </w:rPr>
                <w:t>636</w:t>
              </w:r>
            </w:hyperlink>
          </w:p>
        </w:tc>
      </w:tr>
      <w:tr w:rsidR="008E536F" w14:paraId="5584CD04" w14:textId="77777777">
        <w:trPr>
          <w:trHeight w:val="144"/>
          <w:tblCellSpacing w:w="20" w:type="nil"/>
        </w:trPr>
        <w:tc>
          <w:tcPr>
            <w:tcW w:w="0" w:type="auto"/>
            <w:gridSpan w:val="2"/>
            <w:tcMar>
              <w:top w:w="50" w:type="dxa"/>
              <w:left w:w="100" w:type="dxa"/>
            </w:tcMar>
            <w:vAlign w:val="center"/>
          </w:tcPr>
          <w:p w14:paraId="20FAAE35" w14:textId="77777777" w:rsidR="008E536F" w:rsidRDefault="006B7253">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14:paraId="4BF9E837" w14:textId="77777777" w:rsidR="008E536F" w:rsidRDefault="006B7253">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14:paraId="4D4E7254" w14:textId="77777777" w:rsidR="008E536F" w:rsidRDefault="008E536F"/>
        </w:tc>
      </w:tr>
      <w:tr w:rsidR="008E536F" w:rsidRPr="00A20A91" w14:paraId="14488CCA" w14:textId="77777777">
        <w:trPr>
          <w:trHeight w:val="144"/>
          <w:tblCellSpacing w:w="20" w:type="nil"/>
        </w:trPr>
        <w:tc>
          <w:tcPr>
            <w:tcW w:w="0" w:type="auto"/>
            <w:gridSpan w:val="6"/>
            <w:tcMar>
              <w:top w:w="50" w:type="dxa"/>
              <w:left w:w="100" w:type="dxa"/>
            </w:tcMar>
            <w:vAlign w:val="center"/>
          </w:tcPr>
          <w:p w14:paraId="62B9FDC0" w14:textId="77777777" w:rsidR="008E536F" w:rsidRPr="006B7253" w:rsidRDefault="006B7253">
            <w:pPr>
              <w:spacing w:after="0"/>
              <w:ind w:left="135"/>
              <w:rPr>
                <w:lang w:val="ru-RU"/>
              </w:rPr>
            </w:pPr>
            <w:r w:rsidRPr="006B7253">
              <w:rPr>
                <w:rFonts w:ascii="Times New Roman" w:hAnsi="Times New Roman"/>
                <w:b/>
                <w:color w:val="000000"/>
                <w:sz w:val="24"/>
                <w:lang w:val="ru-RU"/>
              </w:rPr>
              <w:t>Раздел 4.</w:t>
            </w:r>
            <w:r w:rsidRPr="006B7253">
              <w:rPr>
                <w:rFonts w:ascii="Times New Roman" w:hAnsi="Times New Roman"/>
                <w:color w:val="000000"/>
                <w:sz w:val="24"/>
                <w:lang w:val="ru-RU"/>
              </w:rPr>
              <w:t xml:space="preserve"> </w:t>
            </w:r>
            <w:r w:rsidRPr="006B7253">
              <w:rPr>
                <w:rFonts w:ascii="Times New Roman" w:hAnsi="Times New Roman"/>
                <w:b/>
                <w:color w:val="000000"/>
                <w:sz w:val="24"/>
                <w:lang w:val="ru-RU"/>
              </w:rPr>
              <w:t>Химия и окружающая среда</w:t>
            </w:r>
          </w:p>
        </w:tc>
      </w:tr>
      <w:tr w:rsidR="008E536F" w:rsidRPr="00A20A91" w14:paraId="4BF7CE90" w14:textId="77777777">
        <w:trPr>
          <w:trHeight w:val="144"/>
          <w:tblCellSpacing w:w="20" w:type="nil"/>
        </w:trPr>
        <w:tc>
          <w:tcPr>
            <w:tcW w:w="492" w:type="dxa"/>
            <w:tcMar>
              <w:top w:w="50" w:type="dxa"/>
              <w:left w:w="100" w:type="dxa"/>
            </w:tcMar>
            <w:vAlign w:val="center"/>
          </w:tcPr>
          <w:p w14:paraId="3E4DD349" w14:textId="77777777" w:rsidR="008E536F" w:rsidRDefault="006B7253">
            <w:pPr>
              <w:spacing w:after="0"/>
            </w:pPr>
            <w:r>
              <w:rPr>
                <w:rFonts w:ascii="Times New Roman" w:hAnsi="Times New Roman"/>
                <w:color w:val="000000"/>
                <w:sz w:val="24"/>
              </w:rPr>
              <w:t>4.1</w:t>
            </w:r>
          </w:p>
        </w:tc>
        <w:tc>
          <w:tcPr>
            <w:tcW w:w="3168" w:type="dxa"/>
            <w:tcMar>
              <w:top w:w="50" w:type="dxa"/>
              <w:left w:w="100" w:type="dxa"/>
            </w:tcMar>
            <w:vAlign w:val="center"/>
          </w:tcPr>
          <w:p w14:paraId="4AAF704F" w14:textId="77777777" w:rsidR="008E536F" w:rsidRPr="006B7253" w:rsidRDefault="006B7253">
            <w:pPr>
              <w:spacing w:after="0"/>
              <w:ind w:left="135"/>
              <w:rPr>
                <w:lang w:val="ru-RU"/>
              </w:rPr>
            </w:pPr>
            <w:r w:rsidRPr="006B7253">
              <w:rPr>
                <w:rFonts w:ascii="Times New Roman" w:hAnsi="Times New Roman"/>
                <w:color w:val="000000"/>
                <w:sz w:val="24"/>
                <w:lang w:val="ru-RU"/>
              </w:rPr>
              <w:t>Вещества и материалы в жизни человека</w:t>
            </w:r>
          </w:p>
        </w:tc>
        <w:tc>
          <w:tcPr>
            <w:tcW w:w="960" w:type="dxa"/>
            <w:tcMar>
              <w:top w:w="50" w:type="dxa"/>
              <w:left w:w="100" w:type="dxa"/>
            </w:tcMar>
            <w:vAlign w:val="center"/>
          </w:tcPr>
          <w:p w14:paraId="477469E7"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80" w:type="dxa"/>
            <w:tcMar>
              <w:top w:w="50" w:type="dxa"/>
              <w:left w:w="100" w:type="dxa"/>
            </w:tcMar>
            <w:vAlign w:val="center"/>
          </w:tcPr>
          <w:p w14:paraId="580FAFA3" w14:textId="77777777" w:rsidR="008E536F" w:rsidRDefault="008E536F">
            <w:pPr>
              <w:spacing w:after="0"/>
              <w:ind w:left="135"/>
              <w:jc w:val="center"/>
            </w:pPr>
          </w:p>
        </w:tc>
        <w:tc>
          <w:tcPr>
            <w:tcW w:w="1768" w:type="dxa"/>
            <w:tcMar>
              <w:top w:w="50" w:type="dxa"/>
              <w:left w:w="100" w:type="dxa"/>
            </w:tcMar>
            <w:vAlign w:val="center"/>
          </w:tcPr>
          <w:p w14:paraId="6CD1EF8E" w14:textId="77777777" w:rsidR="008E536F" w:rsidRDefault="008E536F">
            <w:pPr>
              <w:spacing w:after="0"/>
              <w:ind w:left="135"/>
              <w:jc w:val="center"/>
            </w:pPr>
          </w:p>
        </w:tc>
        <w:tc>
          <w:tcPr>
            <w:tcW w:w="2599" w:type="dxa"/>
            <w:tcMar>
              <w:top w:w="50" w:type="dxa"/>
              <w:left w:w="100" w:type="dxa"/>
            </w:tcMar>
            <w:vAlign w:val="center"/>
          </w:tcPr>
          <w:p w14:paraId="4CE017A4"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/7</w:t>
              </w:r>
              <w:r>
                <w:rPr>
                  <w:rFonts w:ascii="Times New Roman" w:hAnsi="Times New Roman"/>
                  <w:color w:val="0000FF"/>
                  <w:u w:val="single"/>
                </w:rPr>
                <w:t>f</w:t>
              </w:r>
              <w:r w:rsidRPr="006B7253">
                <w:rPr>
                  <w:rFonts w:ascii="Times New Roman" w:hAnsi="Times New Roman"/>
                  <w:color w:val="0000FF"/>
                  <w:u w:val="single"/>
                  <w:lang w:val="ru-RU"/>
                </w:rPr>
                <w:t>41</w:t>
              </w:r>
              <w:r>
                <w:rPr>
                  <w:rFonts w:ascii="Times New Roman" w:hAnsi="Times New Roman"/>
                  <w:color w:val="0000FF"/>
                  <w:u w:val="single"/>
                </w:rPr>
                <w:t>a</w:t>
              </w:r>
              <w:r w:rsidRPr="006B7253">
                <w:rPr>
                  <w:rFonts w:ascii="Times New Roman" w:hAnsi="Times New Roman"/>
                  <w:color w:val="0000FF"/>
                  <w:u w:val="single"/>
                  <w:lang w:val="ru-RU"/>
                </w:rPr>
                <w:t>636</w:t>
              </w:r>
            </w:hyperlink>
          </w:p>
        </w:tc>
      </w:tr>
      <w:tr w:rsidR="008E536F" w14:paraId="41A9D72F" w14:textId="77777777">
        <w:trPr>
          <w:trHeight w:val="144"/>
          <w:tblCellSpacing w:w="20" w:type="nil"/>
        </w:trPr>
        <w:tc>
          <w:tcPr>
            <w:tcW w:w="0" w:type="auto"/>
            <w:gridSpan w:val="2"/>
            <w:tcMar>
              <w:top w:w="50" w:type="dxa"/>
              <w:left w:w="100" w:type="dxa"/>
            </w:tcMar>
            <w:vAlign w:val="center"/>
          </w:tcPr>
          <w:p w14:paraId="7CBC37EF" w14:textId="77777777" w:rsidR="008E536F" w:rsidRDefault="006B7253">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14:paraId="5BBAD2EB" w14:textId="77777777" w:rsidR="008E536F" w:rsidRDefault="006B7253">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14:paraId="293A6E65" w14:textId="77777777" w:rsidR="008E536F" w:rsidRDefault="008E536F"/>
        </w:tc>
      </w:tr>
      <w:tr w:rsidR="008E536F" w:rsidRPr="00A20A91" w14:paraId="0E91FEF8" w14:textId="77777777">
        <w:trPr>
          <w:trHeight w:val="144"/>
          <w:tblCellSpacing w:w="20" w:type="nil"/>
        </w:trPr>
        <w:tc>
          <w:tcPr>
            <w:tcW w:w="0" w:type="auto"/>
            <w:gridSpan w:val="2"/>
            <w:tcMar>
              <w:top w:w="50" w:type="dxa"/>
              <w:left w:w="100" w:type="dxa"/>
            </w:tcMar>
            <w:vAlign w:val="center"/>
          </w:tcPr>
          <w:p w14:paraId="2BB0EC49" w14:textId="77777777" w:rsidR="008E536F" w:rsidRDefault="006B7253">
            <w:pPr>
              <w:spacing w:after="0"/>
              <w:ind w:left="135"/>
            </w:pPr>
            <w:r>
              <w:rPr>
                <w:rFonts w:ascii="Times New Roman" w:hAnsi="Times New Roman"/>
                <w:color w:val="000000"/>
                <w:sz w:val="24"/>
              </w:rPr>
              <w:t>Резервное время</w:t>
            </w:r>
          </w:p>
        </w:tc>
        <w:tc>
          <w:tcPr>
            <w:tcW w:w="1509" w:type="dxa"/>
            <w:tcMar>
              <w:top w:w="50" w:type="dxa"/>
              <w:left w:w="100" w:type="dxa"/>
            </w:tcMar>
            <w:vAlign w:val="center"/>
          </w:tcPr>
          <w:p w14:paraId="3D656790" w14:textId="77777777" w:rsidR="008E536F" w:rsidRDefault="006B7253">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14:paraId="7642DE3E" w14:textId="77777777" w:rsidR="008E536F" w:rsidRDefault="008E536F">
            <w:pPr>
              <w:spacing w:after="0"/>
              <w:ind w:left="135"/>
              <w:jc w:val="center"/>
            </w:pPr>
          </w:p>
        </w:tc>
        <w:tc>
          <w:tcPr>
            <w:tcW w:w="1768" w:type="dxa"/>
            <w:tcMar>
              <w:top w:w="50" w:type="dxa"/>
              <w:left w:w="100" w:type="dxa"/>
            </w:tcMar>
            <w:vAlign w:val="center"/>
          </w:tcPr>
          <w:p w14:paraId="7E54F60B" w14:textId="77777777" w:rsidR="008E536F" w:rsidRDefault="008E536F">
            <w:pPr>
              <w:spacing w:after="0"/>
              <w:ind w:left="135"/>
              <w:jc w:val="center"/>
            </w:pPr>
          </w:p>
        </w:tc>
        <w:tc>
          <w:tcPr>
            <w:tcW w:w="2599" w:type="dxa"/>
            <w:tcMar>
              <w:top w:w="50" w:type="dxa"/>
              <w:left w:w="100" w:type="dxa"/>
            </w:tcMar>
            <w:vAlign w:val="center"/>
          </w:tcPr>
          <w:p w14:paraId="1C6FF836"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/7</w:t>
              </w:r>
              <w:r>
                <w:rPr>
                  <w:rFonts w:ascii="Times New Roman" w:hAnsi="Times New Roman"/>
                  <w:color w:val="0000FF"/>
                  <w:u w:val="single"/>
                </w:rPr>
                <w:t>f</w:t>
              </w:r>
              <w:r w:rsidRPr="006B7253">
                <w:rPr>
                  <w:rFonts w:ascii="Times New Roman" w:hAnsi="Times New Roman"/>
                  <w:color w:val="0000FF"/>
                  <w:u w:val="single"/>
                  <w:lang w:val="ru-RU"/>
                </w:rPr>
                <w:t>41</w:t>
              </w:r>
              <w:r>
                <w:rPr>
                  <w:rFonts w:ascii="Times New Roman" w:hAnsi="Times New Roman"/>
                  <w:color w:val="0000FF"/>
                  <w:u w:val="single"/>
                </w:rPr>
                <w:t>a</w:t>
              </w:r>
              <w:r w:rsidRPr="006B7253">
                <w:rPr>
                  <w:rFonts w:ascii="Times New Roman" w:hAnsi="Times New Roman"/>
                  <w:color w:val="0000FF"/>
                  <w:u w:val="single"/>
                  <w:lang w:val="ru-RU"/>
                </w:rPr>
                <w:t>636</w:t>
              </w:r>
            </w:hyperlink>
          </w:p>
        </w:tc>
      </w:tr>
      <w:tr w:rsidR="008E536F" w14:paraId="1634EF0D" w14:textId="77777777">
        <w:trPr>
          <w:trHeight w:val="144"/>
          <w:tblCellSpacing w:w="20" w:type="nil"/>
        </w:trPr>
        <w:tc>
          <w:tcPr>
            <w:tcW w:w="0" w:type="auto"/>
            <w:gridSpan w:val="2"/>
            <w:tcMar>
              <w:top w:w="50" w:type="dxa"/>
              <w:left w:w="100" w:type="dxa"/>
            </w:tcMar>
            <w:vAlign w:val="center"/>
          </w:tcPr>
          <w:p w14:paraId="11EF3149" w14:textId="77777777" w:rsidR="008E536F" w:rsidRPr="006B7253" w:rsidRDefault="006B7253">
            <w:pPr>
              <w:spacing w:after="0"/>
              <w:ind w:left="135"/>
              <w:rPr>
                <w:lang w:val="ru-RU"/>
              </w:rPr>
            </w:pPr>
            <w:r w:rsidRPr="006B7253">
              <w:rPr>
                <w:rFonts w:ascii="Times New Roman" w:hAnsi="Times New Roman"/>
                <w:color w:val="000000"/>
                <w:sz w:val="24"/>
                <w:lang w:val="ru-RU"/>
              </w:rPr>
              <w:t>ОБЩЕЕ КОЛИЧЕСТВО ЧАСОВ ПО ПРОГРАММЕ</w:t>
            </w:r>
          </w:p>
        </w:tc>
        <w:tc>
          <w:tcPr>
            <w:tcW w:w="1509" w:type="dxa"/>
            <w:tcMar>
              <w:top w:w="50" w:type="dxa"/>
              <w:left w:w="100" w:type="dxa"/>
            </w:tcMar>
            <w:vAlign w:val="center"/>
          </w:tcPr>
          <w:p w14:paraId="2042720C"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80" w:type="dxa"/>
            <w:tcMar>
              <w:top w:w="50" w:type="dxa"/>
              <w:left w:w="100" w:type="dxa"/>
            </w:tcMar>
            <w:vAlign w:val="center"/>
          </w:tcPr>
          <w:p w14:paraId="301DF680" w14:textId="77777777" w:rsidR="008E536F" w:rsidRDefault="006B7253">
            <w:pPr>
              <w:spacing w:after="0"/>
              <w:ind w:left="135"/>
              <w:jc w:val="center"/>
            </w:pPr>
            <w:r>
              <w:rPr>
                <w:rFonts w:ascii="Times New Roman" w:hAnsi="Times New Roman"/>
                <w:color w:val="000000"/>
                <w:sz w:val="24"/>
              </w:rPr>
              <w:t xml:space="preserve"> 4 </w:t>
            </w:r>
          </w:p>
        </w:tc>
        <w:tc>
          <w:tcPr>
            <w:tcW w:w="1768" w:type="dxa"/>
            <w:tcMar>
              <w:top w:w="50" w:type="dxa"/>
              <w:left w:w="100" w:type="dxa"/>
            </w:tcMar>
            <w:vAlign w:val="center"/>
          </w:tcPr>
          <w:p w14:paraId="08865290" w14:textId="77777777" w:rsidR="008E536F" w:rsidRDefault="006B7253">
            <w:pPr>
              <w:spacing w:after="0"/>
              <w:ind w:left="135"/>
              <w:jc w:val="center"/>
            </w:pPr>
            <w:r>
              <w:rPr>
                <w:rFonts w:ascii="Times New Roman" w:hAnsi="Times New Roman"/>
                <w:color w:val="000000"/>
                <w:sz w:val="24"/>
              </w:rPr>
              <w:t xml:space="preserve"> 7 </w:t>
            </w:r>
          </w:p>
        </w:tc>
        <w:tc>
          <w:tcPr>
            <w:tcW w:w="2599" w:type="dxa"/>
            <w:tcMar>
              <w:top w:w="50" w:type="dxa"/>
              <w:left w:w="100" w:type="dxa"/>
            </w:tcMar>
            <w:vAlign w:val="center"/>
          </w:tcPr>
          <w:p w14:paraId="241A0B6C" w14:textId="77777777" w:rsidR="008E536F" w:rsidRDefault="008E536F"/>
        </w:tc>
      </w:tr>
    </w:tbl>
    <w:p w14:paraId="07C37DC6" w14:textId="77777777" w:rsidR="008E536F" w:rsidRDefault="008E536F">
      <w:pPr>
        <w:sectPr w:rsidR="008E536F">
          <w:pgSz w:w="16383" w:h="11906" w:orient="landscape"/>
          <w:pgMar w:top="1134" w:right="850" w:bottom="1134" w:left="1701" w:header="720" w:footer="720" w:gutter="0"/>
          <w:cols w:space="720"/>
        </w:sectPr>
      </w:pPr>
    </w:p>
    <w:p w14:paraId="71BCC34F" w14:textId="77777777" w:rsidR="008E536F" w:rsidRDefault="008E536F">
      <w:pPr>
        <w:sectPr w:rsidR="008E536F">
          <w:pgSz w:w="16383" w:h="11906" w:orient="landscape"/>
          <w:pgMar w:top="1134" w:right="850" w:bottom="1134" w:left="1701" w:header="720" w:footer="720" w:gutter="0"/>
          <w:cols w:space="720"/>
        </w:sectPr>
      </w:pPr>
    </w:p>
    <w:p w14:paraId="719D983F" w14:textId="77777777" w:rsidR="008E536F" w:rsidRDefault="006B7253">
      <w:pPr>
        <w:spacing w:after="0"/>
        <w:ind w:left="120"/>
      </w:pPr>
      <w:bookmarkStart w:id="9" w:name="block-55495905"/>
      <w:bookmarkEnd w:id="8"/>
      <w:r>
        <w:rPr>
          <w:rFonts w:ascii="Times New Roman" w:hAnsi="Times New Roman"/>
          <w:b/>
          <w:color w:val="000000"/>
          <w:sz w:val="28"/>
        </w:rPr>
        <w:lastRenderedPageBreak/>
        <w:t xml:space="preserve"> ПОУРОЧНОЕ ПЛАНИРОВАНИЕ </w:t>
      </w:r>
    </w:p>
    <w:p w14:paraId="45E68E1D" w14:textId="77777777" w:rsidR="008E536F" w:rsidRDefault="006B7253">
      <w:pPr>
        <w:spacing w:after="0"/>
        <w:ind w:left="120"/>
      </w:pPr>
      <w:r>
        <w:rPr>
          <w:rFonts w:ascii="Times New Roman" w:hAnsi="Times New Roman"/>
          <w:b/>
          <w:color w:val="000000"/>
          <w:sz w:val="28"/>
        </w:rPr>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68"/>
        <w:gridCol w:w="4038"/>
        <w:gridCol w:w="1067"/>
        <w:gridCol w:w="1841"/>
        <w:gridCol w:w="1910"/>
        <w:gridCol w:w="1347"/>
        <w:gridCol w:w="2861"/>
      </w:tblGrid>
      <w:tr w:rsidR="008E536F" w14:paraId="5BAC7CAE" w14:textId="77777777">
        <w:trPr>
          <w:trHeight w:val="144"/>
          <w:tblCellSpacing w:w="20" w:type="nil"/>
        </w:trPr>
        <w:tc>
          <w:tcPr>
            <w:tcW w:w="323" w:type="dxa"/>
            <w:vMerge w:val="restart"/>
            <w:tcMar>
              <w:top w:w="50" w:type="dxa"/>
              <w:left w:w="100" w:type="dxa"/>
            </w:tcMar>
            <w:vAlign w:val="center"/>
          </w:tcPr>
          <w:p w14:paraId="38E6D7A9" w14:textId="77777777" w:rsidR="008E536F" w:rsidRDefault="006B7253">
            <w:pPr>
              <w:spacing w:after="0"/>
              <w:ind w:left="135"/>
            </w:pPr>
            <w:r>
              <w:rPr>
                <w:rFonts w:ascii="Times New Roman" w:hAnsi="Times New Roman"/>
                <w:b/>
                <w:color w:val="000000"/>
                <w:sz w:val="24"/>
              </w:rPr>
              <w:t xml:space="preserve">№ п/п </w:t>
            </w:r>
          </w:p>
          <w:p w14:paraId="0AEC422B" w14:textId="77777777" w:rsidR="008E536F" w:rsidRDefault="008E536F">
            <w:pPr>
              <w:spacing w:after="0"/>
              <w:ind w:left="135"/>
            </w:pPr>
          </w:p>
        </w:tc>
        <w:tc>
          <w:tcPr>
            <w:tcW w:w="4048" w:type="dxa"/>
            <w:vMerge w:val="restart"/>
            <w:tcMar>
              <w:top w:w="50" w:type="dxa"/>
              <w:left w:w="100" w:type="dxa"/>
            </w:tcMar>
            <w:vAlign w:val="center"/>
          </w:tcPr>
          <w:p w14:paraId="24B321F2" w14:textId="77777777" w:rsidR="008E536F" w:rsidRDefault="006B7253">
            <w:pPr>
              <w:spacing w:after="0"/>
              <w:ind w:left="135"/>
            </w:pPr>
            <w:r>
              <w:rPr>
                <w:rFonts w:ascii="Times New Roman" w:hAnsi="Times New Roman"/>
                <w:b/>
                <w:color w:val="000000"/>
                <w:sz w:val="24"/>
              </w:rPr>
              <w:t xml:space="preserve">Тема урока </w:t>
            </w:r>
          </w:p>
          <w:p w14:paraId="072A0ED8" w14:textId="77777777" w:rsidR="008E536F" w:rsidRDefault="008E536F">
            <w:pPr>
              <w:spacing w:after="0"/>
              <w:ind w:left="135"/>
            </w:pPr>
          </w:p>
        </w:tc>
        <w:tc>
          <w:tcPr>
            <w:tcW w:w="0" w:type="auto"/>
            <w:gridSpan w:val="3"/>
            <w:tcMar>
              <w:top w:w="50" w:type="dxa"/>
              <w:left w:w="100" w:type="dxa"/>
            </w:tcMar>
            <w:vAlign w:val="center"/>
          </w:tcPr>
          <w:p w14:paraId="73882458" w14:textId="77777777" w:rsidR="008E536F" w:rsidRDefault="006B7253">
            <w:pPr>
              <w:spacing w:after="0"/>
            </w:pPr>
            <w:r>
              <w:rPr>
                <w:rFonts w:ascii="Times New Roman" w:hAnsi="Times New Roman"/>
                <w:b/>
                <w:color w:val="000000"/>
                <w:sz w:val="24"/>
              </w:rPr>
              <w:t>Количество часов</w:t>
            </w:r>
          </w:p>
        </w:tc>
        <w:tc>
          <w:tcPr>
            <w:tcW w:w="1067" w:type="dxa"/>
            <w:vMerge w:val="restart"/>
            <w:tcMar>
              <w:top w:w="50" w:type="dxa"/>
              <w:left w:w="100" w:type="dxa"/>
            </w:tcMar>
            <w:vAlign w:val="center"/>
          </w:tcPr>
          <w:p w14:paraId="48E746CB" w14:textId="77777777" w:rsidR="008E536F" w:rsidRDefault="006B7253">
            <w:pPr>
              <w:spacing w:after="0"/>
              <w:ind w:left="135"/>
            </w:pPr>
            <w:r>
              <w:rPr>
                <w:rFonts w:ascii="Times New Roman" w:hAnsi="Times New Roman"/>
                <w:b/>
                <w:color w:val="000000"/>
                <w:sz w:val="24"/>
              </w:rPr>
              <w:t xml:space="preserve">Дата изучения </w:t>
            </w:r>
          </w:p>
          <w:p w14:paraId="6B93B947" w14:textId="77777777" w:rsidR="008E536F" w:rsidRDefault="008E536F">
            <w:pPr>
              <w:spacing w:after="0"/>
              <w:ind w:left="135"/>
            </w:pPr>
          </w:p>
        </w:tc>
        <w:tc>
          <w:tcPr>
            <w:tcW w:w="1867" w:type="dxa"/>
            <w:vMerge w:val="restart"/>
            <w:tcMar>
              <w:top w:w="50" w:type="dxa"/>
              <w:left w:w="100" w:type="dxa"/>
            </w:tcMar>
            <w:vAlign w:val="center"/>
          </w:tcPr>
          <w:p w14:paraId="1D37C956" w14:textId="77777777" w:rsidR="008E536F" w:rsidRDefault="006B7253">
            <w:pPr>
              <w:spacing w:after="0"/>
              <w:ind w:left="135"/>
            </w:pPr>
            <w:r>
              <w:rPr>
                <w:rFonts w:ascii="Times New Roman" w:hAnsi="Times New Roman"/>
                <w:b/>
                <w:color w:val="000000"/>
                <w:sz w:val="24"/>
              </w:rPr>
              <w:t xml:space="preserve">Электронные цифровые образовательные ресурсы </w:t>
            </w:r>
          </w:p>
          <w:p w14:paraId="0033BB7E" w14:textId="77777777" w:rsidR="008E536F" w:rsidRDefault="008E536F">
            <w:pPr>
              <w:spacing w:after="0"/>
              <w:ind w:left="135"/>
            </w:pPr>
          </w:p>
        </w:tc>
      </w:tr>
      <w:tr w:rsidR="008E536F" w14:paraId="0552ED9A" w14:textId="77777777">
        <w:trPr>
          <w:trHeight w:val="144"/>
          <w:tblCellSpacing w:w="20" w:type="nil"/>
        </w:trPr>
        <w:tc>
          <w:tcPr>
            <w:tcW w:w="0" w:type="auto"/>
            <w:vMerge/>
            <w:tcBorders>
              <w:top w:val="nil"/>
            </w:tcBorders>
            <w:tcMar>
              <w:top w:w="50" w:type="dxa"/>
              <w:left w:w="100" w:type="dxa"/>
            </w:tcMar>
          </w:tcPr>
          <w:p w14:paraId="033809FD" w14:textId="77777777" w:rsidR="008E536F" w:rsidRDefault="008E536F"/>
        </w:tc>
        <w:tc>
          <w:tcPr>
            <w:tcW w:w="0" w:type="auto"/>
            <w:vMerge/>
            <w:tcBorders>
              <w:top w:val="nil"/>
            </w:tcBorders>
            <w:tcMar>
              <w:top w:w="50" w:type="dxa"/>
              <w:left w:w="100" w:type="dxa"/>
            </w:tcMar>
          </w:tcPr>
          <w:p w14:paraId="17E3EA8E" w14:textId="77777777" w:rsidR="008E536F" w:rsidRDefault="008E536F"/>
        </w:tc>
        <w:tc>
          <w:tcPr>
            <w:tcW w:w="736" w:type="dxa"/>
            <w:tcMar>
              <w:top w:w="50" w:type="dxa"/>
              <w:left w:w="100" w:type="dxa"/>
            </w:tcMar>
            <w:vAlign w:val="center"/>
          </w:tcPr>
          <w:p w14:paraId="1DAA138C" w14:textId="77777777" w:rsidR="008E536F" w:rsidRDefault="006B7253">
            <w:pPr>
              <w:spacing w:after="0"/>
              <w:ind w:left="135"/>
            </w:pPr>
            <w:r>
              <w:rPr>
                <w:rFonts w:ascii="Times New Roman" w:hAnsi="Times New Roman"/>
                <w:b/>
                <w:color w:val="000000"/>
                <w:sz w:val="24"/>
              </w:rPr>
              <w:t xml:space="preserve">Всего </w:t>
            </w:r>
          </w:p>
          <w:p w14:paraId="20BC90B1" w14:textId="77777777" w:rsidR="008E536F" w:rsidRDefault="008E536F">
            <w:pPr>
              <w:spacing w:after="0"/>
              <w:ind w:left="135"/>
            </w:pPr>
          </w:p>
        </w:tc>
        <w:tc>
          <w:tcPr>
            <w:tcW w:w="1418" w:type="dxa"/>
            <w:tcMar>
              <w:top w:w="50" w:type="dxa"/>
              <w:left w:w="100" w:type="dxa"/>
            </w:tcMar>
            <w:vAlign w:val="center"/>
          </w:tcPr>
          <w:p w14:paraId="7D079DEE" w14:textId="77777777" w:rsidR="008E536F" w:rsidRDefault="006B7253">
            <w:pPr>
              <w:spacing w:after="0"/>
              <w:ind w:left="135"/>
            </w:pPr>
            <w:r>
              <w:rPr>
                <w:rFonts w:ascii="Times New Roman" w:hAnsi="Times New Roman"/>
                <w:b/>
                <w:color w:val="000000"/>
                <w:sz w:val="24"/>
              </w:rPr>
              <w:t xml:space="preserve">Контрольные работы </w:t>
            </w:r>
          </w:p>
          <w:p w14:paraId="2842A62E" w14:textId="77777777" w:rsidR="008E536F" w:rsidRDefault="008E536F">
            <w:pPr>
              <w:spacing w:after="0"/>
              <w:ind w:left="135"/>
            </w:pPr>
          </w:p>
        </w:tc>
        <w:tc>
          <w:tcPr>
            <w:tcW w:w="1526" w:type="dxa"/>
            <w:tcMar>
              <w:top w:w="50" w:type="dxa"/>
              <w:left w:w="100" w:type="dxa"/>
            </w:tcMar>
            <w:vAlign w:val="center"/>
          </w:tcPr>
          <w:p w14:paraId="1FEDE9C9" w14:textId="77777777" w:rsidR="008E536F" w:rsidRDefault="006B7253">
            <w:pPr>
              <w:spacing w:after="0"/>
              <w:ind w:left="135"/>
            </w:pPr>
            <w:r>
              <w:rPr>
                <w:rFonts w:ascii="Times New Roman" w:hAnsi="Times New Roman"/>
                <w:b/>
                <w:color w:val="000000"/>
                <w:sz w:val="24"/>
              </w:rPr>
              <w:t xml:space="preserve">Практические работы </w:t>
            </w:r>
          </w:p>
          <w:p w14:paraId="052E8AE8" w14:textId="77777777" w:rsidR="008E536F" w:rsidRDefault="008E536F">
            <w:pPr>
              <w:spacing w:after="0"/>
              <w:ind w:left="135"/>
            </w:pPr>
          </w:p>
        </w:tc>
        <w:tc>
          <w:tcPr>
            <w:tcW w:w="0" w:type="auto"/>
            <w:vMerge/>
            <w:tcBorders>
              <w:top w:val="nil"/>
            </w:tcBorders>
            <w:tcMar>
              <w:top w:w="50" w:type="dxa"/>
              <w:left w:w="100" w:type="dxa"/>
            </w:tcMar>
          </w:tcPr>
          <w:p w14:paraId="65939350" w14:textId="77777777" w:rsidR="008E536F" w:rsidRDefault="008E536F"/>
        </w:tc>
        <w:tc>
          <w:tcPr>
            <w:tcW w:w="0" w:type="auto"/>
            <w:vMerge/>
            <w:tcBorders>
              <w:top w:val="nil"/>
            </w:tcBorders>
            <w:tcMar>
              <w:top w:w="50" w:type="dxa"/>
              <w:left w:w="100" w:type="dxa"/>
            </w:tcMar>
          </w:tcPr>
          <w:p w14:paraId="69874445" w14:textId="77777777" w:rsidR="008E536F" w:rsidRDefault="008E536F"/>
        </w:tc>
      </w:tr>
      <w:tr w:rsidR="008E536F" w:rsidRPr="00A20A91" w14:paraId="6F137ABF" w14:textId="77777777">
        <w:trPr>
          <w:trHeight w:val="144"/>
          <w:tblCellSpacing w:w="20" w:type="nil"/>
        </w:trPr>
        <w:tc>
          <w:tcPr>
            <w:tcW w:w="323" w:type="dxa"/>
            <w:tcMar>
              <w:top w:w="50" w:type="dxa"/>
              <w:left w:w="100" w:type="dxa"/>
            </w:tcMar>
            <w:vAlign w:val="center"/>
          </w:tcPr>
          <w:p w14:paraId="5971DAF3" w14:textId="77777777" w:rsidR="008E536F" w:rsidRDefault="006B7253">
            <w:pPr>
              <w:spacing w:after="0"/>
            </w:pPr>
            <w:r>
              <w:rPr>
                <w:rFonts w:ascii="Times New Roman" w:hAnsi="Times New Roman"/>
                <w:color w:val="000000"/>
                <w:sz w:val="24"/>
              </w:rPr>
              <w:t>1</w:t>
            </w:r>
          </w:p>
        </w:tc>
        <w:tc>
          <w:tcPr>
            <w:tcW w:w="4048" w:type="dxa"/>
            <w:tcMar>
              <w:top w:w="50" w:type="dxa"/>
              <w:left w:w="100" w:type="dxa"/>
            </w:tcMar>
            <w:vAlign w:val="center"/>
          </w:tcPr>
          <w:p w14:paraId="7FE98A58" w14:textId="77777777" w:rsidR="008E536F" w:rsidRDefault="006B7253">
            <w:pPr>
              <w:spacing w:after="0"/>
              <w:ind w:left="135"/>
            </w:pPr>
            <w:r w:rsidRPr="006B7253">
              <w:rPr>
                <w:rFonts w:ascii="Times New Roman" w:hAnsi="Times New Roman"/>
                <w:color w:val="000000"/>
                <w:sz w:val="24"/>
                <w:lang w:val="ru-RU"/>
              </w:rPr>
              <w:t xml:space="preserve">Предмет химии. Роль химии в жизни человека. </w:t>
            </w:r>
            <w:r>
              <w:rPr>
                <w:rFonts w:ascii="Times New Roman" w:hAnsi="Times New Roman"/>
                <w:color w:val="000000"/>
                <w:sz w:val="24"/>
              </w:rPr>
              <w:t>Тела и вещества</w:t>
            </w:r>
          </w:p>
        </w:tc>
        <w:tc>
          <w:tcPr>
            <w:tcW w:w="736" w:type="dxa"/>
            <w:tcMar>
              <w:top w:w="50" w:type="dxa"/>
              <w:left w:w="100" w:type="dxa"/>
            </w:tcMar>
            <w:vAlign w:val="center"/>
          </w:tcPr>
          <w:p w14:paraId="3D6D4BA7" w14:textId="77777777" w:rsidR="008E536F" w:rsidRDefault="006B7253">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14:paraId="24FC1EE9"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773A90EE"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1CD6F4D2" w14:textId="77777777" w:rsidR="008E536F" w:rsidRDefault="008E536F">
            <w:pPr>
              <w:spacing w:after="0"/>
              <w:ind w:left="135"/>
            </w:pPr>
          </w:p>
        </w:tc>
        <w:tc>
          <w:tcPr>
            <w:tcW w:w="1867" w:type="dxa"/>
            <w:tcMar>
              <w:top w:w="50" w:type="dxa"/>
              <w:left w:w="100" w:type="dxa"/>
            </w:tcMar>
            <w:vAlign w:val="center"/>
          </w:tcPr>
          <w:p w14:paraId="7D7AE797"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210</w:t>
              </w:r>
              <w:r>
                <w:rPr>
                  <w:rFonts w:ascii="Times New Roman" w:hAnsi="Times New Roman"/>
                  <w:color w:val="0000FF"/>
                  <w:u w:val="single"/>
                </w:rPr>
                <w:t>c</w:t>
              </w:r>
            </w:hyperlink>
          </w:p>
        </w:tc>
      </w:tr>
      <w:tr w:rsidR="008E536F" w:rsidRPr="00A20A91" w14:paraId="4C4736EB" w14:textId="77777777">
        <w:trPr>
          <w:trHeight w:val="144"/>
          <w:tblCellSpacing w:w="20" w:type="nil"/>
        </w:trPr>
        <w:tc>
          <w:tcPr>
            <w:tcW w:w="323" w:type="dxa"/>
            <w:tcMar>
              <w:top w:w="50" w:type="dxa"/>
              <w:left w:w="100" w:type="dxa"/>
            </w:tcMar>
            <w:vAlign w:val="center"/>
          </w:tcPr>
          <w:p w14:paraId="5958EAFE" w14:textId="77777777" w:rsidR="008E536F" w:rsidRDefault="006B7253">
            <w:pPr>
              <w:spacing w:after="0"/>
            </w:pPr>
            <w:r>
              <w:rPr>
                <w:rFonts w:ascii="Times New Roman" w:hAnsi="Times New Roman"/>
                <w:color w:val="000000"/>
                <w:sz w:val="24"/>
              </w:rPr>
              <w:t>2</w:t>
            </w:r>
          </w:p>
        </w:tc>
        <w:tc>
          <w:tcPr>
            <w:tcW w:w="4048" w:type="dxa"/>
            <w:tcMar>
              <w:top w:w="50" w:type="dxa"/>
              <w:left w:w="100" w:type="dxa"/>
            </w:tcMar>
            <w:vAlign w:val="center"/>
          </w:tcPr>
          <w:p w14:paraId="433C0AFC" w14:textId="77777777" w:rsidR="008E536F" w:rsidRPr="006B7253" w:rsidRDefault="006B7253">
            <w:pPr>
              <w:spacing w:after="0"/>
              <w:ind w:left="135"/>
              <w:rPr>
                <w:lang w:val="ru-RU"/>
              </w:rPr>
            </w:pPr>
            <w:r w:rsidRPr="006B7253">
              <w:rPr>
                <w:rFonts w:ascii="Times New Roman" w:hAnsi="Times New Roman"/>
                <w:color w:val="000000"/>
                <w:sz w:val="24"/>
                <w:lang w:val="ru-RU"/>
              </w:rPr>
              <w:t>Понятие о методах познания в химии</w:t>
            </w:r>
          </w:p>
        </w:tc>
        <w:tc>
          <w:tcPr>
            <w:tcW w:w="736" w:type="dxa"/>
            <w:tcMar>
              <w:top w:w="50" w:type="dxa"/>
              <w:left w:w="100" w:type="dxa"/>
            </w:tcMar>
            <w:vAlign w:val="center"/>
          </w:tcPr>
          <w:p w14:paraId="717E30EC"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14:paraId="1127C39A"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3D8793C8"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153D3946" w14:textId="77777777" w:rsidR="008E536F" w:rsidRDefault="008E536F">
            <w:pPr>
              <w:spacing w:after="0"/>
              <w:ind w:left="135"/>
            </w:pPr>
          </w:p>
        </w:tc>
        <w:tc>
          <w:tcPr>
            <w:tcW w:w="1867" w:type="dxa"/>
            <w:tcMar>
              <w:top w:w="50" w:type="dxa"/>
              <w:left w:w="100" w:type="dxa"/>
            </w:tcMar>
            <w:vAlign w:val="center"/>
          </w:tcPr>
          <w:p w14:paraId="68CAEF32"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227</w:t>
              </w:r>
              <w:r>
                <w:rPr>
                  <w:rFonts w:ascii="Times New Roman" w:hAnsi="Times New Roman"/>
                  <w:color w:val="0000FF"/>
                  <w:u w:val="single"/>
                </w:rPr>
                <w:t>e</w:t>
              </w:r>
            </w:hyperlink>
          </w:p>
        </w:tc>
      </w:tr>
      <w:tr w:rsidR="008E536F" w:rsidRPr="00A20A91" w14:paraId="2DBA0251" w14:textId="77777777">
        <w:trPr>
          <w:trHeight w:val="144"/>
          <w:tblCellSpacing w:w="20" w:type="nil"/>
        </w:trPr>
        <w:tc>
          <w:tcPr>
            <w:tcW w:w="323" w:type="dxa"/>
            <w:tcMar>
              <w:top w:w="50" w:type="dxa"/>
              <w:left w:w="100" w:type="dxa"/>
            </w:tcMar>
            <w:vAlign w:val="center"/>
          </w:tcPr>
          <w:p w14:paraId="6312A278" w14:textId="77777777" w:rsidR="008E536F" w:rsidRDefault="006B7253">
            <w:pPr>
              <w:spacing w:after="0"/>
            </w:pPr>
            <w:r>
              <w:rPr>
                <w:rFonts w:ascii="Times New Roman" w:hAnsi="Times New Roman"/>
                <w:color w:val="000000"/>
                <w:sz w:val="24"/>
              </w:rPr>
              <w:t>3</w:t>
            </w:r>
          </w:p>
        </w:tc>
        <w:tc>
          <w:tcPr>
            <w:tcW w:w="4048" w:type="dxa"/>
            <w:tcMar>
              <w:top w:w="50" w:type="dxa"/>
              <w:left w:w="100" w:type="dxa"/>
            </w:tcMar>
            <w:vAlign w:val="center"/>
          </w:tcPr>
          <w:p w14:paraId="5CEFD246" w14:textId="77777777" w:rsidR="008E536F" w:rsidRPr="006B7253" w:rsidRDefault="006B7253">
            <w:pPr>
              <w:spacing w:after="0"/>
              <w:ind w:left="135"/>
              <w:rPr>
                <w:lang w:val="ru-RU"/>
              </w:rPr>
            </w:pPr>
            <w:r w:rsidRPr="006B7253">
              <w:rPr>
                <w:rFonts w:ascii="Times New Roman" w:hAnsi="Times New Roman"/>
                <w:color w:val="000000"/>
                <w:sz w:val="24"/>
                <w:lang w:val="ru-RU"/>
              </w:rPr>
              <w:t>Практическая работа № 1 «Правила работы в лаборатории и приёмы обращения с лабораторным оборудованием»</w:t>
            </w:r>
          </w:p>
        </w:tc>
        <w:tc>
          <w:tcPr>
            <w:tcW w:w="736" w:type="dxa"/>
            <w:tcMar>
              <w:top w:w="50" w:type="dxa"/>
              <w:left w:w="100" w:type="dxa"/>
            </w:tcMar>
            <w:vAlign w:val="center"/>
          </w:tcPr>
          <w:p w14:paraId="7762AADB"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14:paraId="1F419530"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32050F35" w14:textId="77777777" w:rsidR="008E536F" w:rsidRDefault="006B7253">
            <w:pPr>
              <w:spacing w:after="0"/>
              <w:ind w:left="135"/>
              <w:jc w:val="center"/>
            </w:pPr>
            <w:r>
              <w:rPr>
                <w:rFonts w:ascii="Times New Roman" w:hAnsi="Times New Roman"/>
                <w:color w:val="000000"/>
                <w:sz w:val="24"/>
              </w:rPr>
              <w:t xml:space="preserve"> 1 </w:t>
            </w:r>
          </w:p>
        </w:tc>
        <w:tc>
          <w:tcPr>
            <w:tcW w:w="1067" w:type="dxa"/>
            <w:tcMar>
              <w:top w:w="50" w:type="dxa"/>
              <w:left w:w="100" w:type="dxa"/>
            </w:tcMar>
            <w:vAlign w:val="center"/>
          </w:tcPr>
          <w:p w14:paraId="072523A6" w14:textId="77777777" w:rsidR="008E536F" w:rsidRDefault="008E536F">
            <w:pPr>
              <w:spacing w:after="0"/>
              <w:ind w:left="135"/>
            </w:pPr>
          </w:p>
        </w:tc>
        <w:tc>
          <w:tcPr>
            <w:tcW w:w="1867" w:type="dxa"/>
            <w:tcMar>
              <w:top w:w="50" w:type="dxa"/>
              <w:left w:w="100" w:type="dxa"/>
            </w:tcMar>
            <w:vAlign w:val="center"/>
          </w:tcPr>
          <w:p w14:paraId="36D53E0B"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23</w:t>
              </w:r>
              <w:r>
                <w:rPr>
                  <w:rFonts w:ascii="Times New Roman" w:hAnsi="Times New Roman"/>
                  <w:color w:val="0000FF"/>
                  <w:u w:val="single"/>
                </w:rPr>
                <w:t>dc</w:t>
              </w:r>
            </w:hyperlink>
          </w:p>
        </w:tc>
      </w:tr>
      <w:tr w:rsidR="008E536F" w:rsidRPr="00A20A91" w14:paraId="1D4CCF84" w14:textId="77777777">
        <w:trPr>
          <w:trHeight w:val="144"/>
          <w:tblCellSpacing w:w="20" w:type="nil"/>
        </w:trPr>
        <w:tc>
          <w:tcPr>
            <w:tcW w:w="323" w:type="dxa"/>
            <w:tcMar>
              <w:top w:w="50" w:type="dxa"/>
              <w:left w:w="100" w:type="dxa"/>
            </w:tcMar>
            <w:vAlign w:val="center"/>
          </w:tcPr>
          <w:p w14:paraId="53F79A7E" w14:textId="77777777" w:rsidR="008E536F" w:rsidRDefault="006B7253">
            <w:pPr>
              <w:spacing w:after="0"/>
            </w:pPr>
            <w:r>
              <w:rPr>
                <w:rFonts w:ascii="Times New Roman" w:hAnsi="Times New Roman"/>
                <w:color w:val="000000"/>
                <w:sz w:val="24"/>
              </w:rPr>
              <w:t>4</w:t>
            </w:r>
          </w:p>
        </w:tc>
        <w:tc>
          <w:tcPr>
            <w:tcW w:w="4048" w:type="dxa"/>
            <w:tcMar>
              <w:top w:w="50" w:type="dxa"/>
              <w:left w:w="100" w:type="dxa"/>
            </w:tcMar>
            <w:vAlign w:val="center"/>
          </w:tcPr>
          <w:p w14:paraId="5CEEAF09" w14:textId="77777777" w:rsidR="008E536F" w:rsidRPr="006B7253" w:rsidRDefault="006B7253">
            <w:pPr>
              <w:spacing w:after="0"/>
              <w:ind w:left="135"/>
              <w:rPr>
                <w:lang w:val="ru-RU"/>
              </w:rPr>
            </w:pPr>
            <w:r w:rsidRPr="006B7253">
              <w:rPr>
                <w:rFonts w:ascii="Times New Roman" w:hAnsi="Times New Roman"/>
                <w:color w:val="000000"/>
                <w:sz w:val="24"/>
                <w:lang w:val="ru-RU"/>
              </w:rPr>
              <w:t>Чистые вещества и смеси. Способы разделения смесей</w:t>
            </w:r>
          </w:p>
        </w:tc>
        <w:tc>
          <w:tcPr>
            <w:tcW w:w="736" w:type="dxa"/>
            <w:tcMar>
              <w:top w:w="50" w:type="dxa"/>
              <w:left w:w="100" w:type="dxa"/>
            </w:tcMar>
            <w:vAlign w:val="center"/>
          </w:tcPr>
          <w:p w14:paraId="4BBDCF40"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14:paraId="4BC4A211"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518A3B85"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3F1A32E3" w14:textId="77777777" w:rsidR="008E536F" w:rsidRDefault="008E536F">
            <w:pPr>
              <w:spacing w:after="0"/>
              <w:ind w:left="135"/>
            </w:pPr>
          </w:p>
        </w:tc>
        <w:tc>
          <w:tcPr>
            <w:tcW w:w="1867" w:type="dxa"/>
            <w:tcMar>
              <w:top w:w="50" w:type="dxa"/>
              <w:left w:w="100" w:type="dxa"/>
            </w:tcMar>
            <w:vAlign w:val="center"/>
          </w:tcPr>
          <w:p w14:paraId="6B1EF293"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26</w:t>
              </w:r>
              <w:r>
                <w:rPr>
                  <w:rFonts w:ascii="Times New Roman" w:hAnsi="Times New Roman"/>
                  <w:color w:val="0000FF"/>
                  <w:u w:val="single"/>
                </w:rPr>
                <w:t>ca</w:t>
              </w:r>
            </w:hyperlink>
          </w:p>
        </w:tc>
      </w:tr>
      <w:tr w:rsidR="008E536F" w:rsidRPr="00A20A91" w14:paraId="44B0E843" w14:textId="77777777">
        <w:trPr>
          <w:trHeight w:val="144"/>
          <w:tblCellSpacing w:w="20" w:type="nil"/>
        </w:trPr>
        <w:tc>
          <w:tcPr>
            <w:tcW w:w="323" w:type="dxa"/>
            <w:tcMar>
              <w:top w:w="50" w:type="dxa"/>
              <w:left w:w="100" w:type="dxa"/>
            </w:tcMar>
            <w:vAlign w:val="center"/>
          </w:tcPr>
          <w:p w14:paraId="26C1B3D3" w14:textId="77777777" w:rsidR="008E536F" w:rsidRDefault="006B7253">
            <w:pPr>
              <w:spacing w:after="0"/>
            </w:pPr>
            <w:r>
              <w:rPr>
                <w:rFonts w:ascii="Times New Roman" w:hAnsi="Times New Roman"/>
                <w:color w:val="000000"/>
                <w:sz w:val="24"/>
              </w:rPr>
              <w:t>5</w:t>
            </w:r>
          </w:p>
        </w:tc>
        <w:tc>
          <w:tcPr>
            <w:tcW w:w="4048" w:type="dxa"/>
            <w:tcMar>
              <w:top w:w="50" w:type="dxa"/>
              <w:left w:w="100" w:type="dxa"/>
            </w:tcMar>
            <w:vAlign w:val="center"/>
          </w:tcPr>
          <w:p w14:paraId="701C7A52" w14:textId="77777777" w:rsidR="008E536F" w:rsidRPr="006B7253" w:rsidRDefault="006B7253">
            <w:pPr>
              <w:spacing w:after="0"/>
              <w:ind w:left="135"/>
              <w:rPr>
                <w:lang w:val="ru-RU"/>
              </w:rPr>
            </w:pPr>
            <w:r w:rsidRPr="006B7253">
              <w:rPr>
                <w:rFonts w:ascii="Times New Roman" w:hAnsi="Times New Roman"/>
                <w:color w:val="000000"/>
                <w:sz w:val="24"/>
                <w:lang w:val="ru-RU"/>
              </w:rPr>
              <w:t>Практическая работа № 2 «Разделение смесей (на примере очистки поваренной соли)»</w:t>
            </w:r>
          </w:p>
        </w:tc>
        <w:tc>
          <w:tcPr>
            <w:tcW w:w="736" w:type="dxa"/>
            <w:tcMar>
              <w:top w:w="50" w:type="dxa"/>
              <w:left w:w="100" w:type="dxa"/>
            </w:tcMar>
            <w:vAlign w:val="center"/>
          </w:tcPr>
          <w:p w14:paraId="0F8D7F5F"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14:paraId="425C226C"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63A16AF0" w14:textId="77777777" w:rsidR="008E536F" w:rsidRDefault="006B7253">
            <w:pPr>
              <w:spacing w:after="0"/>
              <w:ind w:left="135"/>
              <w:jc w:val="center"/>
            </w:pPr>
            <w:r>
              <w:rPr>
                <w:rFonts w:ascii="Times New Roman" w:hAnsi="Times New Roman"/>
                <w:color w:val="000000"/>
                <w:sz w:val="24"/>
              </w:rPr>
              <w:t xml:space="preserve"> 1 </w:t>
            </w:r>
          </w:p>
        </w:tc>
        <w:tc>
          <w:tcPr>
            <w:tcW w:w="1067" w:type="dxa"/>
            <w:tcMar>
              <w:top w:w="50" w:type="dxa"/>
              <w:left w:w="100" w:type="dxa"/>
            </w:tcMar>
            <w:vAlign w:val="center"/>
          </w:tcPr>
          <w:p w14:paraId="429073FF" w14:textId="77777777" w:rsidR="008E536F" w:rsidRDefault="008E536F">
            <w:pPr>
              <w:spacing w:after="0"/>
              <w:ind w:left="135"/>
            </w:pPr>
          </w:p>
        </w:tc>
        <w:tc>
          <w:tcPr>
            <w:tcW w:w="1867" w:type="dxa"/>
            <w:tcMar>
              <w:top w:w="50" w:type="dxa"/>
              <w:left w:w="100" w:type="dxa"/>
            </w:tcMar>
            <w:vAlign w:val="center"/>
          </w:tcPr>
          <w:p w14:paraId="3ABECC50"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28</w:t>
              </w:r>
              <w:r>
                <w:rPr>
                  <w:rFonts w:ascii="Times New Roman" w:hAnsi="Times New Roman"/>
                  <w:color w:val="0000FF"/>
                  <w:u w:val="single"/>
                </w:rPr>
                <w:t>c</w:t>
              </w:r>
              <w:r w:rsidRPr="006B7253">
                <w:rPr>
                  <w:rFonts w:ascii="Times New Roman" w:hAnsi="Times New Roman"/>
                  <w:color w:val="0000FF"/>
                  <w:u w:val="single"/>
                  <w:lang w:val="ru-RU"/>
                </w:rPr>
                <w:t>8</w:t>
              </w:r>
            </w:hyperlink>
          </w:p>
        </w:tc>
      </w:tr>
      <w:tr w:rsidR="008E536F" w:rsidRPr="00A20A91" w14:paraId="63528704" w14:textId="77777777">
        <w:trPr>
          <w:trHeight w:val="144"/>
          <w:tblCellSpacing w:w="20" w:type="nil"/>
        </w:trPr>
        <w:tc>
          <w:tcPr>
            <w:tcW w:w="323" w:type="dxa"/>
            <w:tcMar>
              <w:top w:w="50" w:type="dxa"/>
              <w:left w:w="100" w:type="dxa"/>
            </w:tcMar>
            <w:vAlign w:val="center"/>
          </w:tcPr>
          <w:p w14:paraId="51CB2BF4" w14:textId="77777777" w:rsidR="008E536F" w:rsidRDefault="006B7253">
            <w:pPr>
              <w:spacing w:after="0"/>
            </w:pPr>
            <w:r>
              <w:rPr>
                <w:rFonts w:ascii="Times New Roman" w:hAnsi="Times New Roman"/>
                <w:color w:val="000000"/>
                <w:sz w:val="24"/>
              </w:rPr>
              <w:t>6</w:t>
            </w:r>
          </w:p>
        </w:tc>
        <w:tc>
          <w:tcPr>
            <w:tcW w:w="4048" w:type="dxa"/>
            <w:tcMar>
              <w:top w:w="50" w:type="dxa"/>
              <w:left w:w="100" w:type="dxa"/>
            </w:tcMar>
            <w:vAlign w:val="center"/>
          </w:tcPr>
          <w:p w14:paraId="7A6212C4" w14:textId="77777777" w:rsidR="008E536F" w:rsidRDefault="006B7253">
            <w:pPr>
              <w:spacing w:after="0"/>
              <w:ind w:left="135"/>
            </w:pPr>
            <w:r>
              <w:rPr>
                <w:rFonts w:ascii="Times New Roman" w:hAnsi="Times New Roman"/>
                <w:color w:val="000000"/>
                <w:sz w:val="24"/>
              </w:rPr>
              <w:t>Атомы и молекулы</w:t>
            </w:r>
          </w:p>
        </w:tc>
        <w:tc>
          <w:tcPr>
            <w:tcW w:w="736" w:type="dxa"/>
            <w:tcMar>
              <w:top w:w="50" w:type="dxa"/>
              <w:left w:w="100" w:type="dxa"/>
            </w:tcMar>
            <w:vAlign w:val="center"/>
          </w:tcPr>
          <w:p w14:paraId="1F76F552" w14:textId="77777777" w:rsidR="008E536F" w:rsidRDefault="006B7253">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14:paraId="31AE180B"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7EDD1BE2"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0383AEA8" w14:textId="77777777" w:rsidR="008E536F" w:rsidRDefault="008E536F">
            <w:pPr>
              <w:spacing w:after="0"/>
              <w:ind w:left="135"/>
            </w:pPr>
          </w:p>
        </w:tc>
        <w:tc>
          <w:tcPr>
            <w:tcW w:w="1867" w:type="dxa"/>
            <w:tcMar>
              <w:top w:w="50" w:type="dxa"/>
              <w:left w:w="100" w:type="dxa"/>
            </w:tcMar>
            <w:vAlign w:val="center"/>
          </w:tcPr>
          <w:p w14:paraId="6DD018C1"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2</w:t>
              </w:r>
              <w:r>
                <w:rPr>
                  <w:rFonts w:ascii="Times New Roman" w:hAnsi="Times New Roman"/>
                  <w:color w:val="0000FF"/>
                  <w:u w:val="single"/>
                </w:rPr>
                <w:t>a</w:t>
              </w:r>
              <w:r w:rsidRPr="006B7253">
                <w:rPr>
                  <w:rFonts w:ascii="Times New Roman" w:hAnsi="Times New Roman"/>
                  <w:color w:val="0000FF"/>
                  <w:u w:val="single"/>
                  <w:lang w:val="ru-RU"/>
                </w:rPr>
                <w:t>6</w:t>
              </w:r>
              <w:r>
                <w:rPr>
                  <w:rFonts w:ascii="Times New Roman" w:hAnsi="Times New Roman"/>
                  <w:color w:val="0000FF"/>
                  <w:u w:val="single"/>
                </w:rPr>
                <w:t>c</w:t>
              </w:r>
            </w:hyperlink>
          </w:p>
        </w:tc>
      </w:tr>
      <w:tr w:rsidR="008E536F" w:rsidRPr="00A20A91" w14:paraId="69BAFE4D" w14:textId="77777777">
        <w:trPr>
          <w:trHeight w:val="144"/>
          <w:tblCellSpacing w:w="20" w:type="nil"/>
        </w:trPr>
        <w:tc>
          <w:tcPr>
            <w:tcW w:w="323" w:type="dxa"/>
            <w:tcMar>
              <w:top w:w="50" w:type="dxa"/>
              <w:left w:w="100" w:type="dxa"/>
            </w:tcMar>
            <w:vAlign w:val="center"/>
          </w:tcPr>
          <w:p w14:paraId="70129BA9" w14:textId="77777777" w:rsidR="008E536F" w:rsidRDefault="006B7253">
            <w:pPr>
              <w:spacing w:after="0"/>
            </w:pPr>
            <w:r>
              <w:rPr>
                <w:rFonts w:ascii="Times New Roman" w:hAnsi="Times New Roman"/>
                <w:color w:val="000000"/>
                <w:sz w:val="24"/>
              </w:rPr>
              <w:t>7</w:t>
            </w:r>
          </w:p>
        </w:tc>
        <w:tc>
          <w:tcPr>
            <w:tcW w:w="4048" w:type="dxa"/>
            <w:tcMar>
              <w:top w:w="50" w:type="dxa"/>
              <w:left w:w="100" w:type="dxa"/>
            </w:tcMar>
            <w:vAlign w:val="center"/>
          </w:tcPr>
          <w:p w14:paraId="14EAA23A" w14:textId="77777777" w:rsidR="008E536F" w:rsidRPr="006B7253" w:rsidRDefault="006B7253">
            <w:pPr>
              <w:spacing w:after="0"/>
              <w:ind w:left="135"/>
              <w:rPr>
                <w:lang w:val="ru-RU"/>
              </w:rPr>
            </w:pPr>
            <w:r w:rsidRPr="006B7253">
              <w:rPr>
                <w:rFonts w:ascii="Times New Roman" w:hAnsi="Times New Roman"/>
                <w:color w:val="000000"/>
                <w:sz w:val="24"/>
                <w:lang w:val="ru-RU"/>
              </w:rPr>
              <w:t>Химические элементы. Знаки (символы) химических элементов</w:t>
            </w:r>
          </w:p>
        </w:tc>
        <w:tc>
          <w:tcPr>
            <w:tcW w:w="736" w:type="dxa"/>
            <w:tcMar>
              <w:top w:w="50" w:type="dxa"/>
              <w:left w:w="100" w:type="dxa"/>
            </w:tcMar>
            <w:vAlign w:val="center"/>
          </w:tcPr>
          <w:p w14:paraId="085E3A0E"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14:paraId="21E5DA4B"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09F4335C"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7863082A" w14:textId="77777777" w:rsidR="008E536F" w:rsidRDefault="008E536F">
            <w:pPr>
              <w:spacing w:after="0"/>
              <w:ind w:left="135"/>
            </w:pPr>
          </w:p>
        </w:tc>
        <w:tc>
          <w:tcPr>
            <w:tcW w:w="1867" w:type="dxa"/>
            <w:tcMar>
              <w:top w:w="50" w:type="dxa"/>
              <w:left w:w="100" w:type="dxa"/>
            </w:tcMar>
            <w:vAlign w:val="center"/>
          </w:tcPr>
          <w:p w14:paraId="0A3D38DC"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2</w:t>
              </w:r>
              <w:r>
                <w:rPr>
                  <w:rFonts w:ascii="Times New Roman" w:hAnsi="Times New Roman"/>
                  <w:color w:val="0000FF"/>
                  <w:u w:val="single"/>
                </w:rPr>
                <w:t>be</w:t>
              </w:r>
              <w:r w:rsidRPr="006B7253">
                <w:rPr>
                  <w:rFonts w:ascii="Times New Roman" w:hAnsi="Times New Roman"/>
                  <w:color w:val="0000FF"/>
                  <w:u w:val="single"/>
                  <w:lang w:val="ru-RU"/>
                </w:rPr>
                <w:t>8</w:t>
              </w:r>
            </w:hyperlink>
          </w:p>
        </w:tc>
      </w:tr>
      <w:tr w:rsidR="008E536F" w:rsidRPr="00A20A91" w14:paraId="474EED52" w14:textId="77777777">
        <w:trPr>
          <w:trHeight w:val="144"/>
          <w:tblCellSpacing w:w="20" w:type="nil"/>
        </w:trPr>
        <w:tc>
          <w:tcPr>
            <w:tcW w:w="323" w:type="dxa"/>
            <w:tcMar>
              <w:top w:w="50" w:type="dxa"/>
              <w:left w:w="100" w:type="dxa"/>
            </w:tcMar>
            <w:vAlign w:val="center"/>
          </w:tcPr>
          <w:p w14:paraId="45BABA85" w14:textId="77777777" w:rsidR="008E536F" w:rsidRDefault="006B7253">
            <w:pPr>
              <w:spacing w:after="0"/>
            </w:pPr>
            <w:r>
              <w:rPr>
                <w:rFonts w:ascii="Times New Roman" w:hAnsi="Times New Roman"/>
                <w:color w:val="000000"/>
                <w:sz w:val="24"/>
              </w:rPr>
              <w:t>8</w:t>
            </w:r>
          </w:p>
        </w:tc>
        <w:tc>
          <w:tcPr>
            <w:tcW w:w="4048" w:type="dxa"/>
            <w:tcMar>
              <w:top w:w="50" w:type="dxa"/>
              <w:left w:w="100" w:type="dxa"/>
            </w:tcMar>
            <w:vAlign w:val="center"/>
          </w:tcPr>
          <w:p w14:paraId="27926566" w14:textId="77777777" w:rsidR="008E536F" w:rsidRDefault="006B7253">
            <w:pPr>
              <w:spacing w:after="0"/>
              <w:ind w:left="135"/>
            </w:pPr>
            <w:r>
              <w:rPr>
                <w:rFonts w:ascii="Times New Roman" w:hAnsi="Times New Roman"/>
                <w:color w:val="000000"/>
                <w:sz w:val="24"/>
              </w:rPr>
              <w:t>Простые и сложные вещества</w:t>
            </w:r>
          </w:p>
        </w:tc>
        <w:tc>
          <w:tcPr>
            <w:tcW w:w="736" w:type="dxa"/>
            <w:tcMar>
              <w:top w:w="50" w:type="dxa"/>
              <w:left w:w="100" w:type="dxa"/>
            </w:tcMar>
            <w:vAlign w:val="center"/>
          </w:tcPr>
          <w:p w14:paraId="3648AECE" w14:textId="77777777" w:rsidR="008E536F" w:rsidRDefault="006B7253">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14:paraId="1D66E9E2"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10273CCD"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4C5432B4" w14:textId="77777777" w:rsidR="008E536F" w:rsidRDefault="008E536F">
            <w:pPr>
              <w:spacing w:after="0"/>
              <w:ind w:left="135"/>
            </w:pPr>
          </w:p>
        </w:tc>
        <w:tc>
          <w:tcPr>
            <w:tcW w:w="1867" w:type="dxa"/>
            <w:tcMar>
              <w:top w:w="50" w:type="dxa"/>
              <w:left w:w="100" w:type="dxa"/>
            </w:tcMar>
            <w:vAlign w:val="center"/>
          </w:tcPr>
          <w:p w14:paraId="552A0000"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2</w:t>
              </w:r>
              <w:r>
                <w:rPr>
                  <w:rFonts w:ascii="Times New Roman" w:hAnsi="Times New Roman"/>
                  <w:color w:val="0000FF"/>
                  <w:u w:val="single"/>
                </w:rPr>
                <w:t>a</w:t>
              </w:r>
              <w:r w:rsidRPr="006B7253">
                <w:rPr>
                  <w:rFonts w:ascii="Times New Roman" w:hAnsi="Times New Roman"/>
                  <w:color w:val="0000FF"/>
                  <w:u w:val="single"/>
                  <w:lang w:val="ru-RU"/>
                </w:rPr>
                <w:t>6</w:t>
              </w:r>
              <w:r>
                <w:rPr>
                  <w:rFonts w:ascii="Times New Roman" w:hAnsi="Times New Roman"/>
                  <w:color w:val="0000FF"/>
                  <w:u w:val="single"/>
                </w:rPr>
                <w:t>c</w:t>
              </w:r>
            </w:hyperlink>
          </w:p>
        </w:tc>
      </w:tr>
      <w:tr w:rsidR="008E536F" w:rsidRPr="00A20A91" w14:paraId="518A6FF2" w14:textId="77777777">
        <w:trPr>
          <w:trHeight w:val="144"/>
          <w:tblCellSpacing w:w="20" w:type="nil"/>
        </w:trPr>
        <w:tc>
          <w:tcPr>
            <w:tcW w:w="323" w:type="dxa"/>
            <w:tcMar>
              <w:top w:w="50" w:type="dxa"/>
              <w:left w:w="100" w:type="dxa"/>
            </w:tcMar>
            <w:vAlign w:val="center"/>
          </w:tcPr>
          <w:p w14:paraId="39F33D27" w14:textId="77777777" w:rsidR="008E536F" w:rsidRDefault="006B7253">
            <w:pPr>
              <w:spacing w:after="0"/>
            </w:pPr>
            <w:r>
              <w:rPr>
                <w:rFonts w:ascii="Times New Roman" w:hAnsi="Times New Roman"/>
                <w:color w:val="000000"/>
                <w:sz w:val="24"/>
              </w:rPr>
              <w:t>9</w:t>
            </w:r>
          </w:p>
        </w:tc>
        <w:tc>
          <w:tcPr>
            <w:tcW w:w="4048" w:type="dxa"/>
            <w:tcMar>
              <w:top w:w="50" w:type="dxa"/>
              <w:left w:w="100" w:type="dxa"/>
            </w:tcMar>
            <w:vAlign w:val="center"/>
          </w:tcPr>
          <w:p w14:paraId="437DDD41" w14:textId="77777777" w:rsidR="008E536F" w:rsidRDefault="006B7253">
            <w:pPr>
              <w:spacing w:after="0"/>
              <w:ind w:left="135"/>
            </w:pPr>
            <w:r>
              <w:rPr>
                <w:rFonts w:ascii="Times New Roman" w:hAnsi="Times New Roman"/>
                <w:color w:val="000000"/>
                <w:sz w:val="24"/>
              </w:rPr>
              <w:t>Атомно-молекулярное учение</w:t>
            </w:r>
          </w:p>
        </w:tc>
        <w:tc>
          <w:tcPr>
            <w:tcW w:w="736" w:type="dxa"/>
            <w:tcMar>
              <w:top w:w="50" w:type="dxa"/>
              <w:left w:w="100" w:type="dxa"/>
            </w:tcMar>
            <w:vAlign w:val="center"/>
          </w:tcPr>
          <w:p w14:paraId="4E9DE985" w14:textId="77777777" w:rsidR="008E536F" w:rsidRDefault="006B7253">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14:paraId="1B14642B"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785378B8"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354B2667" w14:textId="77777777" w:rsidR="008E536F" w:rsidRDefault="008E536F">
            <w:pPr>
              <w:spacing w:after="0"/>
              <w:ind w:left="135"/>
            </w:pPr>
          </w:p>
        </w:tc>
        <w:tc>
          <w:tcPr>
            <w:tcW w:w="1867" w:type="dxa"/>
            <w:tcMar>
              <w:top w:w="50" w:type="dxa"/>
              <w:left w:w="100" w:type="dxa"/>
            </w:tcMar>
            <w:vAlign w:val="center"/>
          </w:tcPr>
          <w:p w14:paraId="1F0D0520"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2</w:t>
              </w:r>
              <w:r>
                <w:rPr>
                  <w:rFonts w:ascii="Times New Roman" w:hAnsi="Times New Roman"/>
                  <w:color w:val="0000FF"/>
                  <w:u w:val="single"/>
                </w:rPr>
                <w:t>d</w:t>
              </w:r>
              <w:r w:rsidRPr="006B7253">
                <w:rPr>
                  <w:rFonts w:ascii="Times New Roman" w:hAnsi="Times New Roman"/>
                  <w:color w:val="0000FF"/>
                  <w:u w:val="single"/>
                  <w:lang w:val="ru-RU"/>
                </w:rPr>
                <w:t>50</w:t>
              </w:r>
            </w:hyperlink>
          </w:p>
        </w:tc>
      </w:tr>
      <w:tr w:rsidR="008E536F" w:rsidRPr="00A20A91" w14:paraId="5AE094DA" w14:textId="77777777">
        <w:trPr>
          <w:trHeight w:val="144"/>
          <w:tblCellSpacing w:w="20" w:type="nil"/>
        </w:trPr>
        <w:tc>
          <w:tcPr>
            <w:tcW w:w="323" w:type="dxa"/>
            <w:tcMar>
              <w:top w:w="50" w:type="dxa"/>
              <w:left w:w="100" w:type="dxa"/>
            </w:tcMar>
            <w:vAlign w:val="center"/>
          </w:tcPr>
          <w:p w14:paraId="46F57027" w14:textId="77777777" w:rsidR="008E536F" w:rsidRDefault="006B7253">
            <w:pPr>
              <w:spacing w:after="0"/>
            </w:pPr>
            <w:r>
              <w:rPr>
                <w:rFonts w:ascii="Times New Roman" w:hAnsi="Times New Roman"/>
                <w:color w:val="000000"/>
                <w:sz w:val="24"/>
              </w:rPr>
              <w:lastRenderedPageBreak/>
              <w:t>10</w:t>
            </w:r>
          </w:p>
        </w:tc>
        <w:tc>
          <w:tcPr>
            <w:tcW w:w="4048" w:type="dxa"/>
            <w:tcMar>
              <w:top w:w="50" w:type="dxa"/>
              <w:left w:w="100" w:type="dxa"/>
            </w:tcMar>
            <w:vAlign w:val="center"/>
          </w:tcPr>
          <w:p w14:paraId="50DC6ED2" w14:textId="77777777" w:rsidR="008E536F" w:rsidRDefault="006B7253">
            <w:pPr>
              <w:spacing w:after="0"/>
              <w:ind w:left="135"/>
            </w:pPr>
            <w:r w:rsidRPr="006B7253">
              <w:rPr>
                <w:rFonts w:ascii="Times New Roman" w:hAnsi="Times New Roman"/>
                <w:color w:val="000000"/>
                <w:sz w:val="24"/>
                <w:lang w:val="ru-RU"/>
              </w:rPr>
              <w:t xml:space="preserve">Закон постоянства состава веществ. Химическая формула. </w:t>
            </w:r>
            <w:r>
              <w:rPr>
                <w:rFonts w:ascii="Times New Roman" w:hAnsi="Times New Roman"/>
                <w:color w:val="000000"/>
                <w:sz w:val="24"/>
              </w:rPr>
              <w:t>Валентность атомов химических элементов</w:t>
            </w:r>
          </w:p>
        </w:tc>
        <w:tc>
          <w:tcPr>
            <w:tcW w:w="736" w:type="dxa"/>
            <w:tcMar>
              <w:top w:w="50" w:type="dxa"/>
              <w:left w:w="100" w:type="dxa"/>
            </w:tcMar>
            <w:vAlign w:val="center"/>
          </w:tcPr>
          <w:p w14:paraId="33944249" w14:textId="77777777" w:rsidR="008E536F" w:rsidRDefault="006B7253">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14:paraId="59BFB5BF"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2AAC4850"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2E5EFC6E" w14:textId="77777777" w:rsidR="008E536F" w:rsidRDefault="008E536F">
            <w:pPr>
              <w:spacing w:after="0"/>
              <w:ind w:left="135"/>
            </w:pPr>
          </w:p>
        </w:tc>
        <w:tc>
          <w:tcPr>
            <w:tcW w:w="1867" w:type="dxa"/>
            <w:tcMar>
              <w:top w:w="50" w:type="dxa"/>
              <w:left w:w="100" w:type="dxa"/>
            </w:tcMar>
            <w:vAlign w:val="center"/>
          </w:tcPr>
          <w:p w14:paraId="0D06D9DC"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2</w:t>
              </w:r>
              <w:r>
                <w:rPr>
                  <w:rFonts w:ascii="Times New Roman" w:hAnsi="Times New Roman"/>
                  <w:color w:val="0000FF"/>
                  <w:u w:val="single"/>
                </w:rPr>
                <w:t>eae</w:t>
              </w:r>
            </w:hyperlink>
          </w:p>
        </w:tc>
      </w:tr>
      <w:tr w:rsidR="008E536F" w:rsidRPr="00A20A91" w14:paraId="0AE52932" w14:textId="77777777">
        <w:trPr>
          <w:trHeight w:val="144"/>
          <w:tblCellSpacing w:w="20" w:type="nil"/>
        </w:trPr>
        <w:tc>
          <w:tcPr>
            <w:tcW w:w="323" w:type="dxa"/>
            <w:tcMar>
              <w:top w:w="50" w:type="dxa"/>
              <w:left w:w="100" w:type="dxa"/>
            </w:tcMar>
            <w:vAlign w:val="center"/>
          </w:tcPr>
          <w:p w14:paraId="74BB576B" w14:textId="77777777" w:rsidR="008E536F" w:rsidRDefault="006B7253">
            <w:pPr>
              <w:spacing w:after="0"/>
            </w:pPr>
            <w:r>
              <w:rPr>
                <w:rFonts w:ascii="Times New Roman" w:hAnsi="Times New Roman"/>
                <w:color w:val="000000"/>
                <w:sz w:val="24"/>
              </w:rPr>
              <w:t>11</w:t>
            </w:r>
          </w:p>
        </w:tc>
        <w:tc>
          <w:tcPr>
            <w:tcW w:w="4048" w:type="dxa"/>
            <w:tcMar>
              <w:top w:w="50" w:type="dxa"/>
              <w:left w:w="100" w:type="dxa"/>
            </w:tcMar>
            <w:vAlign w:val="center"/>
          </w:tcPr>
          <w:p w14:paraId="5215971C" w14:textId="77777777" w:rsidR="008E536F" w:rsidRPr="006B7253" w:rsidRDefault="006B7253">
            <w:pPr>
              <w:spacing w:after="0"/>
              <w:ind w:left="135"/>
              <w:rPr>
                <w:lang w:val="ru-RU"/>
              </w:rPr>
            </w:pPr>
            <w:r w:rsidRPr="006B7253">
              <w:rPr>
                <w:rFonts w:ascii="Times New Roman" w:hAnsi="Times New Roman"/>
                <w:color w:val="000000"/>
                <w:sz w:val="24"/>
                <w:lang w:val="ru-RU"/>
              </w:rPr>
              <w:t>Относительная атомная масса. Относительная молекулярная масса</w:t>
            </w:r>
          </w:p>
        </w:tc>
        <w:tc>
          <w:tcPr>
            <w:tcW w:w="736" w:type="dxa"/>
            <w:tcMar>
              <w:top w:w="50" w:type="dxa"/>
              <w:left w:w="100" w:type="dxa"/>
            </w:tcMar>
            <w:vAlign w:val="center"/>
          </w:tcPr>
          <w:p w14:paraId="2152F51A"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14:paraId="06919774"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1A6BE8AD"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38C9FCC8" w14:textId="77777777" w:rsidR="008E536F" w:rsidRDefault="008E536F">
            <w:pPr>
              <w:spacing w:after="0"/>
              <w:ind w:left="135"/>
            </w:pPr>
          </w:p>
        </w:tc>
        <w:tc>
          <w:tcPr>
            <w:tcW w:w="1867" w:type="dxa"/>
            <w:tcMar>
              <w:top w:w="50" w:type="dxa"/>
              <w:left w:w="100" w:type="dxa"/>
            </w:tcMar>
            <w:vAlign w:val="center"/>
          </w:tcPr>
          <w:p w14:paraId="37F34685"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323</w:t>
              </w:r>
              <w:r>
                <w:rPr>
                  <w:rFonts w:ascii="Times New Roman" w:hAnsi="Times New Roman"/>
                  <w:color w:val="0000FF"/>
                  <w:u w:val="single"/>
                </w:rPr>
                <w:t>c</w:t>
              </w:r>
            </w:hyperlink>
          </w:p>
        </w:tc>
      </w:tr>
      <w:tr w:rsidR="008E536F" w:rsidRPr="00A20A91" w14:paraId="6304488E" w14:textId="77777777">
        <w:trPr>
          <w:trHeight w:val="144"/>
          <w:tblCellSpacing w:w="20" w:type="nil"/>
        </w:trPr>
        <w:tc>
          <w:tcPr>
            <w:tcW w:w="323" w:type="dxa"/>
            <w:tcMar>
              <w:top w:w="50" w:type="dxa"/>
              <w:left w:w="100" w:type="dxa"/>
            </w:tcMar>
            <w:vAlign w:val="center"/>
          </w:tcPr>
          <w:p w14:paraId="146A2494" w14:textId="77777777" w:rsidR="008E536F" w:rsidRDefault="006B7253">
            <w:pPr>
              <w:spacing w:after="0"/>
            </w:pPr>
            <w:r>
              <w:rPr>
                <w:rFonts w:ascii="Times New Roman" w:hAnsi="Times New Roman"/>
                <w:color w:val="000000"/>
                <w:sz w:val="24"/>
              </w:rPr>
              <w:t>12</w:t>
            </w:r>
          </w:p>
        </w:tc>
        <w:tc>
          <w:tcPr>
            <w:tcW w:w="4048" w:type="dxa"/>
            <w:tcMar>
              <w:top w:w="50" w:type="dxa"/>
              <w:left w:w="100" w:type="dxa"/>
            </w:tcMar>
            <w:vAlign w:val="center"/>
          </w:tcPr>
          <w:p w14:paraId="470A0B32" w14:textId="77777777" w:rsidR="008E536F" w:rsidRPr="006B7253" w:rsidRDefault="006B7253">
            <w:pPr>
              <w:spacing w:after="0"/>
              <w:ind w:left="135"/>
              <w:rPr>
                <w:lang w:val="ru-RU"/>
              </w:rPr>
            </w:pPr>
            <w:r w:rsidRPr="006B7253">
              <w:rPr>
                <w:rFonts w:ascii="Times New Roman" w:hAnsi="Times New Roman"/>
                <w:color w:val="000000"/>
                <w:sz w:val="24"/>
                <w:lang w:val="ru-RU"/>
              </w:rPr>
              <w:t>Массовая доля химического элемента в соединении</w:t>
            </w:r>
          </w:p>
        </w:tc>
        <w:tc>
          <w:tcPr>
            <w:tcW w:w="736" w:type="dxa"/>
            <w:tcMar>
              <w:top w:w="50" w:type="dxa"/>
              <w:left w:w="100" w:type="dxa"/>
            </w:tcMar>
            <w:vAlign w:val="center"/>
          </w:tcPr>
          <w:p w14:paraId="675C574D"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14:paraId="5C8E1284"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51694139"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4DF7F76E" w14:textId="77777777" w:rsidR="008E536F" w:rsidRDefault="008E536F">
            <w:pPr>
              <w:spacing w:after="0"/>
              <w:ind w:left="135"/>
            </w:pPr>
          </w:p>
        </w:tc>
        <w:tc>
          <w:tcPr>
            <w:tcW w:w="1867" w:type="dxa"/>
            <w:tcMar>
              <w:top w:w="50" w:type="dxa"/>
              <w:left w:w="100" w:type="dxa"/>
            </w:tcMar>
            <w:vAlign w:val="center"/>
          </w:tcPr>
          <w:p w14:paraId="3CDC1AFE"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350</w:t>
              </w:r>
              <w:r>
                <w:rPr>
                  <w:rFonts w:ascii="Times New Roman" w:hAnsi="Times New Roman"/>
                  <w:color w:val="0000FF"/>
                  <w:u w:val="single"/>
                </w:rPr>
                <w:t>c</w:t>
              </w:r>
            </w:hyperlink>
          </w:p>
        </w:tc>
      </w:tr>
      <w:tr w:rsidR="008E536F" w:rsidRPr="00A20A91" w14:paraId="13DFE16F" w14:textId="77777777">
        <w:trPr>
          <w:trHeight w:val="144"/>
          <w:tblCellSpacing w:w="20" w:type="nil"/>
        </w:trPr>
        <w:tc>
          <w:tcPr>
            <w:tcW w:w="323" w:type="dxa"/>
            <w:tcMar>
              <w:top w:w="50" w:type="dxa"/>
              <w:left w:w="100" w:type="dxa"/>
            </w:tcMar>
            <w:vAlign w:val="center"/>
          </w:tcPr>
          <w:p w14:paraId="366057F6" w14:textId="77777777" w:rsidR="008E536F" w:rsidRDefault="006B7253">
            <w:pPr>
              <w:spacing w:after="0"/>
            </w:pPr>
            <w:r>
              <w:rPr>
                <w:rFonts w:ascii="Times New Roman" w:hAnsi="Times New Roman"/>
                <w:color w:val="000000"/>
                <w:sz w:val="24"/>
              </w:rPr>
              <w:t>13</w:t>
            </w:r>
          </w:p>
        </w:tc>
        <w:tc>
          <w:tcPr>
            <w:tcW w:w="4048" w:type="dxa"/>
            <w:tcMar>
              <w:top w:w="50" w:type="dxa"/>
              <w:left w:w="100" w:type="dxa"/>
            </w:tcMar>
            <w:vAlign w:val="center"/>
          </w:tcPr>
          <w:p w14:paraId="291B532F" w14:textId="77777777" w:rsidR="008E536F" w:rsidRPr="006B7253" w:rsidRDefault="006B7253">
            <w:pPr>
              <w:spacing w:after="0"/>
              <w:ind w:left="135"/>
              <w:rPr>
                <w:lang w:val="ru-RU"/>
              </w:rPr>
            </w:pPr>
            <w:r w:rsidRPr="006B7253">
              <w:rPr>
                <w:rFonts w:ascii="Times New Roman" w:hAnsi="Times New Roman"/>
                <w:color w:val="000000"/>
                <w:sz w:val="24"/>
                <w:lang w:val="ru-RU"/>
              </w:rPr>
              <w:t>Количество вещества. Моль. Молярная масса</w:t>
            </w:r>
          </w:p>
        </w:tc>
        <w:tc>
          <w:tcPr>
            <w:tcW w:w="736" w:type="dxa"/>
            <w:tcMar>
              <w:top w:w="50" w:type="dxa"/>
              <w:left w:w="100" w:type="dxa"/>
            </w:tcMar>
            <w:vAlign w:val="center"/>
          </w:tcPr>
          <w:p w14:paraId="1852EB3F"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14:paraId="40179A11"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647E5145"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5D00AEC3" w14:textId="77777777" w:rsidR="008E536F" w:rsidRDefault="008E536F">
            <w:pPr>
              <w:spacing w:after="0"/>
              <w:ind w:left="135"/>
            </w:pPr>
          </w:p>
        </w:tc>
        <w:tc>
          <w:tcPr>
            <w:tcW w:w="1867" w:type="dxa"/>
            <w:tcMar>
              <w:top w:w="50" w:type="dxa"/>
              <w:left w:w="100" w:type="dxa"/>
            </w:tcMar>
            <w:vAlign w:val="center"/>
          </w:tcPr>
          <w:p w14:paraId="7E3D61DA"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5230</w:t>
              </w:r>
            </w:hyperlink>
          </w:p>
        </w:tc>
      </w:tr>
      <w:tr w:rsidR="008E536F" w:rsidRPr="00A20A91" w14:paraId="3BC7DB39" w14:textId="77777777">
        <w:trPr>
          <w:trHeight w:val="144"/>
          <w:tblCellSpacing w:w="20" w:type="nil"/>
        </w:trPr>
        <w:tc>
          <w:tcPr>
            <w:tcW w:w="323" w:type="dxa"/>
            <w:tcMar>
              <w:top w:w="50" w:type="dxa"/>
              <w:left w:w="100" w:type="dxa"/>
            </w:tcMar>
            <w:vAlign w:val="center"/>
          </w:tcPr>
          <w:p w14:paraId="0ED80EE8" w14:textId="77777777" w:rsidR="008E536F" w:rsidRDefault="006B7253">
            <w:pPr>
              <w:spacing w:after="0"/>
            </w:pPr>
            <w:r>
              <w:rPr>
                <w:rFonts w:ascii="Times New Roman" w:hAnsi="Times New Roman"/>
                <w:color w:val="000000"/>
                <w:sz w:val="24"/>
              </w:rPr>
              <w:t>14</w:t>
            </w:r>
          </w:p>
        </w:tc>
        <w:tc>
          <w:tcPr>
            <w:tcW w:w="4048" w:type="dxa"/>
            <w:tcMar>
              <w:top w:w="50" w:type="dxa"/>
              <w:left w:w="100" w:type="dxa"/>
            </w:tcMar>
            <w:vAlign w:val="center"/>
          </w:tcPr>
          <w:p w14:paraId="11C09ADF" w14:textId="77777777" w:rsidR="008E536F" w:rsidRPr="006B7253" w:rsidRDefault="006B7253">
            <w:pPr>
              <w:spacing w:after="0"/>
              <w:ind w:left="135"/>
              <w:rPr>
                <w:lang w:val="ru-RU"/>
              </w:rPr>
            </w:pPr>
            <w:r w:rsidRPr="006B7253">
              <w:rPr>
                <w:rFonts w:ascii="Times New Roman" w:hAnsi="Times New Roman"/>
                <w:color w:val="000000"/>
                <w:sz w:val="24"/>
                <w:lang w:val="ru-RU"/>
              </w:rPr>
              <w:t>Физические и химические явления. Химическая реакция</w:t>
            </w:r>
          </w:p>
        </w:tc>
        <w:tc>
          <w:tcPr>
            <w:tcW w:w="736" w:type="dxa"/>
            <w:tcMar>
              <w:top w:w="50" w:type="dxa"/>
              <w:left w:w="100" w:type="dxa"/>
            </w:tcMar>
            <w:vAlign w:val="center"/>
          </w:tcPr>
          <w:p w14:paraId="25022685"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14:paraId="5E8C770F"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4DC063DF"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68C451A7" w14:textId="77777777" w:rsidR="008E536F" w:rsidRDefault="008E536F">
            <w:pPr>
              <w:spacing w:after="0"/>
              <w:ind w:left="135"/>
            </w:pPr>
          </w:p>
        </w:tc>
        <w:tc>
          <w:tcPr>
            <w:tcW w:w="1867" w:type="dxa"/>
            <w:tcMar>
              <w:top w:w="50" w:type="dxa"/>
              <w:left w:w="100" w:type="dxa"/>
            </w:tcMar>
            <w:vAlign w:val="center"/>
          </w:tcPr>
          <w:p w14:paraId="4E7D663C"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37</w:t>
              </w:r>
              <w:r>
                <w:rPr>
                  <w:rFonts w:ascii="Times New Roman" w:hAnsi="Times New Roman"/>
                  <w:color w:val="0000FF"/>
                  <w:u w:val="single"/>
                </w:rPr>
                <w:t>fa</w:t>
              </w:r>
            </w:hyperlink>
          </w:p>
        </w:tc>
      </w:tr>
      <w:tr w:rsidR="008E536F" w:rsidRPr="00A20A91" w14:paraId="202B4F39" w14:textId="77777777">
        <w:trPr>
          <w:trHeight w:val="144"/>
          <w:tblCellSpacing w:w="20" w:type="nil"/>
        </w:trPr>
        <w:tc>
          <w:tcPr>
            <w:tcW w:w="323" w:type="dxa"/>
            <w:tcMar>
              <w:top w:w="50" w:type="dxa"/>
              <w:left w:w="100" w:type="dxa"/>
            </w:tcMar>
            <w:vAlign w:val="center"/>
          </w:tcPr>
          <w:p w14:paraId="7D31E1DC" w14:textId="77777777" w:rsidR="008E536F" w:rsidRDefault="006B7253">
            <w:pPr>
              <w:spacing w:after="0"/>
            </w:pPr>
            <w:r>
              <w:rPr>
                <w:rFonts w:ascii="Times New Roman" w:hAnsi="Times New Roman"/>
                <w:color w:val="000000"/>
                <w:sz w:val="24"/>
              </w:rPr>
              <w:t>15</w:t>
            </w:r>
          </w:p>
        </w:tc>
        <w:tc>
          <w:tcPr>
            <w:tcW w:w="4048" w:type="dxa"/>
            <w:tcMar>
              <w:top w:w="50" w:type="dxa"/>
              <w:left w:w="100" w:type="dxa"/>
            </w:tcMar>
            <w:vAlign w:val="center"/>
          </w:tcPr>
          <w:p w14:paraId="7DB2B20C" w14:textId="77777777" w:rsidR="008E536F" w:rsidRPr="006B7253" w:rsidRDefault="006B7253">
            <w:pPr>
              <w:spacing w:after="0"/>
              <w:ind w:left="135"/>
              <w:rPr>
                <w:lang w:val="ru-RU"/>
              </w:rPr>
            </w:pPr>
            <w:r w:rsidRPr="006B7253">
              <w:rPr>
                <w:rFonts w:ascii="Times New Roman" w:hAnsi="Times New Roman"/>
                <w:color w:val="000000"/>
                <w:sz w:val="24"/>
                <w:lang w:val="ru-RU"/>
              </w:rPr>
              <w:t>Признаки и условия протекания химических реакций</w:t>
            </w:r>
          </w:p>
        </w:tc>
        <w:tc>
          <w:tcPr>
            <w:tcW w:w="736" w:type="dxa"/>
            <w:tcMar>
              <w:top w:w="50" w:type="dxa"/>
              <w:left w:w="100" w:type="dxa"/>
            </w:tcMar>
            <w:vAlign w:val="center"/>
          </w:tcPr>
          <w:p w14:paraId="4B6583C0"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14:paraId="107C2D4D"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06E2A091"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3F3699FE" w14:textId="77777777" w:rsidR="008E536F" w:rsidRDefault="008E536F">
            <w:pPr>
              <w:spacing w:after="0"/>
              <w:ind w:left="135"/>
            </w:pPr>
          </w:p>
        </w:tc>
        <w:tc>
          <w:tcPr>
            <w:tcW w:w="1867" w:type="dxa"/>
            <w:tcMar>
              <w:top w:w="50" w:type="dxa"/>
              <w:left w:w="100" w:type="dxa"/>
            </w:tcMar>
            <w:vAlign w:val="center"/>
          </w:tcPr>
          <w:p w14:paraId="2CBE6B68"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3</w:t>
              </w:r>
              <w:r>
                <w:rPr>
                  <w:rFonts w:ascii="Times New Roman" w:hAnsi="Times New Roman"/>
                  <w:color w:val="0000FF"/>
                  <w:u w:val="single"/>
                </w:rPr>
                <w:t>a</w:t>
              </w:r>
              <w:r w:rsidRPr="006B7253">
                <w:rPr>
                  <w:rFonts w:ascii="Times New Roman" w:hAnsi="Times New Roman"/>
                  <w:color w:val="0000FF"/>
                  <w:u w:val="single"/>
                  <w:lang w:val="ru-RU"/>
                </w:rPr>
                <w:t>16</w:t>
              </w:r>
            </w:hyperlink>
          </w:p>
        </w:tc>
      </w:tr>
      <w:tr w:rsidR="008E536F" w:rsidRPr="00A20A91" w14:paraId="0CCB8CCE" w14:textId="77777777">
        <w:trPr>
          <w:trHeight w:val="144"/>
          <w:tblCellSpacing w:w="20" w:type="nil"/>
        </w:trPr>
        <w:tc>
          <w:tcPr>
            <w:tcW w:w="323" w:type="dxa"/>
            <w:tcMar>
              <w:top w:w="50" w:type="dxa"/>
              <w:left w:w="100" w:type="dxa"/>
            </w:tcMar>
            <w:vAlign w:val="center"/>
          </w:tcPr>
          <w:p w14:paraId="388AFA66" w14:textId="77777777" w:rsidR="008E536F" w:rsidRDefault="006B7253">
            <w:pPr>
              <w:spacing w:after="0"/>
            </w:pPr>
            <w:r>
              <w:rPr>
                <w:rFonts w:ascii="Times New Roman" w:hAnsi="Times New Roman"/>
                <w:color w:val="000000"/>
                <w:sz w:val="24"/>
              </w:rPr>
              <w:t>16</w:t>
            </w:r>
          </w:p>
        </w:tc>
        <w:tc>
          <w:tcPr>
            <w:tcW w:w="4048" w:type="dxa"/>
            <w:tcMar>
              <w:top w:w="50" w:type="dxa"/>
              <w:left w:w="100" w:type="dxa"/>
            </w:tcMar>
            <w:vAlign w:val="center"/>
          </w:tcPr>
          <w:p w14:paraId="46B4F9D7" w14:textId="77777777" w:rsidR="008E536F" w:rsidRPr="006B7253" w:rsidRDefault="006B7253">
            <w:pPr>
              <w:spacing w:after="0"/>
              <w:ind w:left="135"/>
              <w:rPr>
                <w:lang w:val="ru-RU"/>
              </w:rPr>
            </w:pPr>
            <w:r w:rsidRPr="006B7253">
              <w:rPr>
                <w:rFonts w:ascii="Times New Roman" w:hAnsi="Times New Roman"/>
                <w:color w:val="000000"/>
                <w:sz w:val="24"/>
                <w:lang w:val="ru-RU"/>
              </w:rPr>
              <w:t>Закон сохранения массы веществ. Химические уравнения</w:t>
            </w:r>
          </w:p>
        </w:tc>
        <w:tc>
          <w:tcPr>
            <w:tcW w:w="736" w:type="dxa"/>
            <w:tcMar>
              <w:top w:w="50" w:type="dxa"/>
              <w:left w:w="100" w:type="dxa"/>
            </w:tcMar>
            <w:vAlign w:val="center"/>
          </w:tcPr>
          <w:p w14:paraId="27E17E54"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14:paraId="10B83276"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05749976"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652FE702" w14:textId="77777777" w:rsidR="008E536F" w:rsidRDefault="008E536F">
            <w:pPr>
              <w:spacing w:after="0"/>
              <w:ind w:left="135"/>
            </w:pPr>
          </w:p>
        </w:tc>
        <w:tc>
          <w:tcPr>
            <w:tcW w:w="1867" w:type="dxa"/>
            <w:tcMar>
              <w:top w:w="50" w:type="dxa"/>
              <w:left w:w="100" w:type="dxa"/>
            </w:tcMar>
            <w:vAlign w:val="center"/>
          </w:tcPr>
          <w:p w14:paraId="79BE18D5"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3</w:t>
              </w:r>
              <w:r>
                <w:rPr>
                  <w:rFonts w:ascii="Times New Roman" w:hAnsi="Times New Roman"/>
                  <w:color w:val="0000FF"/>
                  <w:u w:val="single"/>
                </w:rPr>
                <w:t>b</w:t>
              </w:r>
              <w:r w:rsidRPr="006B7253">
                <w:rPr>
                  <w:rFonts w:ascii="Times New Roman" w:hAnsi="Times New Roman"/>
                  <w:color w:val="0000FF"/>
                  <w:u w:val="single"/>
                  <w:lang w:val="ru-RU"/>
                </w:rPr>
                <w:t>88</w:t>
              </w:r>
            </w:hyperlink>
          </w:p>
        </w:tc>
      </w:tr>
      <w:tr w:rsidR="008E536F" w:rsidRPr="00A20A91" w14:paraId="0B8FF69A" w14:textId="77777777">
        <w:trPr>
          <w:trHeight w:val="144"/>
          <w:tblCellSpacing w:w="20" w:type="nil"/>
        </w:trPr>
        <w:tc>
          <w:tcPr>
            <w:tcW w:w="323" w:type="dxa"/>
            <w:tcMar>
              <w:top w:w="50" w:type="dxa"/>
              <w:left w:w="100" w:type="dxa"/>
            </w:tcMar>
            <w:vAlign w:val="center"/>
          </w:tcPr>
          <w:p w14:paraId="77E58430" w14:textId="77777777" w:rsidR="008E536F" w:rsidRDefault="006B7253">
            <w:pPr>
              <w:spacing w:after="0"/>
            </w:pPr>
            <w:r>
              <w:rPr>
                <w:rFonts w:ascii="Times New Roman" w:hAnsi="Times New Roman"/>
                <w:color w:val="000000"/>
                <w:sz w:val="24"/>
              </w:rPr>
              <w:t>17</w:t>
            </w:r>
          </w:p>
        </w:tc>
        <w:tc>
          <w:tcPr>
            <w:tcW w:w="4048" w:type="dxa"/>
            <w:tcMar>
              <w:top w:w="50" w:type="dxa"/>
              <w:left w:w="100" w:type="dxa"/>
            </w:tcMar>
            <w:vAlign w:val="center"/>
          </w:tcPr>
          <w:p w14:paraId="3B0D1EF9" w14:textId="77777777" w:rsidR="008E536F" w:rsidRPr="006B7253" w:rsidRDefault="006B7253">
            <w:pPr>
              <w:spacing w:after="0"/>
              <w:ind w:left="135"/>
              <w:rPr>
                <w:lang w:val="ru-RU"/>
              </w:rPr>
            </w:pPr>
            <w:r w:rsidRPr="006B7253">
              <w:rPr>
                <w:rFonts w:ascii="Times New Roman" w:hAnsi="Times New Roman"/>
                <w:color w:val="000000"/>
                <w:sz w:val="24"/>
                <w:lang w:val="ru-RU"/>
              </w:rPr>
              <w:t>Вычисления количества, массы вещества по уравнениям химических реакций</w:t>
            </w:r>
          </w:p>
        </w:tc>
        <w:tc>
          <w:tcPr>
            <w:tcW w:w="736" w:type="dxa"/>
            <w:tcMar>
              <w:top w:w="50" w:type="dxa"/>
              <w:left w:w="100" w:type="dxa"/>
            </w:tcMar>
            <w:vAlign w:val="center"/>
          </w:tcPr>
          <w:p w14:paraId="016A01EA"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14:paraId="5AD81E1C"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3008098A"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3F62D19E" w14:textId="77777777" w:rsidR="008E536F" w:rsidRDefault="008E536F">
            <w:pPr>
              <w:spacing w:after="0"/>
              <w:ind w:left="135"/>
            </w:pPr>
          </w:p>
        </w:tc>
        <w:tc>
          <w:tcPr>
            <w:tcW w:w="1867" w:type="dxa"/>
            <w:tcMar>
              <w:top w:w="50" w:type="dxa"/>
              <w:left w:w="100" w:type="dxa"/>
            </w:tcMar>
            <w:vAlign w:val="center"/>
          </w:tcPr>
          <w:p w14:paraId="4D10761C"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5708</w:t>
              </w:r>
            </w:hyperlink>
          </w:p>
        </w:tc>
      </w:tr>
      <w:tr w:rsidR="008E536F" w:rsidRPr="00A20A91" w14:paraId="56014658" w14:textId="77777777">
        <w:trPr>
          <w:trHeight w:val="144"/>
          <w:tblCellSpacing w:w="20" w:type="nil"/>
        </w:trPr>
        <w:tc>
          <w:tcPr>
            <w:tcW w:w="323" w:type="dxa"/>
            <w:tcMar>
              <w:top w:w="50" w:type="dxa"/>
              <w:left w:w="100" w:type="dxa"/>
            </w:tcMar>
            <w:vAlign w:val="center"/>
          </w:tcPr>
          <w:p w14:paraId="2CF43109" w14:textId="77777777" w:rsidR="008E536F" w:rsidRDefault="006B7253">
            <w:pPr>
              <w:spacing w:after="0"/>
            </w:pPr>
            <w:r>
              <w:rPr>
                <w:rFonts w:ascii="Times New Roman" w:hAnsi="Times New Roman"/>
                <w:color w:val="000000"/>
                <w:sz w:val="24"/>
              </w:rPr>
              <w:t>18</w:t>
            </w:r>
          </w:p>
        </w:tc>
        <w:tc>
          <w:tcPr>
            <w:tcW w:w="4048" w:type="dxa"/>
            <w:tcMar>
              <w:top w:w="50" w:type="dxa"/>
              <w:left w:w="100" w:type="dxa"/>
            </w:tcMar>
            <w:vAlign w:val="center"/>
          </w:tcPr>
          <w:p w14:paraId="2F09FDDD" w14:textId="77777777" w:rsidR="008E536F" w:rsidRPr="006B7253" w:rsidRDefault="006B7253">
            <w:pPr>
              <w:spacing w:after="0"/>
              <w:ind w:left="135"/>
              <w:rPr>
                <w:lang w:val="ru-RU"/>
              </w:rPr>
            </w:pPr>
            <w:r w:rsidRPr="006B7253">
              <w:rPr>
                <w:rFonts w:ascii="Times New Roman" w:hAnsi="Times New Roman"/>
                <w:color w:val="000000"/>
                <w:sz w:val="24"/>
                <w:lang w:val="ru-RU"/>
              </w:rPr>
              <w:t>Классификация химических реакций (соединения, разложения, замещения, обмена)</w:t>
            </w:r>
          </w:p>
        </w:tc>
        <w:tc>
          <w:tcPr>
            <w:tcW w:w="736" w:type="dxa"/>
            <w:tcMar>
              <w:top w:w="50" w:type="dxa"/>
              <w:left w:w="100" w:type="dxa"/>
            </w:tcMar>
            <w:vAlign w:val="center"/>
          </w:tcPr>
          <w:p w14:paraId="2D5CC7BA"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14:paraId="5B66E623"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1597B611"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78306C7C" w14:textId="77777777" w:rsidR="008E536F" w:rsidRDefault="008E536F">
            <w:pPr>
              <w:spacing w:after="0"/>
              <w:ind w:left="135"/>
            </w:pPr>
          </w:p>
        </w:tc>
        <w:tc>
          <w:tcPr>
            <w:tcW w:w="1867" w:type="dxa"/>
            <w:tcMar>
              <w:top w:w="50" w:type="dxa"/>
              <w:left w:w="100" w:type="dxa"/>
            </w:tcMar>
            <w:vAlign w:val="center"/>
          </w:tcPr>
          <w:p w14:paraId="74BEC7BB"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3</w:t>
              </w:r>
              <w:r>
                <w:rPr>
                  <w:rFonts w:ascii="Times New Roman" w:hAnsi="Times New Roman"/>
                  <w:color w:val="0000FF"/>
                  <w:u w:val="single"/>
                </w:rPr>
                <w:t>f</w:t>
              </w:r>
              <w:r w:rsidRPr="006B7253">
                <w:rPr>
                  <w:rFonts w:ascii="Times New Roman" w:hAnsi="Times New Roman"/>
                  <w:color w:val="0000FF"/>
                  <w:u w:val="single"/>
                  <w:lang w:val="ru-RU"/>
                </w:rPr>
                <w:t>34</w:t>
              </w:r>
            </w:hyperlink>
          </w:p>
        </w:tc>
      </w:tr>
      <w:tr w:rsidR="008E536F" w:rsidRPr="00A20A91" w14:paraId="2A4DBD79" w14:textId="77777777">
        <w:trPr>
          <w:trHeight w:val="144"/>
          <w:tblCellSpacing w:w="20" w:type="nil"/>
        </w:trPr>
        <w:tc>
          <w:tcPr>
            <w:tcW w:w="323" w:type="dxa"/>
            <w:tcMar>
              <w:top w:w="50" w:type="dxa"/>
              <w:left w:w="100" w:type="dxa"/>
            </w:tcMar>
            <w:vAlign w:val="center"/>
          </w:tcPr>
          <w:p w14:paraId="09F49017" w14:textId="77777777" w:rsidR="008E536F" w:rsidRDefault="006B7253">
            <w:pPr>
              <w:spacing w:after="0"/>
            </w:pPr>
            <w:r>
              <w:rPr>
                <w:rFonts w:ascii="Times New Roman" w:hAnsi="Times New Roman"/>
                <w:color w:val="000000"/>
                <w:sz w:val="24"/>
              </w:rPr>
              <w:t>19</w:t>
            </w:r>
          </w:p>
        </w:tc>
        <w:tc>
          <w:tcPr>
            <w:tcW w:w="4048" w:type="dxa"/>
            <w:tcMar>
              <w:top w:w="50" w:type="dxa"/>
              <w:left w:w="100" w:type="dxa"/>
            </w:tcMar>
            <w:vAlign w:val="center"/>
          </w:tcPr>
          <w:p w14:paraId="064867F9" w14:textId="77777777" w:rsidR="008E536F" w:rsidRDefault="006B7253">
            <w:pPr>
              <w:spacing w:after="0"/>
              <w:ind w:left="135"/>
            </w:pPr>
            <w:r w:rsidRPr="006B7253">
              <w:rPr>
                <w:rFonts w:ascii="Times New Roman" w:hAnsi="Times New Roman"/>
                <w:color w:val="000000"/>
                <w:sz w:val="24"/>
                <w:lang w:val="ru-RU"/>
              </w:rPr>
              <w:t xml:space="preserve">М. В. Ломоносов — учёный-энциклопедист. </w:t>
            </w:r>
            <w:r>
              <w:rPr>
                <w:rFonts w:ascii="Times New Roman" w:hAnsi="Times New Roman"/>
                <w:color w:val="000000"/>
                <w:sz w:val="24"/>
              </w:rPr>
              <w:t>Обобщение и систематизация знаний</w:t>
            </w:r>
          </w:p>
        </w:tc>
        <w:tc>
          <w:tcPr>
            <w:tcW w:w="736" w:type="dxa"/>
            <w:tcMar>
              <w:top w:w="50" w:type="dxa"/>
              <w:left w:w="100" w:type="dxa"/>
            </w:tcMar>
            <w:vAlign w:val="center"/>
          </w:tcPr>
          <w:p w14:paraId="22C975FA" w14:textId="77777777" w:rsidR="008E536F" w:rsidRDefault="006B7253">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14:paraId="25BFCC57" w14:textId="77777777" w:rsidR="008E536F" w:rsidRDefault="006B7253">
            <w:pPr>
              <w:spacing w:after="0"/>
              <w:ind w:left="135"/>
              <w:jc w:val="center"/>
            </w:pPr>
            <w:r>
              <w:rPr>
                <w:rFonts w:ascii="Times New Roman" w:hAnsi="Times New Roman"/>
                <w:color w:val="000000"/>
                <w:sz w:val="24"/>
              </w:rPr>
              <w:t xml:space="preserve"> 1 </w:t>
            </w:r>
          </w:p>
        </w:tc>
        <w:tc>
          <w:tcPr>
            <w:tcW w:w="1526" w:type="dxa"/>
            <w:tcMar>
              <w:top w:w="50" w:type="dxa"/>
              <w:left w:w="100" w:type="dxa"/>
            </w:tcMar>
            <w:vAlign w:val="center"/>
          </w:tcPr>
          <w:p w14:paraId="4A0EFB40"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3BC99154" w14:textId="77777777" w:rsidR="008E536F" w:rsidRDefault="008E536F">
            <w:pPr>
              <w:spacing w:after="0"/>
              <w:ind w:left="135"/>
            </w:pPr>
          </w:p>
        </w:tc>
        <w:tc>
          <w:tcPr>
            <w:tcW w:w="1867" w:type="dxa"/>
            <w:tcMar>
              <w:top w:w="50" w:type="dxa"/>
              <w:left w:w="100" w:type="dxa"/>
            </w:tcMar>
            <w:vAlign w:val="center"/>
          </w:tcPr>
          <w:p w14:paraId="3ED91D81"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40</w:t>
              </w:r>
              <w:r>
                <w:rPr>
                  <w:rFonts w:ascii="Times New Roman" w:hAnsi="Times New Roman"/>
                  <w:color w:val="0000FF"/>
                  <w:u w:val="single"/>
                </w:rPr>
                <w:t>c</w:t>
              </w:r>
              <w:r w:rsidRPr="006B7253">
                <w:rPr>
                  <w:rFonts w:ascii="Times New Roman" w:hAnsi="Times New Roman"/>
                  <w:color w:val="0000FF"/>
                  <w:u w:val="single"/>
                  <w:lang w:val="ru-RU"/>
                </w:rPr>
                <w:t>4</w:t>
              </w:r>
            </w:hyperlink>
          </w:p>
        </w:tc>
      </w:tr>
      <w:tr w:rsidR="008E536F" w:rsidRPr="00A20A91" w14:paraId="19760ACE" w14:textId="77777777">
        <w:trPr>
          <w:trHeight w:val="144"/>
          <w:tblCellSpacing w:w="20" w:type="nil"/>
        </w:trPr>
        <w:tc>
          <w:tcPr>
            <w:tcW w:w="323" w:type="dxa"/>
            <w:tcMar>
              <w:top w:w="50" w:type="dxa"/>
              <w:left w:w="100" w:type="dxa"/>
            </w:tcMar>
            <w:vAlign w:val="center"/>
          </w:tcPr>
          <w:p w14:paraId="036A9C1C" w14:textId="77777777" w:rsidR="008E536F" w:rsidRDefault="006B7253">
            <w:pPr>
              <w:spacing w:after="0"/>
            </w:pPr>
            <w:r>
              <w:rPr>
                <w:rFonts w:ascii="Times New Roman" w:hAnsi="Times New Roman"/>
                <w:color w:val="000000"/>
                <w:sz w:val="24"/>
              </w:rPr>
              <w:t>20</w:t>
            </w:r>
          </w:p>
        </w:tc>
        <w:tc>
          <w:tcPr>
            <w:tcW w:w="4048" w:type="dxa"/>
            <w:tcMar>
              <w:top w:w="50" w:type="dxa"/>
              <w:left w:w="100" w:type="dxa"/>
            </w:tcMar>
            <w:vAlign w:val="center"/>
          </w:tcPr>
          <w:p w14:paraId="2BF386C9" w14:textId="77777777" w:rsidR="008E536F" w:rsidRPr="006B7253" w:rsidRDefault="006B7253">
            <w:pPr>
              <w:spacing w:after="0"/>
              <w:ind w:left="135"/>
              <w:rPr>
                <w:lang w:val="ru-RU"/>
              </w:rPr>
            </w:pPr>
            <w:r w:rsidRPr="006B7253">
              <w:rPr>
                <w:rFonts w:ascii="Times New Roman" w:hAnsi="Times New Roman"/>
                <w:color w:val="000000"/>
                <w:sz w:val="24"/>
                <w:lang w:val="ru-RU"/>
              </w:rPr>
              <w:t>Контрольная работа №1 по теме «Вещества и химические реакции»</w:t>
            </w:r>
          </w:p>
        </w:tc>
        <w:tc>
          <w:tcPr>
            <w:tcW w:w="736" w:type="dxa"/>
            <w:tcMar>
              <w:top w:w="50" w:type="dxa"/>
              <w:left w:w="100" w:type="dxa"/>
            </w:tcMar>
            <w:vAlign w:val="center"/>
          </w:tcPr>
          <w:p w14:paraId="388691BB"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14:paraId="1D917C11" w14:textId="77777777" w:rsidR="008E536F" w:rsidRDefault="006B7253">
            <w:pPr>
              <w:spacing w:after="0"/>
              <w:ind w:left="135"/>
              <w:jc w:val="center"/>
            </w:pPr>
            <w:r>
              <w:rPr>
                <w:rFonts w:ascii="Times New Roman" w:hAnsi="Times New Roman"/>
                <w:color w:val="000000"/>
                <w:sz w:val="24"/>
              </w:rPr>
              <w:t xml:space="preserve"> 1 </w:t>
            </w:r>
          </w:p>
        </w:tc>
        <w:tc>
          <w:tcPr>
            <w:tcW w:w="1526" w:type="dxa"/>
            <w:tcMar>
              <w:top w:w="50" w:type="dxa"/>
              <w:left w:w="100" w:type="dxa"/>
            </w:tcMar>
            <w:vAlign w:val="center"/>
          </w:tcPr>
          <w:p w14:paraId="71515670"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586E04B7" w14:textId="77777777" w:rsidR="008E536F" w:rsidRDefault="008E536F">
            <w:pPr>
              <w:spacing w:after="0"/>
              <w:ind w:left="135"/>
            </w:pPr>
          </w:p>
        </w:tc>
        <w:tc>
          <w:tcPr>
            <w:tcW w:w="1867" w:type="dxa"/>
            <w:tcMar>
              <w:top w:w="50" w:type="dxa"/>
              <w:left w:w="100" w:type="dxa"/>
            </w:tcMar>
            <w:vAlign w:val="center"/>
          </w:tcPr>
          <w:p w14:paraId="0FB7CE67"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4290</w:t>
              </w:r>
            </w:hyperlink>
          </w:p>
        </w:tc>
      </w:tr>
      <w:tr w:rsidR="008E536F" w:rsidRPr="00A20A91" w14:paraId="03336E47" w14:textId="77777777">
        <w:trPr>
          <w:trHeight w:val="144"/>
          <w:tblCellSpacing w:w="20" w:type="nil"/>
        </w:trPr>
        <w:tc>
          <w:tcPr>
            <w:tcW w:w="323" w:type="dxa"/>
            <w:tcMar>
              <w:top w:w="50" w:type="dxa"/>
              <w:left w:w="100" w:type="dxa"/>
            </w:tcMar>
            <w:vAlign w:val="center"/>
          </w:tcPr>
          <w:p w14:paraId="60893BF4" w14:textId="77777777" w:rsidR="008E536F" w:rsidRDefault="006B7253">
            <w:pPr>
              <w:spacing w:after="0"/>
            </w:pPr>
            <w:r>
              <w:rPr>
                <w:rFonts w:ascii="Times New Roman" w:hAnsi="Times New Roman"/>
                <w:color w:val="000000"/>
                <w:sz w:val="24"/>
              </w:rPr>
              <w:t>21</w:t>
            </w:r>
          </w:p>
        </w:tc>
        <w:tc>
          <w:tcPr>
            <w:tcW w:w="4048" w:type="dxa"/>
            <w:tcMar>
              <w:top w:w="50" w:type="dxa"/>
              <w:left w:w="100" w:type="dxa"/>
            </w:tcMar>
            <w:vAlign w:val="center"/>
          </w:tcPr>
          <w:p w14:paraId="0BCDE58C" w14:textId="77777777" w:rsidR="008E536F" w:rsidRDefault="006B7253">
            <w:pPr>
              <w:spacing w:after="0"/>
              <w:ind w:left="135"/>
            </w:pPr>
            <w:r w:rsidRPr="006B7253">
              <w:rPr>
                <w:rFonts w:ascii="Times New Roman" w:hAnsi="Times New Roman"/>
                <w:color w:val="000000"/>
                <w:sz w:val="24"/>
                <w:lang w:val="ru-RU"/>
              </w:rPr>
              <w:t xml:space="preserve">Воздух — смесь газов. Состав воздуха. Кислород — элемент и </w:t>
            </w:r>
            <w:r w:rsidRPr="006B7253">
              <w:rPr>
                <w:rFonts w:ascii="Times New Roman" w:hAnsi="Times New Roman"/>
                <w:color w:val="000000"/>
                <w:sz w:val="24"/>
                <w:lang w:val="ru-RU"/>
              </w:rPr>
              <w:lastRenderedPageBreak/>
              <w:t xml:space="preserve">простое вещество. </w:t>
            </w:r>
            <w:r>
              <w:rPr>
                <w:rFonts w:ascii="Times New Roman" w:hAnsi="Times New Roman"/>
                <w:color w:val="000000"/>
                <w:sz w:val="24"/>
              </w:rPr>
              <w:t>Озон</w:t>
            </w:r>
          </w:p>
        </w:tc>
        <w:tc>
          <w:tcPr>
            <w:tcW w:w="736" w:type="dxa"/>
            <w:tcMar>
              <w:top w:w="50" w:type="dxa"/>
              <w:left w:w="100" w:type="dxa"/>
            </w:tcMar>
            <w:vAlign w:val="center"/>
          </w:tcPr>
          <w:p w14:paraId="74EBE088" w14:textId="77777777" w:rsidR="008E536F" w:rsidRDefault="006B7253">
            <w:pPr>
              <w:spacing w:after="0"/>
              <w:ind w:left="135"/>
              <w:jc w:val="center"/>
            </w:pPr>
            <w:r>
              <w:rPr>
                <w:rFonts w:ascii="Times New Roman" w:hAnsi="Times New Roman"/>
                <w:color w:val="000000"/>
                <w:sz w:val="24"/>
              </w:rPr>
              <w:lastRenderedPageBreak/>
              <w:t xml:space="preserve"> 1 </w:t>
            </w:r>
          </w:p>
        </w:tc>
        <w:tc>
          <w:tcPr>
            <w:tcW w:w="1418" w:type="dxa"/>
            <w:tcMar>
              <w:top w:w="50" w:type="dxa"/>
              <w:left w:w="100" w:type="dxa"/>
            </w:tcMar>
            <w:vAlign w:val="center"/>
          </w:tcPr>
          <w:p w14:paraId="1811B5D9"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7A7A03CB"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35F08B44" w14:textId="77777777" w:rsidR="008E536F" w:rsidRDefault="008E536F">
            <w:pPr>
              <w:spacing w:after="0"/>
              <w:ind w:left="135"/>
            </w:pPr>
          </w:p>
        </w:tc>
        <w:tc>
          <w:tcPr>
            <w:tcW w:w="1867" w:type="dxa"/>
            <w:tcMar>
              <w:top w:w="50" w:type="dxa"/>
              <w:left w:w="100" w:type="dxa"/>
            </w:tcMar>
            <w:vAlign w:val="center"/>
          </w:tcPr>
          <w:p w14:paraId="681B87BE"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448</w:t>
              </w:r>
              <w:r>
                <w:rPr>
                  <w:rFonts w:ascii="Times New Roman" w:hAnsi="Times New Roman"/>
                  <w:color w:val="0000FF"/>
                  <w:u w:val="single"/>
                </w:rPr>
                <w:t>e</w:t>
              </w:r>
            </w:hyperlink>
          </w:p>
        </w:tc>
      </w:tr>
      <w:tr w:rsidR="008E536F" w:rsidRPr="00A20A91" w14:paraId="414998EF" w14:textId="77777777">
        <w:trPr>
          <w:trHeight w:val="144"/>
          <w:tblCellSpacing w:w="20" w:type="nil"/>
        </w:trPr>
        <w:tc>
          <w:tcPr>
            <w:tcW w:w="323" w:type="dxa"/>
            <w:tcMar>
              <w:top w:w="50" w:type="dxa"/>
              <w:left w:w="100" w:type="dxa"/>
            </w:tcMar>
            <w:vAlign w:val="center"/>
          </w:tcPr>
          <w:p w14:paraId="671A3CA2" w14:textId="77777777" w:rsidR="008E536F" w:rsidRDefault="006B7253">
            <w:pPr>
              <w:spacing w:after="0"/>
            </w:pPr>
            <w:r>
              <w:rPr>
                <w:rFonts w:ascii="Times New Roman" w:hAnsi="Times New Roman"/>
                <w:color w:val="000000"/>
                <w:sz w:val="24"/>
              </w:rPr>
              <w:t>22</w:t>
            </w:r>
          </w:p>
        </w:tc>
        <w:tc>
          <w:tcPr>
            <w:tcW w:w="4048" w:type="dxa"/>
            <w:tcMar>
              <w:top w:w="50" w:type="dxa"/>
              <w:left w:w="100" w:type="dxa"/>
            </w:tcMar>
            <w:vAlign w:val="center"/>
          </w:tcPr>
          <w:p w14:paraId="7494FE73" w14:textId="77777777" w:rsidR="008E536F" w:rsidRDefault="006B7253">
            <w:pPr>
              <w:spacing w:after="0"/>
              <w:ind w:left="135"/>
            </w:pPr>
            <w:r w:rsidRPr="006B7253">
              <w:rPr>
                <w:rFonts w:ascii="Times New Roman" w:hAnsi="Times New Roman"/>
                <w:color w:val="000000"/>
                <w:sz w:val="24"/>
                <w:lang w:val="ru-RU"/>
              </w:rPr>
              <w:t xml:space="preserve">Физические и химические свойства кислорода (реакции окисления, горение). </w:t>
            </w:r>
            <w:r>
              <w:rPr>
                <w:rFonts w:ascii="Times New Roman" w:hAnsi="Times New Roman"/>
                <w:color w:val="000000"/>
                <w:sz w:val="24"/>
              </w:rPr>
              <w:t>Понятие об оксидах</w:t>
            </w:r>
          </w:p>
        </w:tc>
        <w:tc>
          <w:tcPr>
            <w:tcW w:w="736" w:type="dxa"/>
            <w:tcMar>
              <w:top w:w="50" w:type="dxa"/>
              <w:left w:w="100" w:type="dxa"/>
            </w:tcMar>
            <w:vAlign w:val="center"/>
          </w:tcPr>
          <w:p w14:paraId="12F26C54" w14:textId="77777777" w:rsidR="008E536F" w:rsidRDefault="006B7253">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14:paraId="79329161"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24001F4A"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33BD26D6" w14:textId="77777777" w:rsidR="008E536F" w:rsidRDefault="008E536F">
            <w:pPr>
              <w:spacing w:after="0"/>
              <w:ind w:left="135"/>
            </w:pPr>
          </w:p>
        </w:tc>
        <w:tc>
          <w:tcPr>
            <w:tcW w:w="1867" w:type="dxa"/>
            <w:tcMar>
              <w:top w:w="50" w:type="dxa"/>
              <w:left w:w="100" w:type="dxa"/>
            </w:tcMar>
            <w:vAlign w:val="center"/>
          </w:tcPr>
          <w:p w14:paraId="7A87A81F"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4614</w:t>
              </w:r>
            </w:hyperlink>
          </w:p>
        </w:tc>
      </w:tr>
      <w:tr w:rsidR="008E536F" w:rsidRPr="00A20A91" w14:paraId="16BDFC96" w14:textId="77777777">
        <w:trPr>
          <w:trHeight w:val="144"/>
          <w:tblCellSpacing w:w="20" w:type="nil"/>
        </w:trPr>
        <w:tc>
          <w:tcPr>
            <w:tcW w:w="323" w:type="dxa"/>
            <w:tcMar>
              <w:top w:w="50" w:type="dxa"/>
              <w:left w:w="100" w:type="dxa"/>
            </w:tcMar>
            <w:vAlign w:val="center"/>
          </w:tcPr>
          <w:p w14:paraId="3F7CE36A" w14:textId="77777777" w:rsidR="008E536F" w:rsidRDefault="006B7253">
            <w:pPr>
              <w:spacing w:after="0"/>
            </w:pPr>
            <w:r>
              <w:rPr>
                <w:rFonts w:ascii="Times New Roman" w:hAnsi="Times New Roman"/>
                <w:color w:val="000000"/>
                <w:sz w:val="24"/>
              </w:rPr>
              <w:t>23</w:t>
            </w:r>
          </w:p>
        </w:tc>
        <w:tc>
          <w:tcPr>
            <w:tcW w:w="4048" w:type="dxa"/>
            <w:tcMar>
              <w:top w:w="50" w:type="dxa"/>
              <w:left w:w="100" w:type="dxa"/>
            </w:tcMar>
            <w:vAlign w:val="center"/>
          </w:tcPr>
          <w:p w14:paraId="352D2423" w14:textId="77777777" w:rsidR="008E536F" w:rsidRDefault="006B7253">
            <w:pPr>
              <w:spacing w:after="0"/>
              <w:ind w:left="135"/>
            </w:pPr>
            <w:r w:rsidRPr="006B7253">
              <w:rPr>
                <w:rFonts w:ascii="Times New Roman" w:hAnsi="Times New Roman"/>
                <w:color w:val="000000"/>
                <w:sz w:val="24"/>
                <w:lang w:val="ru-RU"/>
              </w:rPr>
              <w:t xml:space="preserve">Способы получения кислорода в лаборатории и промышленности. </w:t>
            </w:r>
            <w:r>
              <w:rPr>
                <w:rFonts w:ascii="Times New Roman" w:hAnsi="Times New Roman"/>
                <w:color w:val="000000"/>
                <w:sz w:val="24"/>
              </w:rPr>
              <w:t>Применение кислорода</w:t>
            </w:r>
          </w:p>
        </w:tc>
        <w:tc>
          <w:tcPr>
            <w:tcW w:w="736" w:type="dxa"/>
            <w:tcMar>
              <w:top w:w="50" w:type="dxa"/>
              <w:left w:w="100" w:type="dxa"/>
            </w:tcMar>
            <w:vAlign w:val="center"/>
          </w:tcPr>
          <w:p w14:paraId="1FD02942" w14:textId="77777777" w:rsidR="008E536F" w:rsidRDefault="006B7253">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14:paraId="0FCB9AF4"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11042B2E"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67F94173" w14:textId="77777777" w:rsidR="008E536F" w:rsidRDefault="008E536F">
            <w:pPr>
              <w:spacing w:after="0"/>
              <w:ind w:left="135"/>
            </w:pPr>
          </w:p>
        </w:tc>
        <w:tc>
          <w:tcPr>
            <w:tcW w:w="1867" w:type="dxa"/>
            <w:tcMar>
              <w:top w:w="50" w:type="dxa"/>
              <w:left w:w="100" w:type="dxa"/>
            </w:tcMar>
            <w:vAlign w:val="center"/>
          </w:tcPr>
          <w:p w14:paraId="6050CC64"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497</w:t>
              </w:r>
              <w:r>
                <w:rPr>
                  <w:rFonts w:ascii="Times New Roman" w:hAnsi="Times New Roman"/>
                  <w:color w:val="0000FF"/>
                  <w:u w:val="single"/>
                </w:rPr>
                <w:t>a</w:t>
              </w:r>
            </w:hyperlink>
          </w:p>
        </w:tc>
      </w:tr>
      <w:tr w:rsidR="008E536F" w:rsidRPr="00A20A91" w14:paraId="20381F5E" w14:textId="77777777">
        <w:trPr>
          <w:trHeight w:val="144"/>
          <w:tblCellSpacing w:w="20" w:type="nil"/>
        </w:trPr>
        <w:tc>
          <w:tcPr>
            <w:tcW w:w="323" w:type="dxa"/>
            <w:tcMar>
              <w:top w:w="50" w:type="dxa"/>
              <w:left w:w="100" w:type="dxa"/>
            </w:tcMar>
            <w:vAlign w:val="center"/>
          </w:tcPr>
          <w:p w14:paraId="118FBB52" w14:textId="77777777" w:rsidR="008E536F" w:rsidRDefault="006B7253">
            <w:pPr>
              <w:spacing w:after="0"/>
            </w:pPr>
            <w:r>
              <w:rPr>
                <w:rFonts w:ascii="Times New Roman" w:hAnsi="Times New Roman"/>
                <w:color w:val="000000"/>
                <w:sz w:val="24"/>
              </w:rPr>
              <w:t>24</w:t>
            </w:r>
          </w:p>
        </w:tc>
        <w:tc>
          <w:tcPr>
            <w:tcW w:w="4048" w:type="dxa"/>
            <w:tcMar>
              <w:top w:w="50" w:type="dxa"/>
              <w:left w:w="100" w:type="dxa"/>
            </w:tcMar>
            <w:vAlign w:val="center"/>
          </w:tcPr>
          <w:p w14:paraId="5211EE70" w14:textId="77777777" w:rsidR="008E536F" w:rsidRPr="006B7253" w:rsidRDefault="006B7253">
            <w:pPr>
              <w:spacing w:after="0"/>
              <w:ind w:left="135"/>
              <w:rPr>
                <w:lang w:val="ru-RU"/>
              </w:rPr>
            </w:pPr>
            <w:r w:rsidRPr="006B7253">
              <w:rPr>
                <w:rFonts w:ascii="Times New Roman" w:hAnsi="Times New Roman"/>
                <w:color w:val="000000"/>
                <w:sz w:val="24"/>
                <w:lang w:val="ru-RU"/>
              </w:rPr>
              <w:t>Тепловой эффект химической реакции, понятие о термохимическом уравнении, экзо- и эндотермических реакциях</w:t>
            </w:r>
          </w:p>
        </w:tc>
        <w:tc>
          <w:tcPr>
            <w:tcW w:w="736" w:type="dxa"/>
            <w:tcMar>
              <w:top w:w="50" w:type="dxa"/>
              <w:left w:w="100" w:type="dxa"/>
            </w:tcMar>
            <w:vAlign w:val="center"/>
          </w:tcPr>
          <w:p w14:paraId="14F51AA1"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14:paraId="1A0B4119"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3CCD0ECF"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21BDF3EB" w14:textId="77777777" w:rsidR="008E536F" w:rsidRDefault="008E536F">
            <w:pPr>
              <w:spacing w:after="0"/>
              <w:ind w:left="135"/>
            </w:pPr>
          </w:p>
        </w:tc>
        <w:tc>
          <w:tcPr>
            <w:tcW w:w="1867" w:type="dxa"/>
            <w:tcMar>
              <w:top w:w="50" w:type="dxa"/>
              <w:left w:w="100" w:type="dxa"/>
            </w:tcMar>
            <w:vAlign w:val="center"/>
          </w:tcPr>
          <w:p w14:paraId="0F43343F"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4790</w:t>
              </w:r>
            </w:hyperlink>
          </w:p>
        </w:tc>
      </w:tr>
      <w:tr w:rsidR="008E536F" w:rsidRPr="00A20A91" w14:paraId="61B172FE" w14:textId="77777777">
        <w:trPr>
          <w:trHeight w:val="144"/>
          <w:tblCellSpacing w:w="20" w:type="nil"/>
        </w:trPr>
        <w:tc>
          <w:tcPr>
            <w:tcW w:w="323" w:type="dxa"/>
            <w:tcMar>
              <w:top w:w="50" w:type="dxa"/>
              <w:left w:w="100" w:type="dxa"/>
            </w:tcMar>
            <w:vAlign w:val="center"/>
          </w:tcPr>
          <w:p w14:paraId="241821C2" w14:textId="77777777" w:rsidR="008E536F" w:rsidRDefault="006B7253">
            <w:pPr>
              <w:spacing w:after="0"/>
            </w:pPr>
            <w:r>
              <w:rPr>
                <w:rFonts w:ascii="Times New Roman" w:hAnsi="Times New Roman"/>
                <w:color w:val="000000"/>
                <w:sz w:val="24"/>
              </w:rPr>
              <w:t>25</w:t>
            </w:r>
          </w:p>
        </w:tc>
        <w:tc>
          <w:tcPr>
            <w:tcW w:w="4048" w:type="dxa"/>
            <w:tcMar>
              <w:top w:w="50" w:type="dxa"/>
              <w:left w:w="100" w:type="dxa"/>
            </w:tcMar>
            <w:vAlign w:val="center"/>
          </w:tcPr>
          <w:p w14:paraId="4CD3C354" w14:textId="77777777" w:rsidR="008E536F" w:rsidRPr="006B7253" w:rsidRDefault="006B7253">
            <w:pPr>
              <w:spacing w:after="0"/>
              <w:ind w:left="135"/>
              <w:rPr>
                <w:lang w:val="ru-RU"/>
              </w:rPr>
            </w:pPr>
            <w:r w:rsidRPr="006B7253">
              <w:rPr>
                <w:rFonts w:ascii="Times New Roman" w:hAnsi="Times New Roman"/>
                <w:color w:val="000000"/>
                <w:sz w:val="24"/>
                <w:lang w:val="ru-RU"/>
              </w:rPr>
              <w:t>Топливо (нефть, уголь и метан). Загрязнение воздуха, способы его предотвращения</w:t>
            </w:r>
          </w:p>
        </w:tc>
        <w:tc>
          <w:tcPr>
            <w:tcW w:w="736" w:type="dxa"/>
            <w:tcMar>
              <w:top w:w="50" w:type="dxa"/>
              <w:left w:w="100" w:type="dxa"/>
            </w:tcMar>
            <w:vAlign w:val="center"/>
          </w:tcPr>
          <w:p w14:paraId="72F93BAA"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14:paraId="5E72D3E7"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76383B87"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6650987C" w14:textId="77777777" w:rsidR="008E536F" w:rsidRDefault="008E536F">
            <w:pPr>
              <w:spacing w:after="0"/>
              <w:ind w:left="135"/>
            </w:pPr>
          </w:p>
        </w:tc>
        <w:tc>
          <w:tcPr>
            <w:tcW w:w="1867" w:type="dxa"/>
            <w:tcMar>
              <w:top w:w="50" w:type="dxa"/>
              <w:left w:w="100" w:type="dxa"/>
            </w:tcMar>
            <w:vAlign w:val="center"/>
          </w:tcPr>
          <w:p w14:paraId="3CF6C35C"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4</w:t>
              </w:r>
              <w:r>
                <w:rPr>
                  <w:rFonts w:ascii="Times New Roman" w:hAnsi="Times New Roman"/>
                  <w:color w:val="0000FF"/>
                  <w:u w:val="single"/>
                </w:rPr>
                <w:t>c</w:t>
              </w:r>
              <w:r w:rsidRPr="006B7253">
                <w:rPr>
                  <w:rFonts w:ascii="Times New Roman" w:hAnsi="Times New Roman"/>
                  <w:color w:val="0000FF"/>
                  <w:u w:val="single"/>
                  <w:lang w:val="ru-RU"/>
                </w:rPr>
                <w:t>4</w:t>
              </w:r>
              <w:r>
                <w:rPr>
                  <w:rFonts w:ascii="Times New Roman" w:hAnsi="Times New Roman"/>
                  <w:color w:val="0000FF"/>
                  <w:u w:val="single"/>
                </w:rPr>
                <w:t>a</w:t>
              </w:r>
            </w:hyperlink>
          </w:p>
        </w:tc>
      </w:tr>
      <w:tr w:rsidR="008E536F" w:rsidRPr="00A20A91" w14:paraId="6F2F880F" w14:textId="77777777">
        <w:trPr>
          <w:trHeight w:val="144"/>
          <w:tblCellSpacing w:w="20" w:type="nil"/>
        </w:trPr>
        <w:tc>
          <w:tcPr>
            <w:tcW w:w="323" w:type="dxa"/>
            <w:tcMar>
              <w:top w:w="50" w:type="dxa"/>
              <w:left w:w="100" w:type="dxa"/>
            </w:tcMar>
            <w:vAlign w:val="center"/>
          </w:tcPr>
          <w:p w14:paraId="6F955A8E" w14:textId="77777777" w:rsidR="008E536F" w:rsidRDefault="006B7253">
            <w:pPr>
              <w:spacing w:after="0"/>
            </w:pPr>
            <w:r>
              <w:rPr>
                <w:rFonts w:ascii="Times New Roman" w:hAnsi="Times New Roman"/>
                <w:color w:val="000000"/>
                <w:sz w:val="24"/>
              </w:rPr>
              <w:t>26</w:t>
            </w:r>
          </w:p>
        </w:tc>
        <w:tc>
          <w:tcPr>
            <w:tcW w:w="4048" w:type="dxa"/>
            <w:tcMar>
              <w:top w:w="50" w:type="dxa"/>
              <w:left w:w="100" w:type="dxa"/>
            </w:tcMar>
            <w:vAlign w:val="center"/>
          </w:tcPr>
          <w:p w14:paraId="4FBFE316" w14:textId="77777777" w:rsidR="008E536F" w:rsidRPr="006B7253" w:rsidRDefault="006B7253">
            <w:pPr>
              <w:spacing w:after="0"/>
              <w:ind w:left="135"/>
              <w:rPr>
                <w:lang w:val="ru-RU"/>
              </w:rPr>
            </w:pPr>
            <w:r w:rsidRPr="006B7253">
              <w:rPr>
                <w:rFonts w:ascii="Times New Roman" w:hAnsi="Times New Roman"/>
                <w:color w:val="000000"/>
                <w:sz w:val="24"/>
                <w:lang w:val="ru-RU"/>
              </w:rPr>
              <w:t>Практическая работа № 3 по теме «Получение и собирание кислорода, изучение его свойств»</w:t>
            </w:r>
          </w:p>
        </w:tc>
        <w:tc>
          <w:tcPr>
            <w:tcW w:w="736" w:type="dxa"/>
            <w:tcMar>
              <w:top w:w="50" w:type="dxa"/>
              <w:left w:w="100" w:type="dxa"/>
            </w:tcMar>
            <w:vAlign w:val="center"/>
          </w:tcPr>
          <w:p w14:paraId="0F77933E"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14:paraId="7958799A"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523DFF1B" w14:textId="77777777" w:rsidR="008E536F" w:rsidRDefault="006B7253">
            <w:pPr>
              <w:spacing w:after="0"/>
              <w:ind w:left="135"/>
              <w:jc w:val="center"/>
            </w:pPr>
            <w:r>
              <w:rPr>
                <w:rFonts w:ascii="Times New Roman" w:hAnsi="Times New Roman"/>
                <w:color w:val="000000"/>
                <w:sz w:val="24"/>
              </w:rPr>
              <w:t xml:space="preserve"> 1 </w:t>
            </w:r>
          </w:p>
        </w:tc>
        <w:tc>
          <w:tcPr>
            <w:tcW w:w="1067" w:type="dxa"/>
            <w:tcMar>
              <w:top w:w="50" w:type="dxa"/>
              <w:left w:w="100" w:type="dxa"/>
            </w:tcMar>
            <w:vAlign w:val="center"/>
          </w:tcPr>
          <w:p w14:paraId="2F7099E2" w14:textId="77777777" w:rsidR="008E536F" w:rsidRDefault="008E536F">
            <w:pPr>
              <w:spacing w:after="0"/>
              <w:ind w:left="135"/>
            </w:pPr>
          </w:p>
        </w:tc>
        <w:tc>
          <w:tcPr>
            <w:tcW w:w="1867" w:type="dxa"/>
            <w:tcMar>
              <w:top w:w="50" w:type="dxa"/>
              <w:left w:w="100" w:type="dxa"/>
            </w:tcMar>
            <w:vAlign w:val="center"/>
          </w:tcPr>
          <w:p w14:paraId="0DCC3C3C"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4</w:t>
              </w:r>
              <w:r>
                <w:rPr>
                  <w:rFonts w:ascii="Times New Roman" w:hAnsi="Times New Roman"/>
                  <w:color w:val="0000FF"/>
                  <w:u w:val="single"/>
                </w:rPr>
                <w:t>ae</w:t>
              </w:r>
              <w:r w:rsidRPr="006B7253">
                <w:rPr>
                  <w:rFonts w:ascii="Times New Roman" w:hAnsi="Times New Roman"/>
                  <w:color w:val="0000FF"/>
                  <w:u w:val="single"/>
                  <w:lang w:val="ru-RU"/>
                </w:rPr>
                <w:t>2</w:t>
              </w:r>
            </w:hyperlink>
          </w:p>
        </w:tc>
      </w:tr>
      <w:tr w:rsidR="008E536F" w:rsidRPr="00A20A91" w14:paraId="0FEF1ABE" w14:textId="77777777">
        <w:trPr>
          <w:trHeight w:val="144"/>
          <w:tblCellSpacing w:w="20" w:type="nil"/>
        </w:trPr>
        <w:tc>
          <w:tcPr>
            <w:tcW w:w="323" w:type="dxa"/>
            <w:tcMar>
              <w:top w:w="50" w:type="dxa"/>
              <w:left w:w="100" w:type="dxa"/>
            </w:tcMar>
            <w:vAlign w:val="center"/>
          </w:tcPr>
          <w:p w14:paraId="0D83A57B" w14:textId="77777777" w:rsidR="008E536F" w:rsidRDefault="006B7253">
            <w:pPr>
              <w:spacing w:after="0"/>
            </w:pPr>
            <w:r>
              <w:rPr>
                <w:rFonts w:ascii="Times New Roman" w:hAnsi="Times New Roman"/>
                <w:color w:val="000000"/>
                <w:sz w:val="24"/>
              </w:rPr>
              <w:t>27</w:t>
            </w:r>
          </w:p>
        </w:tc>
        <w:tc>
          <w:tcPr>
            <w:tcW w:w="4048" w:type="dxa"/>
            <w:tcMar>
              <w:top w:w="50" w:type="dxa"/>
              <w:left w:w="100" w:type="dxa"/>
            </w:tcMar>
            <w:vAlign w:val="center"/>
          </w:tcPr>
          <w:p w14:paraId="0E70273E" w14:textId="77777777" w:rsidR="008E536F" w:rsidRDefault="006B7253">
            <w:pPr>
              <w:spacing w:after="0"/>
              <w:ind w:left="135"/>
            </w:pPr>
            <w:r w:rsidRPr="006B7253">
              <w:rPr>
                <w:rFonts w:ascii="Times New Roman" w:hAnsi="Times New Roman"/>
                <w:color w:val="000000"/>
                <w:sz w:val="24"/>
                <w:lang w:val="ru-RU"/>
              </w:rPr>
              <w:t xml:space="preserve">Водород — элемент и простое вещество. </w:t>
            </w:r>
            <w:r>
              <w:rPr>
                <w:rFonts w:ascii="Times New Roman" w:hAnsi="Times New Roman"/>
                <w:color w:val="000000"/>
                <w:sz w:val="24"/>
              </w:rPr>
              <w:t>Нахождение в природе</w:t>
            </w:r>
          </w:p>
        </w:tc>
        <w:tc>
          <w:tcPr>
            <w:tcW w:w="736" w:type="dxa"/>
            <w:tcMar>
              <w:top w:w="50" w:type="dxa"/>
              <w:left w:w="100" w:type="dxa"/>
            </w:tcMar>
            <w:vAlign w:val="center"/>
          </w:tcPr>
          <w:p w14:paraId="7F9E3AE7" w14:textId="77777777" w:rsidR="008E536F" w:rsidRDefault="006B7253">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14:paraId="7446B7C3"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580499D1"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438DC902" w14:textId="77777777" w:rsidR="008E536F" w:rsidRDefault="008E536F">
            <w:pPr>
              <w:spacing w:after="0"/>
              <w:ind w:left="135"/>
            </w:pPr>
          </w:p>
        </w:tc>
        <w:tc>
          <w:tcPr>
            <w:tcW w:w="1867" w:type="dxa"/>
            <w:tcMar>
              <w:top w:w="50" w:type="dxa"/>
              <w:left w:w="100" w:type="dxa"/>
            </w:tcMar>
            <w:vAlign w:val="center"/>
          </w:tcPr>
          <w:p w14:paraId="316522A6"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4</w:t>
              </w:r>
              <w:r>
                <w:rPr>
                  <w:rFonts w:ascii="Times New Roman" w:hAnsi="Times New Roman"/>
                  <w:color w:val="0000FF"/>
                  <w:u w:val="single"/>
                </w:rPr>
                <w:t>dd</w:t>
              </w:r>
              <w:r w:rsidRPr="006B7253">
                <w:rPr>
                  <w:rFonts w:ascii="Times New Roman" w:hAnsi="Times New Roman"/>
                  <w:color w:val="0000FF"/>
                  <w:u w:val="single"/>
                  <w:lang w:val="ru-RU"/>
                </w:rPr>
                <w:t>0</w:t>
              </w:r>
            </w:hyperlink>
          </w:p>
        </w:tc>
      </w:tr>
      <w:tr w:rsidR="008E536F" w:rsidRPr="00A20A91" w14:paraId="7CB5D426" w14:textId="77777777">
        <w:trPr>
          <w:trHeight w:val="144"/>
          <w:tblCellSpacing w:w="20" w:type="nil"/>
        </w:trPr>
        <w:tc>
          <w:tcPr>
            <w:tcW w:w="323" w:type="dxa"/>
            <w:tcMar>
              <w:top w:w="50" w:type="dxa"/>
              <w:left w:w="100" w:type="dxa"/>
            </w:tcMar>
            <w:vAlign w:val="center"/>
          </w:tcPr>
          <w:p w14:paraId="62E195BB" w14:textId="77777777" w:rsidR="008E536F" w:rsidRDefault="006B7253">
            <w:pPr>
              <w:spacing w:after="0"/>
            </w:pPr>
            <w:r>
              <w:rPr>
                <w:rFonts w:ascii="Times New Roman" w:hAnsi="Times New Roman"/>
                <w:color w:val="000000"/>
                <w:sz w:val="24"/>
              </w:rPr>
              <w:t>28</w:t>
            </w:r>
          </w:p>
        </w:tc>
        <w:tc>
          <w:tcPr>
            <w:tcW w:w="4048" w:type="dxa"/>
            <w:tcMar>
              <w:top w:w="50" w:type="dxa"/>
              <w:left w:w="100" w:type="dxa"/>
            </w:tcMar>
            <w:vAlign w:val="center"/>
          </w:tcPr>
          <w:p w14:paraId="033A154F" w14:textId="77777777" w:rsidR="008E536F" w:rsidRDefault="006B7253">
            <w:pPr>
              <w:spacing w:after="0"/>
              <w:ind w:left="135"/>
            </w:pPr>
            <w:r w:rsidRPr="006B7253">
              <w:rPr>
                <w:rFonts w:ascii="Times New Roman" w:hAnsi="Times New Roman"/>
                <w:color w:val="000000"/>
                <w:sz w:val="24"/>
                <w:lang w:val="ru-RU"/>
              </w:rPr>
              <w:t xml:space="preserve">Физические и химические свойства водорода. </w:t>
            </w:r>
            <w:r>
              <w:rPr>
                <w:rFonts w:ascii="Times New Roman" w:hAnsi="Times New Roman"/>
                <w:color w:val="000000"/>
                <w:sz w:val="24"/>
              </w:rPr>
              <w:t>Применение водорода</w:t>
            </w:r>
          </w:p>
        </w:tc>
        <w:tc>
          <w:tcPr>
            <w:tcW w:w="736" w:type="dxa"/>
            <w:tcMar>
              <w:top w:w="50" w:type="dxa"/>
              <w:left w:w="100" w:type="dxa"/>
            </w:tcMar>
            <w:vAlign w:val="center"/>
          </w:tcPr>
          <w:p w14:paraId="66501A2A" w14:textId="77777777" w:rsidR="008E536F" w:rsidRDefault="006B7253">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14:paraId="2A08AC61"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29C9DE08"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405795C0" w14:textId="77777777" w:rsidR="008E536F" w:rsidRDefault="008E536F">
            <w:pPr>
              <w:spacing w:after="0"/>
              <w:ind w:left="135"/>
            </w:pPr>
          </w:p>
        </w:tc>
        <w:tc>
          <w:tcPr>
            <w:tcW w:w="1867" w:type="dxa"/>
            <w:tcMar>
              <w:top w:w="50" w:type="dxa"/>
              <w:left w:w="100" w:type="dxa"/>
            </w:tcMar>
            <w:vAlign w:val="center"/>
          </w:tcPr>
          <w:p w14:paraId="7B18AD1B"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4</w:t>
              </w:r>
              <w:r>
                <w:rPr>
                  <w:rFonts w:ascii="Times New Roman" w:hAnsi="Times New Roman"/>
                  <w:color w:val="0000FF"/>
                  <w:u w:val="single"/>
                </w:rPr>
                <w:t>dd</w:t>
              </w:r>
              <w:r w:rsidRPr="006B7253">
                <w:rPr>
                  <w:rFonts w:ascii="Times New Roman" w:hAnsi="Times New Roman"/>
                  <w:color w:val="0000FF"/>
                  <w:u w:val="single"/>
                  <w:lang w:val="ru-RU"/>
                </w:rPr>
                <w:t>0</w:t>
              </w:r>
            </w:hyperlink>
          </w:p>
        </w:tc>
      </w:tr>
      <w:tr w:rsidR="008E536F" w:rsidRPr="00A20A91" w14:paraId="784374F2" w14:textId="77777777">
        <w:trPr>
          <w:trHeight w:val="144"/>
          <w:tblCellSpacing w:w="20" w:type="nil"/>
        </w:trPr>
        <w:tc>
          <w:tcPr>
            <w:tcW w:w="323" w:type="dxa"/>
            <w:tcMar>
              <w:top w:w="50" w:type="dxa"/>
              <w:left w:w="100" w:type="dxa"/>
            </w:tcMar>
            <w:vAlign w:val="center"/>
          </w:tcPr>
          <w:p w14:paraId="6698B302" w14:textId="77777777" w:rsidR="008E536F" w:rsidRDefault="006B7253">
            <w:pPr>
              <w:spacing w:after="0"/>
            </w:pPr>
            <w:r>
              <w:rPr>
                <w:rFonts w:ascii="Times New Roman" w:hAnsi="Times New Roman"/>
                <w:color w:val="000000"/>
                <w:sz w:val="24"/>
              </w:rPr>
              <w:t>29</w:t>
            </w:r>
          </w:p>
        </w:tc>
        <w:tc>
          <w:tcPr>
            <w:tcW w:w="4048" w:type="dxa"/>
            <w:tcMar>
              <w:top w:w="50" w:type="dxa"/>
              <w:left w:w="100" w:type="dxa"/>
            </w:tcMar>
            <w:vAlign w:val="center"/>
          </w:tcPr>
          <w:p w14:paraId="0B1841A6" w14:textId="77777777" w:rsidR="008E536F" w:rsidRPr="006B7253" w:rsidRDefault="006B7253">
            <w:pPr>
              <w:spacing w:after="0"/>
              <w:ind w:left="135"/>
              <w:rPr>
                <w:lang w:val="ru-RU"/>
              </w:rPr>
            </w:pPr>
            <w:r w:rsidRPr="006B7253">
              <w:rPr>
                <w:rFonts w:ascii="Times New Roman" w:hAnsi="Times New Roman"/>
                <w:color w:val="000000"/>
                <w:sz w:val="24"/>
                <w:lang w:val="ru-RU"/>
              </w:rPr>
              <w:t>Понятие о кислотах и солях</w:t>
            </w:r>
          </w:p>
        </w:tc>
        <w:tc>
          <w:tcPr>
            <w:tcW w:w="736" w:type="dxa"/>
            <w:tcMar>
              <w:top w:w="50" w:type="dxa"/>
              <w:left w:w="100" w:type="dxa"/>
            </w:tcMar>
            <w:vAlign w:val="center"/>
          </w:tcPr>
          <w:p w14:paraId="3C9B42B0"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14:paraId="2B5A3B6C"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3FA65DC6"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6C684FF7" w14:textId="77777777" w:rsidR="008E536F" w:rsidRDefault="008E536F">
            <w:pPr>
              <w:spacing w:after="0"/>
              <w:ind w:left="135"/>
            </w:pPr>
          </w:p>
        </w:tc>
        <w:tc>
          <w:tcPr>
            <w:tcW w:w="1867" w:type="dxa"/>
            <w:tcMar>
              <w:top w:w="50" w:type="dxa"/>
              <w:left w:w="100" w:type="dxa"/>
            </w:tcMar>
            <w:vAlign w:val="center"/>
          </w:tcPr>
          <w:p w14:paraId="78D0AB2A"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50</w:t>
              </w:r>
              <w:r>
                <w:rPr>
                  <w:rFonts w:ascii="Times New Roman" w:hAnsi="Times New Roman"/>
                  <w:color w:val="0000FF"/>
                  <w:u w:val="single"/>
                </w:rPr>
                <w:t>d</w:t>
              </w:r>
              <w:r w:rsidRPr="006B7253">
                <w:rPr>
                  <w:rFonts w:ascii="Times New Roman" w:hAnsi="Times New Roman"/>
                  <w:color w:val="0000FF"/>
                  <w:u w:val="single"/>
                  <w:lang w:val="ru-RU"/>
                </w:rPr>
                <w:t>2</w:t>
              </w:r>
            </w:hyperlink>
          </w:p>
        </w:tc>
      </w:tr>
      <w:tr w:rsidR="008E536F" w:rsidRPr="00A20A91" w14:paraId="583C6168" w14:textId="77777777">
        <w:trPr>
          <w:trHeight w:val="144"/>
          <w:tblCellSpacing w:w="20" w:type="nil"/>
        </w:trPr>
        <w:tc>
          <w:tcPr>
            <w:tcW w:w="323" w:type="dxa"/>
            <w:tcMar>
              <w:top w:w="50" w:type="dxa"/>
              <w:left w:w="100" w:type="dxa"/>
            </w:tcMar>
            <w:vAlign w:val="center"/>
          </w:tcPr>
          <w:p w14:paraId="4EEA7082" w14:textId="77777777" w:rsidR="008E536F" w:rsidRDefault="006B7253">
            <w:pPr>
              <w:spacing w:after="0"/>
            </w:pPr>
            <w:r>
              <w:rPr>
                <w:rFonts w:ascii="Times New Roman" w:hAnsi="Times New Roman"/>
                <w:color w:val="000000"/>
                <w:sz w:val="24"/>
              </w:rPr>
              <w:t>30</w:t>
            </w:r>
          </w:p>
        </w:tc>
        <w:tc>
          <w:tcPr>
            <w:tcW w:w="4048" w:type="dxa"/>
            <w:tcMar>
              <w:top w:w="50" w:type="dxa"/>
              <w:left w:w="100" w:type="dxa"/>
            </w:tcMar>
            <w:vAlign w:val="center"/>
          </w:tcPr>
          <w:p w14:paraId="12EB0A2A" w14:textId="77777777" w:rsidR="008E536F" w:rsidRPr="006B7253" w:rsidRDefault="006B7253">
            <w:pPr>
              <w:spacing w:after="0"/>
              <w:ind w:left="135"/>
              <w:rPr>
                <w:lang w:val="ru-RU"/>
              </w:rPr>
            </w:pPr>
            <w:r w:rsidRPr="006B7253">
              <w:rPr>
                <w:rFonts w:ascii="Times New Roman" w:hAnsi="Times New Roman"/>
                <w:color w:val="000000"/>
                <w:sz w:val="24"/>
                <w:lang w:val="ru-RU"/>
              </w:rPr>
              <w:t>Способы получения водорода в лаборатории</w:t>
            </w:r>
          </w:p>
        </w:tc>
        <w:tc>
          <w:tcPr>
            <w:tcW w:w="736" w:type="dxa"/>
            <w:tcMar>
              <w:top w:w="50" w:type="dxa"/>
              <w:left w:w="100" w:type="dxa"/>
            </w:tcMar>
            <w:vAlign w:val="center"/>
          </w:tcPr>
          <w:p w14:paraId="5DF1A60D"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14:paraId="1A7C34CA"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2A01EAB9"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26967DAC" w14:textId="77777777" w:rsidR="008E536F" w:rsidRDefault="008E536F">
            <w:pPr>
              <w:spacing w:after="0"/>
              <w:ind w:left="135"/>
            </w:pPr>
          </w:p>
        </w:tc>
        <w:tc>
          <w:tcPr>
            <w:tcW w:w="1867" w:type="dxa"/>
            <w:tcMar>
              <w:top w:w="50" w:type="dxa"/>
              <w:left w:w="100" w:type="dxa"/>
            </w:tcMar>
            <w:vAlign w:val="center"/>
          </w:tcPr>
          <w:p w14:paraId="765FE761"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4</w:t>
              </w:r>
              <w:r>
                <w:rPr>
                  <w:rFonts w:ascii="Times New Roman" w:hAnsi="Times New Roman"/>
                  <w:color w:val="0000FF"/>
                  <w:u w:val="single"/>
                </w:rPr>
                <w:t>dd</w:t>
              </w:r>
              <w:r w:rsidRPr="006B7253">
                <w:rPr>
                  <w:rFonts w:ascii="Times New Roman" w:hAnsi="Times New Roman"/>
                  <w:color w:val="0000FF"/>
                  <w:u w:val="single"/>
                  <w:lang w:val="ru-RU"/>
                </w:rPr>
                <w:t>0</w:t>
              </w:r>
            </w:hyperlink>
          </w:p>
        </w:tc>
      </w:tr>
      <w:tr w:rsidR="008E536F" w:rsidRPr="00A20A91" w14:paraId="377C03C4" w14:textId="77777777">
        <w:trPr>
          <w:trHeight w:val="144"/>
          <w:tblCellSpacing w:w="20" w:type="nil"/>
        </w:trPr>
        <w:tc>
          <w:tcPr>
            <w:tcW w:w="323" w:type="dxa"/>
            <w:tcMar>
              <w:top w:w="50" w:type="dxa"/>
              <w:left w:w="100" w:type="dxa"/>
            </w:tcMar>
            <w:vAlign w:val="center"/>
          </w:tcPr>
          <w:p w14:paraId="1F71C5A6" w14:textId="77777777" w:rsidR="008E536F" w:rsidRDefault="006B7253">
            <w:pPr>
              <w:spacing w:after="0"/>
            </w:pPr>
            <w:r>
              <w:rPr>
                <w:rFonts w:ascii="Times New Roman" w:hAnsi="Times New Roman"/>
                <w:color w:val="000000"/>
                <w:sz w:val="24"/>
              </w:rPr>
              <w:t>31</w:t>
            </w:r>
          </w:p>
        </w:tc>
        <w:tc>
          <w:tcPr>
            <w:tcW w:w="4048" w:type="dxa"/>
            <w:tcMar>
              <w:top w:w="50" w:type="dxa"/>
              <w:left w:w="100" w:type="dxa"/>
            </w:tcMar>
            <w:vAlign w:val="center"/>
          </w:tcPr>
          <w:p w14:paraId="6AB8363D" w14:textId="77777777" w:rsidR="008E536F" w:rsidRPr="006B7253" w:rsidRDefault="006B7253">
            <w:pPr>
              <w:spacing w:after="0"/>
              <w:ind w:left="135"/>
              <w:rPr>
                <w:lang w:val="ru-RU"/>
              </w:rPr>
            </w:pPr>
            <w:r w:rsidRPr="006B7253">
              <w:rPr>
                <w:rFonts w:ascii="Times New Roman" w:hAnsi="Times New Roman"/>
                <w:color w:val="000000"/>
                <w:sz w:val="24"/>
                <w:lang w:val="ru-RU"/>
              </w:rPr>
              <w:t>Практическая работа № 4 по теме «Получение и собирание водорода, изучение его свойств»</w:t>
            </w:r>
          </w:p>
        </w:tc>
        <w:tc>
          <w:tcPr>
            <w:tcW w:w="736" w:type="dxa"/>
            <w:tcMar>
              <w:top w:w="50" w:type="dxa"/>
              <w:left w:w="100" w:type="dxa"/>
            </w:tcMar>
            <w:vAlign w:val="center"/>
          </w:tcPr>
          <w:p w14:paraId="3805A032"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14:paraId="4ADF766E"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79CF32BF" w14:textId="77777777" w:rsidR="008E536F" w:rsidRDefault="006B7253">
            <w:pPr>
              <w:spacing w:after="0"/>
              <w:ind w:left="135"/>
              <w:jc w:val="center"/>
            </w:pPr>
            <w:r>
              <w:rPr>
                <w:rFonts w:ascii="Times New Roman" w:hAnsi="Times New Roman"/>
                <w:color w:val="000000"/>
                <w:sz w:val="24"/>
              </w:rPr>
              <w:t xml:space="preserve"> 1 </w:t>
            </w:r>
          </w:p>
        </w:tc>
        <w:tc>
          <w:tcPr>
            <w:tcW w:w="1067" w:type="dxa"/>
            <w:tcMar>
              <w:top w:w="50" w:type="dxa"/>
              <w:left w:w="100" w:type="dxa"/>
            </w:tcMar>
            <w:vAlign w:val="center"/>
          </w:tcPr>
          <w:p w14:paraId="1CDAD2F5" w14:textId="77777777" w:rsidR="008E536F" w:rsidRDefault="008E536F">
            <w:pPr>
              <w:spacing w:after="0"/>
              <w:ind w:left="135"/>
            </w:pPr>
          </w:p>
        </w:tc>
        <w:tc>
          <w:tcPr>
            <w:tcW w:w="1867" w:type="dxa"/>
            <w:tcMar>
              <w:top w:w="50" w:type="dxa"/>
              <w:left w:w="100" w:type="dxa"/>
            </w:tcMar>
            <w:vAlign w:val="center"/>
          </w:tcPr>
          <w:p w14:paraId="11DBC75D"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4</w:t>
              </w:r>
              <w:r>
                <w:rPr>
                  <w:rFonts w:ascii="Times New Roman" w:hAnsi="Times New Roman"/>
                  <w:color w:val="0000FF"/>
                  <w:u w:val="single"/>
                </w:rPr>
                <w:t>f</w:t>
              </w:r>
              <w:r w:rsidRPr="006B7253">
                <w:rPr>
                  <w:rFonts w:ascii="Times New Roman" w:hAnsi="Times New Roman"/>
                  <w:color w:val="0000FF"/>
                  <w:u w:val="single"/>
                  <w:lang w:val="ru-RU"/>
                </w:rPr>
                <w:t>42</w:t>
              </w:r>
            </w:hyperlink>
          </w:p>
        </w:tc>
      </w:tr>
      <w:tr w:rsidR="008E536F" w:rsidRPr="00A20A91" w14:paraId="2D0D6505" w14:textId="77777777">
        <w:trPr>
          <w:trHeight w:val="144"/>
          <w:tblCellSpacing w:w="20" w:type="nil"/>
        </w:trPr>
        <w:tc>
          <w:tcPr>
            <w:tcW w:w="323" w:type="dxa"/>
            <w:tcMar>
              <w:top w:w="50" w:type="dxa"/>
              <w:left w:w="100" w:type="dxa"/>
            </w:tcMar>
            <w:vAlign w:val="center"/>
          </w:tcPr>
          <w:p w14:paraId="2BA94CE6" w14:textId="77777777" w:rsidR="008E536F" w:rsidRDefault="006B7253">
            <w:pPr>
              <w:spacing w:after="0"/>
            </w:pPr>
            <w:r>
              <w:rPr>
                <w:rFonts w:ascii="Times New Roman" w:hAnsi="Times New Roman"/>
                <w:color w:val="000000"/>
                <w:sz w:val="24"/>
              </w:rPr>
              <w:lastRenderedPageBreak/>
              <w:t>32</w:t>
            </w:r>
          </w:p>
        </w:tc>
        <w:tc>
          <w:tcPr>
            <w:tcW w:w="4048" w:type="dxa"/>
            <w:tcMar>
              <w:top w:w="50" w:type="dxa"/>
              <w:left w:w="100" w:type="dxa"/>
            </w:tcMar>
            <w:vAlign w:val="center"/>
          </w:tcPr>
          <w:p w14:paraId="18F7CD1A" w14:textId="77777777" w:rsidR="008E536F" w:rsidRPr="006B7253" w:rsidRDefault="006B7253">
            <w:pPr>
              <w:spacing w:after="0"/>
              <w:ind w:left="135"/>
              <w:rPr>
                <w:lang w:val="ru-RU"/>
              </w:rPr>
            </w:pPr>
            <w:r w:rsidRPr="006B7253">
              <w:rPr>
                <w:rFonts w:ascii="Times New Roman" w:hAnsi="Times New Roman"/>
                <w:color w:val="000000"/>
                <w:sz w:val="24"/>
                <w:lang w:val="ru-RU"/>
              </w:rPr>
              <w:t>Молярный объём газов. Закон Авогадро</w:t>
            </w:r>
          </w:p>
        </w:tc>
        <w:tc>
          <w:tcPr>
            <w:tcW w:w="736" w:type="dxa"/>
            <w:tcMar>
              <w:top w:w="50" w:type="dxa"/>
              <w:left w:w="100" w:type="dxa"/>
            </w:tcMar>
            <w:vAlign w:val="center"/>
          </w:tcPr>
          <w:p w14:paraId="7584251A"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14:paraId="69903B4C"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5D3FBF54"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719BE8DB" w14:textId="77777777" w:rsidR="008E536F" w:rsidRDefault="008E536F">
            <w:pPr>
              <w:spacing w:after="0"/>
              <w:ind w:left="135"/>
            </w:pPr>
          </w:p>
        </w:tc>
        <w:tc>
          <w:tcPr>
            <w:tcW w:w="1867" w:type="dxa"/>
            <w:tcMar>
              <w:top w:w="50" w:type="dxa"/>
              <w:left w:w="100" w:type="dxa"/>
            </w:tcMar>
            <w:vAlign w:val="center"/>
          </w:tcPr>
          <w:p w14:paraId="0541169E"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542</w:t>
              </w:r>
              <w:r>
                <w:rPr>
                  <w:rFonts w:ascii="Times New Roman" w:hAnsi="Times New Roman"/>
                  <w:color w:val="0000FF"/>
                  <w:u w:val="single"/>
                </w:rPr>
                <w:t>e</w:t>
              </w:r>
            </w:hyperlink>
          </w:p>
        </w:tc>
      </w:tr>
      <w:tr w:rsidR="008E536F" w:rsidRPr="00A20A91" w14:paraId="3D884DA1" w14:textId="77777777">
        <w:trPr>
          <w:trHeight w:val="144"/>
          <w:tblCellSpacing w:w="20" w:type="nil"/>
        </w:trPr>
        <w:tc>
          <w:tcPr>
            <w:tcW w:w="323" w:type="dxa"/>
            <w:tcMar>
              <w:top w:w="50" w:type="dxa"/>
              <w:left w:w="100" w:type="dxa"/>
            </w:tcMar>
            <w:vAlign w:val="center"/>
          </w:tcPr>
          <w:p w14:paraId="75E93E70" w14:textId="77777777" w:rsidR="008E536F" w:rsidRDefault="006B7253">
            <w:pPr>
              <w:spacing w:after="0"/>
            </w:pPr>
            <w:r>
              <w:rPr>
                <w:rFonts w:ascii="Times New Roman" w:hAnsi="Times New Roman"/>
                <w:color w:val="000000"/>
                <w:sz w:val="24"/>
              </w:rPr>
              <w:t>33</w:t>
            </w:r>
          </w:p>
        </w:tc>
        <w:tc>
          <w:tcPr>
            <w:tcW w:w="4048" w:type="dxa"/>
            <w:tcMar>
              <w:top w:w="50" w:type="dxa"/>
              <w:left w:w="100" w:type="dxa"/>
            </w:tcMar>
            <w:vAlign w:val="center"/>
          </w:tcPr>
          <w:p w14:paraId="100D55C9" w14:textId="77777777" w:rsidR="008E536F" w:rsidRPr="006B7253" w:rsidRDefault="006B7253">
            <w:pPr>
              <w:spacing w:after="0"/>
              <w:ind w:left="135"/>
              <w:rPr>
                <w:lang w:val="ru-RU"/>
              </w:rPr>
            </w:pPr>
            <w:r w:rsidRPr="006B7253">
              <w:rPr>
                <w:rFonts w:ascii="Times New Roman" w:hAnsi="Times New Roman"/>
                <w:color w:val="000000"/>
                <w:sz w:val="24"/>
                <w:lang w:val="ru-RU"/>
              </w:rPr>
              <w:t>Вычисления объёма, количества вещества газа по его известному количеству вещества или объёму</w:t>
            </w:r>
          </w:p>
        </w:tc>
        <w:tc>
          <w:tcPr>
            <w:tcW w:w="736" w:type="dxa"/>
            <w:tcMar>
              <w:top w:w="50" w:type="dxa"/>
              <w:left w:w="100" w:type="dxa"/>
            </w:tcMar>
            <w:vAlign w:val="center"/>
          </w:tcPr>
          <w:p w14:paraId="6AA0C6AD"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14:paraId="34F2BFB4"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5FB12299"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298928FE" w14:textId="77777777" w:rsidR="008E536F" w:rsidRDefault="008E536F">
            <w:pPr>
              <w:spacing w:after="0"/>
              <w:ind w:left="135"/>
            </w:pPr>
          </w:p>
        </w:tc>
        <w:tc>
          <w:tcPr>
            <w:tcW w:w="1867" w:type="dxa"/>
            <w:tcMar>
              <w:top w:w="50" w:type="dxa"/>
              <w:left w:w="100" w:type="dxa"/>
            </w:tcMar>
            <w:vAlign w:val="center"/>
          </w:tcPr>
          <w:p w14:paraId="0DF650D9"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55</w:t>
              </w:r>
              <w:r>
                <w:rPr>
                  <w:rFonts w:ascii="Times New Roman" w:hAnsi="Times New Roman"/>
                  <w:color w:val="0000FF"/>
                  <w:u w:val="single"/>
                </w:rPr>
                <w:t>a</w:t>
              </w:r>
              <w:r w:rsidRPr="006B7253">
                <w:rPr>
                  <w:rFonts w:ascii="Times New Roman" w:hAnsi="Times New Roman"/>
                  <w:color w:val="0000FF"/>
                  <w:u w:val="single"/>
                  <w:lang w:val="ru-RU"/>
                </w:rPr>
                <w:t>0</w:t>
              </w:r>
            </w:hyperlink>
          </w:p>
        </w:tc>
      </w:tr>
      <w:tr w:rsidR="008E536F" w:rsidRPr="00A20A91" w14:paraId="13FDA1C2" w14:textId="77777777">
        <w:trPr>
          <w:trHeight w:val="144"/>
          <w:tblCellSpacing w:w="20" w:type="nil"/>
        </w:trPr>
        <w:tc>
          <w:tcPr>
            <w:tcW w:w="323" w:type="dxa"/>
            <w:tcMar>
              <w:top w:w="50" w:type="dxa"/>
              <w:left w:w="100" w:type="dxa"/>
            </w:tcMar>
            <w:vAlign w:val="center"/>
          </w:tcPr>
          <w:p w14:paraId="3116E731" w14:textId="77777777" w:rsidR="008E536F" w:rsidRDefault="006B7253">
            <w:pPr>
              <w:spacing w:after="0"/>
            </w:pPr>
            <w:r>
              <w:rPr>
                <w:rFonts w:ascii="Times New Roman" w:hAnsi="Times New Roman"/>
                <w:color w:val="000000"/>
                <w:sz w:val="24"/>
              </w:rPr>
              <w:t>34</w:t>
            </w:r>
          </w:p>
        </w:tc>
        <w:tc>
          <w:tcPr>
            <w:tcW w:w="4048" w:type="dxa"/>
            <w:tcMar>
              <w:top w:w="50" w:type="dxa"/>
              <w:left w:w="100" w:type="dxa"/>
            </w:tcMar>
            <w:vAlign w:val="center"/>
          </w:tcPr>
          <w:p w14:paraId="56B00423" w14:textId="77777777" w:rsidR="008E536F" w:rsidRPr="006B7253" w:rsidRDefault="006B7253">
            <w:pPr>
              <w:spacing w:after="0"/>
              <w:ind w:left="135"/>
              <w:rPr>
                <w:lang w:val="ru-RU"/>
              </w:rPr>
            </w:pPr>
            <w:r w:rsidRPr="006B7253">
              <w:rPr>
                <w:rFonts w:ascii="Times New Roman" w:hAnsi="Times New Roman"/>
                <w:color w:val="000000"/>
                <w:sz w:val="24"/>
                <w:lang w:val="ru-RU"/>
              </w:rPr>
              <w:t>Вычисления объёмов газов по уравнению реакции на основе закона объёмных отношений газов</w:t>
            </w:r>
          </w:p>
        </w:tc>
        <w:tc>
          <w:tcPr>
            <w:tcW w:w="736" w:type="dxa"/>
            <w:tcMar>
              <w:top w:w="50" w:type="dxa"/>
              <w:left w:w="100" w:type="dxa"/>
            </w:tcMar>
            <w:vAlign w:val="center"/>
          </w:tcPr>
          <w:p w14:paraId="399B9B8A"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14:paraId="21AADB65"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32AF7880"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10AE92EE" w14:textId="77777777" w:rsidR="008E536F" w:rsidRDefault="008E536F">
            <w:pPr>
              <w:spacing w:after="0"/>
              <w:ind w:left="135"/>
            </w:pPr>
          </w:p>
        </w:tc>
        <w:tc>
          <w:tcPr>
            <w:tcW w:w="1867" w:type="dxa"/>
            <w:tcMar>
              <w:top w:w="50" w:type="dxa"/>
              <w:left w:w="100" w:type="dxa"/>
            </w:tcMar>
            <w:vAlign w:val="center"/>
          </w:tcPr>
          <w:p w14:paraId="1447726E"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5708</w:t>
              </w:r>
            </w:hyperlink>
          </w:p>
        </w:tc>
      </w:tr>
      <w:tr w:rsidR="008E536F" w:rsidRPr="00A20A91" w14:paraId="78CF07D3" w14:textId="77777777">
        <w:trPr>
          <w:trHeight w:val="144"/>
          <w:tblCellSpacing w:w="20" w:type="nil"/>
        </w:trPr>
        <w:tc>
          <w:tcPr>
            <w:tcW w:w="323" w:type="dxa"/>
            <w:tcMar>
              <w:top w:w="50" w:type="dxa"/>
              <w:left w:w="100" w:type="dxa"/>
            </w:tcMar>
            <w:vAlign w:val="center"/>
          </w:tcPr>
          <w:p w14:paraId="04334102" w14:textId="77777777" w:rsidR="008E536F" w:rsidRDefault="006B7253">
            <w:pPr>
              <w:spacing w:after="0"/>
            </w:pPr>
            <w:r>
              <w:rPr>
                <w:rFonts w:ascii="Times New Roman" w:hAnsi="Times New Roman"/>
                <w:color w:val="000000"/>
                <w:sz w:val="24"/>
              </w:rPr>
              <w:t>35</w:t>
            </w:r>
          </w:p>
        </w:tc>
        <w:tc>
          <w:tcPr>
            <w:tcW w:w="4048" w:type="dxa"/>
            <w:tcMar>
              <w:top w:w="50" w:type="dxa"/>
              <w:left w:w="100" w:type="dxa"/>
            </w:tcMar>
            <w:vAlign w:val="center"/>
          </w:tcPr>
          <w:p w14:paraId="3D519FAD" w14:textId="77777777" w:rsidR="008E536F" w:rsidRPr="006B7253" w:rsidRDefault="006B7253">
            <w:pPr>
              <w:spacing w:after="0"/>
              <w:ind w:left="135"/>
              <w:rPr>
                <w:lang w:val="ru-RU"/>
              </w:rPr>
            </w:pPr>
            <w:r w:rsidRPr="006B7253">
              <w:rPr>
                <w:rFonts w:ascii="Times New Roman" w:hAnsi="Times New Roman"/>
                <w:color w:val="000000"/>
                <w:sz w:val="24"/>
                <w:lang w:val="ru-RU"/>
              </w:rPr>
              <w:t>Физические и химические свойства воды</w:t>
            </w:r>
          </w:p>
        </w:tc>
        <w:tc>
          <w:tcPr>
            <w:tcW w:w="736" w:type="dxa"/>
            <w:tcMar>
              <w:top w:w="50" w:type="dxa"/>
              <w:left w:w="100" w:type="dxa"/>
            </w:tcMar>
            <w:vAlign w:val="center"/>
          </w:tcPr>
          <w:p w14:paraId="7F67814B"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14:paraId="40D80518"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3A484475"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01771513" w14:textId="77777777" w:rsidR="008E536F" w:rsidRDefault="008E536F">
            <w:pPr>
              <w:spacing w:after="0"/>
              <w:ind w:left="135"/>
            </w:pPr>
          </w:p>
        </w:tc>
        <w:tc>
          <w:tcPr>
            <w:tcW w:w="1867" w:type="dxa"/>
            <w:tcMar>
              <w:top w:w="50" w:type="dxa"/>
              <w:left w:w="100" w:type="dxa"/>
            </w:tcMar>
            <w:vAlign w:val="center"/>
          </w:tcPr>
          <w:p w14:paraId="507021D7"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587</w:t>
              </w:r>
              <w:r>
                <w:rPr>
                  <w:rFonts w:ascii="Times New Roman" w:hAnsi="Times New Roman"/>
                  <w:color w:val="0000FF"/>
                  <w:u w:val="single"/>
                </w:rPr>
                <w:t>a</w:t>
              </w:r>
            </w:hyperlink>
          </w:p>
        </w:tc>
      </w:tr>
      <w:tr w:rsidR="008E536F" w:rsidRPr="00A20A91" w14:paraId="6EE94CEE" w14:textId="77777777">
        <w:trPr>
          <w:trHeight w:val="144"/>
          <w:tblCellSpacing w:w="20" w:type="nil"/>
        </w:trPr>
        <w:tc>
          <w:tcPr>
            <w:tcW w:w="323" w:type="dxa"/>
            <w:tcMar>
              <w:top w:w="50" w:type="dxa"/>
              <w:left w:w="100" w:type="dxa"/>
            </w:tcMar>
            <w:vAlign w:val="center"/>
          </w:tcPr>
          <w:p w14:paraId="396C2356" w14:textId="77777777" w:rsidR="008E536F" w:rsidRDefault="006B7253">
            <w:pPr>
              <w:spacing w:after="0"/>
            </w:pPr>
            <w:r>
              <w:rPr>
                <w:rFonts w:ascii="Times New Roman" w:hAnsi="Times New Roman"/>
                <w:color w:val="000000"/>
                <w:sz w:val="24"/>
              </w:rPr>
              <w:t>36</w:t>
            </w:r>
          </w:p>
        </w:tc>
        <w:tc>
          <w:tcPr>
            <w:tcW w:w="4048" w:type="dxa"/>
            <w:tcMar>
              <w:top w:w="50" w:type="dxa"/>
              <w:left w:w="100" w:type="dxa"/>
            </w:tcMar>
            <w:vAlign w:val="center"/>
          </w:tcPr>
          <w:p w14:paraId="0494737C" w14:textId="77777777" w:rsidR="008E536F" w:rsidRPr="006B7253" w:rsidRDefault="006B7253">
            <w:pPr>
              <w:spacing w:after="0"/>
              <w:ind w:left="135"/>
              <w:rPr>
                <w:lang w:val="ru-RU"/>
              </w:rPr>
            </w:pPr>
            <w:r w:rsidRPr="006B7253">
              <w:rPr>
                <w:rFonts w:ascii="Times New Roman" w:hAnsi="Times New Roman"/>
                <w:color w:val="000000"/>
                <w:sz w:val="24"/>
                <w:lang w:val="ru-RU"/>
              </w:rPr>
              <w:t>Состав оснований. Понятие об индикаторах</w:t>
            </w:r>
          </w:p>
        </w:tc>
        <w:tc>
          <w:tcPr>
            <w:tcW w:w="736" w:type="dxa"/>
            <w:tcMar>
              <w:top w:w="50" w:type="dxa"/>
              <w:left w:w="100" w:type="dxa"/>
            </w:tcMar>
            <w:vAlign w:val="center"/>
          </w:tcPr>
          <w:p w14:paraId="4E1F1C56"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14:paraId="1A8EE33D"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76B06663"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6854CBE3" w14:textId="77777777" w:rsidR="008E536F" w:rsidRDefault="008E536F">
            <w:pPr>
              <w:spacing w:after="0"/>
              <w:ind w:left="135"/>
            </w:pPr>
          </w:p>
        </w:tc>
        <w:tc>
          <w:tcPr>
            <w:tcW w:w="1867" w:type="dxa"/>
            <w:tcMar>
              <w:top w:w="50" w:type="dxa"/>
              <w:left w:w="100" w:type="dxa"/>
            </w:tcMar>
            <w:vAlign w:val="center"/>
          </w:tcPr>
          <w:p w14:paraId="181EC146"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59</w:t>
              </w:r>
              <w:r>
                <w:rPr>
                  <w:rFonts w:ascii="Times New Roman" w:hAnsi="Times New Roman"/>
                  <w:color w:val="0000FF"/>
                  <w:u w:val="single"/>
                </w:rPr>
                <w:t>e</w:t>
              </w:r>
              <w:r w:rsidRPr="006B7253">
                <w:rPr>
                  <w:rFonts w:ascii="Times New Roman" w:hAnsi="Times New Roman"/>
                  <w:color w:val="0000FF"/>
                  <w:u w:val="single"/>
                  <w:lang w:val="ru-RU"/>
                </w:rPr>
                <w:t>2</w:t>
              </w:r>
            </w:hyperlink>
          </w:p>
        </w:tc>
      </w:tr>
      <w:tr w:rsidR="008E536F" w:rsidRPr="00A20A91" w14:paraId="7485981C" w14:textId="77777777">
        <w:trPr>
          <w:trHeight w:val="144"/>
          <w:tblCellSpacing w:w="20" w:type="nil"/>
        </w:trPr>
        <w:tc>
          <w:tcPr>
            <w:tcW w:w="323" w:type="dxa"/>
            <w:tcMar>
              <w:top w:w="50" w:type="dxa"/>
              <w:left w:w="100" w:type="dxa"/>
            </w:tcMar>
            <w:vAlign w:val="center"/>
          </w:tcPr>
          <w:p w14:paraId="073930A3" w14:textId="77777777" w:rsidR="008E536F" w:rsidRDefault="006B7253">
            <w:pPr>
              <w:spacing w:after="0"/>
            </w:pPr>
            <w:r>
              <w:rPr>
                <w:rFonts w:ascii="Times New Roman" w:hAnsi="Times New Roman"/>
                <w:color w:val="000000"/>
                <w:sz w:val="24"/>
              </w:rPr>
              <w:t>37</w:t>
            </w:r>
          </w:p>
        </w:tc>
        <w:tc>
          <w:tcPr>
            <w:tcW w:w="4048" w:type="dxa"/>
            <w:tcMar>
              <w:top w:w="50" w:type="dxa"/>
              <w:left w:w="100" w:type="dxa"/>
            </w:tcMar>
            <w:vAlign w:val="center"/>
          </w:tcPr>
          <w:p w14:paraId="380B9F87" w14:textId="77777777" w:rsidR="008E536F" w:rsidRPr="006B7253" w:rsidRDefault="006B7253">
            <w:pPr>
              <w:spacing w:after="0"/>
              <w:ind w:left="135"/>
              <w:rPr>
                <w:lang w:val="ru-RU"/>
              </w:rPr>
            </w:pPr>
            <w:r w:rsidRPr="006B7253">
              <w:rPr>
                <w:rFonts w:ascii="Times New Roman" w:hAnsi="Times New Roman"/>
                <w:color w:val="000000"/>
                <w:sz w:val="24"/>
                <w:lang w:val="ru-RU"/>
              </w:rPr>
              <w:t>Вода как растворитель. Насыщенные и ненасыщенные растворы. Массовая доля вещества в растворе</w:t>
            </w:r>
          </w:p>
        </w:tc>
        <w:tc>
          <w:tcPr>
            <w:tcW w:w="736" w:type="dxa"/>
            <w:tcMar>
              <w:top w:w="50" w:type="dxa"/>
              <w:left w:w="100" w:type="dxa"/>
            </w:tcMar>
            <w:vAlign w:val="center"/>
          </w:tcPr>
          <w:p w14:paraId="30F3CE5E"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14:paraId="1440BB33"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125A5F35"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30033944" w14:textId="77777777" w:rsidR="008E536F" w:rsidRDefault="008E536F">
            <w:pPr>
              <w:spacing w:after="0"/>
              <w:ind w:left="135"/>
            </w:pPr>
          </w:p>
        </w:tc>
        <w:tc>
          <w:tcPr>
            <w:tcW w:w="1867" w:type="dxa"/>
            <w:tcMar>
              <w:top w:w="50" w:type="dxa"/>
              <w:left w:w="100" w:type="dxa"/>
            </w:tcMar>
            <w:vAlign w:val="center"/>
          </w:tcPr>
          <w:p w14:paraId="06B8A459"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5</w:t>
              </w:r>
              <w:r>
                <w:rPr>
                  <w:rFonts w:ascii="Times New Roman" w:hAnsi="Times New Roman"/>
                  <w:color w:val="0000FF"/>
                  <w:u w:val="single"/>
                </w:rPr>
                <w:t>b</w:t>
              </w:r>
              <w:r w:rsidRPr="006B7253">
                <w:rPr>
                  <w:rFonts w:ascii="Times New Roman" w:hAnsi="Times New Roman"/>
                  <w:color w:val="0000FF"/>
                  <w:u w:val="single"/>
                  <w:lang w:val="ru-RU"/>
                </w:rPr>
                <w:t>40</w:t>
              </w:r>
            </w:hyperlink>
          </w:p>
        </w:tc>
      </w:tr>
      <w:tr w:rsidR="008E536F" w:rsidRPr="00A20A91" w14:paraId="1BC5F349" w14:textId="77777777">
        <w:trPr>
          <w:trHeight w:val="144"/>
          <w:tblCellSpacing w:w="20" w:type="nil"/>
        </w:trPr>
        <w:tc>
          <w:tcPr>
            <w:tcW w:w="323" w:type="dxa"/>
            <w:tcMar>
              <w:top w:w="50" w:type="dxa"/>
              <w:left w:w="100" w:type="dxa"/>
            </w:tcMar>
            <w:vAlign w:val="center"/>
          </w:tcPr>
          <w:p w14:paraId="442969B3" w14:textId="77777777" w:rsidR="008E536F" w:rsidRDefault="006B7253">
            <w:pPr>
              <w:spacing w:after="0"/>
            </w:pPr>
            <w:r>
              <w:rPr>
                <w:rFonts w:ascii="Times New Roman" w:hAnsi="Times New Roman"/>
                <w:color w:val="000000"/>
                <w:sz w:val="24"/>
              </w:rPr>
              <w:t>38</w:t>
            </w:r>
          </w:p>
        </w:tc>
        <w:tc>
          <w:tcPr>
            <w:tcW w:w="4048" w:type="dxa"/>
            <w:tcMar>
              <w:top w:w="50" w:type="dxa"/>
              <w:left w:w="100" w:type="dxa"/>
            </w:tcMar>
            <w:vAlign w:val="center"/>
          </w:tcPr>
          <w:p w14:paraId="03C8D7DD" w14:textId="77777777" w:rsidR="008E536F" w:rsidRPr="006B7253" w:rsidRDefault="006B7253">
            <w:pPr>
              <w:spacing w:after="0"/>
              <w:ind w:left="135"/>
              <w:rPr>
                <w:lang w:val="ru-RU"/>
              </w:rPr>
            </w:pPr>
            <w:r w:rsidRPr="006B7253">
              <w:rPr>
                <w:rFonts w:ascii="Times New Roman" w:hAnsi="Times New Roman"/>
                <w:color w:val="000000"/>
                <w:sz w:val="24"/>
                <w:lang w:val="ru-RU"/>
              </w:rPr>
              <w:t>Практическая работа № 5 по теме «Приготовление растворов с определённой массовой долей растворённого вещества»</w:t>
            </w:r>
          </w:p>
        </w:tc>
        <w:tc>
          <w:tcPr>
            <w:tcW w:w="736" w:type="dxa"/>
            <w:tcMar>
              <w:top w:w="50" w:type="dxa"/>
              <w:left w:w="100" w:type="dxa"/>
            </w:tcMar>
            <w:vAlign w:val="center"/>
          </w:tcPr>
          <w:p w14:paraId="4B0DF8F9"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14:paraId="7215516E"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36E1D529" w14:textId="77777777" w:rsidR="008E536F" w:rsidRDefault="006B7253">
            <w:pPr>
              <w:spacing w:after="0"/>
              <w:ind w:left="135"/>
              <w:jc w:val="center"/>
            </w:pPr>
            <w:r>
              <w:rPr>
                <w:rFonts w:ascii="Times New Roman" w:hAnsi="Times New Roman"/>
                <w:color w:val="000000"/>
                <w:sz w:val="24"/>
              </w:rPr>
              <w:t xml:space="preserve"> 1 </w:t>
            </w:r>
          </w:p>
        </w:tc>
        <w:tc>
          <w:tcPr>
            <w:tcW w:w="1067" w:type="dxa"/>
            <w:tcMar>
              <w:top w:w="50" w:type="dxa"/>
              <w:left w:w="100" w:type="dxa"/>
            </w:tcMar>
            <w:vAlign w:val="center"/>
          </w:tcPr>
          <w:p w14:paraId="10BB4476" w14:textId="77777777" w:rsidR="008E536F" w:rsidRDefault="008E536F">
            <w:pPr>
              <w:spacing w:after="0"/>
              <w:ind w:left="135"/>
            </w:pPr>
          </w:p>
        </w:tc>
        <w:tc>
          <w:tcPr>
            <w:tcW w:w="1867" w:type="dxa"/>
            <w:tcMar>
              <w:top w:w="50" w:type="dxa"/>
              <w:left w:w="100" w:type="dxa"/>
            </w:tcMar>
            <w:vAlign w:val="center"/>
          </w:tcPr>
          <w:p w14:paraId="7B3E300A"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5</w:t>
              </w:r>
              <w:r>
                <w:rPr>
                  <w:rFonts w:ascii="Times New Roman" w:hAnsi="Times New Roman"/>
                  <w:color w:val="0000FF"/>
                  <w:u w:val="single"/>
                </w:rPr>
                <w:t>eba</w:t>
              </w:r>
            </w:hyperlink>
          </w:p>
        </w:tc>
      </w:tr>
      <w:tr w:rsidR="008E536F" w:rsidRPr="00A20A91" w14:paraId="5F0A21A2" w14:textId="77777777">
        <w:trPr>
          <w:trHeight w:val="144"/>
          <w:tblCellSpacing w:w="20" w:type="nil"/>
        </w:trPr>
        <w:tc>
          <w:tcPr>
            <w:tcW w:w="323" w:type="dxa"/>
            <w:tcMar>
              <w:top w:w="50" w:type="dxa"/>
              <w:left w:w="100" w:type="dxa"/>
            </w:tcMar>
            <w:vAlign w:val="center"/>
          </w:tcPr>
          <w:p w14:paraId="1412F08B" w14:textId="77777777" w:rsidR="008E536F" w:rsidRDefault="006B7253">
            <w:pPr>
              <w:spacing w:after="0"/>
            </w:pPr>
            <w:r>
              <w:rPr>
                <w:rFonts w:ascii="Times New Roman" w:hAnsi="Times New Roman"/>
                <w:color w:val="000000"/>
                <w:sz w:val="24"/>
              </w:rPr>
              <w:t>39</w:t>
            </w:r>
          </w:p>
        </w:tc>
        <w:tc>
          <w:tcPr>
            <w:tcW w:w="4048" w:type="dxa"/>
            <w:tcMar>
              <w:top w:w="50" w:type="dxa"/>
              <w:left w:w="100" w:type="dxa"/>
            </w:tcMar>
            <w:vAlign w:val="center"/>
          </w:tcPr>
          <w:p w14:paraId="35A2C0BD" w14:textId="77777777" w:rsidR="008E536F" w:rsidRDefault="006B7253">
            <w:pPr>
              <w:spacing w:after="0"/>
              <w:ind w:left="135"/>
            </w:pPr>
            <w:r w:rsidRPr="006B7253">
              <w:rPr>
                <w:rFonts w:ascii="Times New Roman" w:hAnsi="Times New Roman"/>
                <w:color w:val="000000"/>
                <w:sz w:val="24"/>
                <w:lang w:val="ru-RU"/>
              </w:rPr>
              <w:t xml:space="preserve">Контрольная работа №2 по теме «Кислород. </w:t>
            </w:r>
            <w:r>
              <w:rPr>
                <w:rFonts w:ascii="Times New Roman" w:hAnsi="Times New Roman"/>
                <w:color w:val="000000"/>
                <w:sz w:val="24"/>
              </w:rPr>
              <w:t>Водород. Вода»</w:t>
            </w:r>
          </w:p>
        </w:tc>
        <w:tc>
          <w:tcPr>
            <w:tcW w:w="736" w:type="dxa"/>
            <w:tcMar>
              <w:top w:w="50" w:type="dxa"/>
              <w:left w:w="100" w:type="dxa"/>
            </w:tcMar>
            <w:vAlign w:val="center"/>
          </w:tcPr>
          <w:p w14:paraId="3FC8EE00" w14:textId="77777777" w:rsidR="008E536F" w:rsidRDefault="006B7253">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14:paraId="1A5F3997" w14:textId="77777777" w:rsidR="008E536F" w:rsidRDefault="006B7253">
            <w:pPr>
              <w:spacing w:after="0"/>
              <w:ind w:left="135"/>
              <w:jc w:val="center"/>
            </w:pPr>
            <w:r>
              <w:rPr>
                <w:rFonts w:ascii="Times New Roman" w:hAnsi="Times New Roman"/>
                <w:color w:val="000000"/>
                <w:sz w:val="24"/>
              </w:rPr>
              <w:t xml:space="preserve"> 1 </w:t>
            </w:r>
          </w:p>
        </w:tc>
        <w:tc>
          <w:tcPr>
            <w:tcW w:w="1526" w:type="dxa"/>
            <w:tcMar>
              <w:top w:w="50" w:type="dxa"/>
              <w:left w:w="100" w:type="dxa"/>
            </w:tcMar>
            <w:vAlign w:val="center"/>
          </w:tcPr>
          <w:p w14:paraId="52310330"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3D541E28" w14:textId="77777777" w:rsidR="008E536F" w:rsidRDefault="008E536F">
            <w:pPr>
              <w:spacing w:after="0"/>
              <w:ind w:left="135"/>
            </w:pPr>
          </w:p>
        </w:tc>
        <w:tc>
          <w:tcPr>
            <w:tcW w:w="1867" w:type="dxa"/>
            <w:tcMar>
              <w:top w:w="50" w:type="dxa"/>
              <w:left w:w="100" w:type="dxa"/>
            </w:tcMar>
            <w:vAlign w:val="center"/>
          </w:tcPr>
          <w:p w14:paraId="5F15B693"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6342</w:t>
              </w:r>
            </w:hyperlink>
          </w:p>
        </w:tc>
      </w:tr>
      <w:tr w:rsidR="008E536F" w:rsidRPr="00A20A91" w14:paraId="7E150982" w14:textId="77777777">
        <w:trPr>
          <w:trHeight w:val="144"/>
          <w:tblCellSpacing w:w="20" w:type="nil"/>
        </w:trPr>
        <w:tc>
          <w:tcPr>
            <w:tcW w:w="323" w:type="dxa"/>
            <w:tcMar>
              <w:top w:w="50" w:type="dxa"/>
              <w:left w:w="100" w:type="dxa"/>
            </w:tcMar>
            <w:vAlign w:val="center"/>
          </w:tcPr>
          <w:p w14:paraId="22B923D6" w14:textId="77777777" w:rsidR="008E536F" w:rsidRDefault="006B7253">
            <w:pPr>
              <w:spacing w:after="0"/>
            </w:pPr>
            <w:r>
              <w:rPr>
                <w:rFonts w:ascii="Times New Roman" w:hAnsi="Times New Roman"/>
                <w:color w:val="000000"/>
                <w:sz w:val="24"/>
              </w:rPr>
              <w:t>40</w:t>
            </w:r>
          </w:p>
        </w:tc>
        <w:tc>
          <w:tcPr>
            <w:tcW w:w="4048" w:type="dxa"/>
            <w:tcMar>
              <w:top w:w="50" w:type="dxa"/>
              <w:left w:w="100" w:type="dxa"/>
            </w:tcMar>
            <w:vAlign w:val="center"/>
          </w:tcPr>
          <w:p w14:paraId="33A0965E" w14:textId="77777777" w:rsidR="008E536F" w:rsidRDefault="006B7253">
            <w:pPr>
              <w:spacing w:after="0"/>
              <w:ind w:left="135"/>
            </w:pPr>
            <w:r>
              <w:rPr>
                <w:rFonts w:ascii="Times New Roman" w:hAnsi="Times New Roman"/>
                <w:color w:val="000000"/>
                <w:sz w:val="24"/>
              </w:rPr>
              <w:t>Оксиды: состав, классификация, номенклатура</w:t>
            </w:r>
          </w:p>
        </w:tc>
        <w:tc>
          <w:tcPr>
            <w:tcW w:w="736" w:type="dxa"/>
            <w:tcMar>
              <w:top w:w="50" w:type="dxa"/>
              <w:left w:w="100" w:type="dxa"/>
            </w:tcMar>
            <w:vAlign w:val="center"/>
          </w:tcPr>
          <w:p w14:paraId="32B574E2" w14:textId="77777777" w:rsidR="008E536F" w:rsidRDefault="006B7253">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14:paraId="7651C8AE"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3A8CBF76"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4499DC45" w14:textId="77777777" w:rsidR="008E536F" w:rsidRDefault="008E536F">
            <w:pPr>
              <w:spacing w:after="0"/>
              <w:ind w:left="135"/>
            </w:pPr>
          </w:p>
        </w:tc>
        <w:tc>
          <w:tcPr>
            <w:tcW w:w="1867" w:type="dxa"/>
            <w:tcMar>
              <w:top w:w="50" w:type="dxa"/>
              <w:left w:w="100" w:type="dxa"/>
            </w:tcMar>
            <w:vAlign w:val="center"/>
          </w:tcPr>
          <w:p w14:paraId="5DA42B11"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664</w:t>
              </w:r>
              <w:r>
                <w:rPr>
                  <w:rFonts w:ascii="Times New Roman" w:hAnsi="Times New Roman"/>
                  <w:color w:val="0000FF"/>
                  <w:u w:val="single"/>
                </w:rPr>
                <w:t>e</w:t>
              </w:r>
            </w:hyperlink>
          </w:p>
        </w:tc>
      </w:tr>
      <w:tr w:rsidR="008E536F" w:rsidRPr="00A20A91" w14:paraId="5BD487FD" w14:textId="77777777">
        <w:trPr>
          <w:trHeight w:val="144"/>
          <w:tblCellSpacing w:w="20" w:type="nil"/>
        </w:trPr>
        <w:tc>
          <w:tcPr>
            <w:tcW w:w="323" w:type="dxa"/>
            <w:tcMar>
              <w:top w:w="50" w:type="dxa"/>
              <w:left w:w="100" w:type="dxa"/>
            </w:tcMar>
            <w:vAlign w:val="center"/>
          </w:tcPr>
          <w:p w14:paraId="081AB45F" w14:textId="77777777" w:rsidR="008E536F" w:rsidRDefault="006B7253">
            <w:pPr>
              <w:spacing w:after="0"/>
            </w:pPr>
            <w:r>
              <w:rPr>
                <w:rFonts w:ascii="Times New Roman" w:hAnsi="Times New Roman"/>
                <w:color w:val="000000"/>
                <w:sz w:val="24"/>
              </w:rPr>
              <w:t>41</w:t>
            </w:r>
          </w:p>
        </w:tc>
        <w:tc>
          <w:tcPr>
            <w:tcW w:w="4048" w:type="dxa"/>
            <w:tcMar>
              <w:top w:w="50" w:type="dxa"/>
              <w:left w:w="100" w:type="dxa"/>
            </w:tcMar>
            <w:vAlign w:val="center"/>
          </w:tcPr>
          <w:p w14:paraId="0386429C" w14:textId="77777777" w:rsidR="008E536F" w:rsidRPr="006B7253" w:rsidRDefault="006B7253">
            <w:pPr>
              <w:spacing w:after="0"/>
              <w:ind w:left="135"/>
              <w:rPr>
                <w:lang w:val="ru-RU"/>
              </w:rPr>
            </w:pPr>
            <w:r w:rsidRPr="006B7253">
              <w:rPr>
                <w:rFonts w:ascii="Times New Roman" w:hAnsi="Times New Roman"/>
                <w:color w:val="000000"/>
                <w:sz w:val="24"/>
                <w:lang w:val="ru-RU"/>
              </w:rPr>
              <w:t>Получение и химические свойства кислотных, основных и амфотерных оксидов</w:t>
            </w:r>
          </w:p>
        </w:tc>
        <w:tc>
          <w:tcPr>
            <w:tcW w:w="736" w:type="dxa"/>
            <w:tcMar>
              <w:top w:w="50" w:type="dxa"/>
              <w:left w:w="100" w:type="dxa"/>
            </w:tcMar>
            <w:vAlign w:val="center"/>
          </w:tcPr>
          <w:p w14:paraId="50B60096"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14:paraId="714150E2"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71C8D87F"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41267DA4" w14:textId="77777777" w:rsidR="008E536F" w:rsidRDefault="008E536F">
            <w:pPr>
              <w:spacing w:after="0"/>
              <w:ind w:left="135"/>
            </w:pPr>
          </w:p>
        </w:tc>
        <w:tc>
          <w:tcPr>
            <w:tcW w:w="1867" w:type="dxa"/>
            <w:tcMar>
              <w:top w:w="50" w:type="dxa"/>
              <w:left w:w="100" w:type="dxa"/>
            </w:tcMar>
            <w:vAlign w:val="center"/>
          </w:tcPr>
          <w:p w14:paraId="7CAEE001"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664</w:t>
              </w:r>
              <w:r>
                <w:rPr>
                  <w:rFonts w:ascii="Times New Roman" w:hAnsi="Times New Roman"/>
                  <w:color w:val="0000FF"/>
                  <w:u w:val="single"/>
                </w:rPr>
                <w:t>e</w:t>
              </w:r>
            </w:hyperlink>
          </w:p>
        </w:tc>
      </w:tr>
      <w:tr w:rsidR="008E536F" w:rsidRPr="00A20A91" w14:paraId="3CAB25B2" w14:textId="77777777">
        <w:trPr>
          <w:trHeight w:val="144"/>
          <w:tblCellSpacing w:w="20" w:type="nil"/>
        </w:trPr>
        <w:tc>
          <w:tcPr>
            <w:tcW w:w="323" w:type="dxa"/>
            <w:tcMar>
              <w:top w:w="50" w:type="dxa"/>
              <w:left w:w="100" w:type="dxa"/>
            </w:tcMar>
            <w:vAlign w:val="center"/>
          </w:tcPr>
          <w:p w14:paraId="0371D80B" w14:textId="77777777" w:rsidR="008E536F" w:rsidRDefault="006B7253">
            <w:pPr>
              <w:spacing w:after="0"/>
            </w:pPr>
            <w:r>
              <w:rPr>
                <w:rFonts w:ascii="Times New Roman" w:hAnsi="Times New Roman"/>
                <w:color w:val="000000"/>
                <w:sz w:val="24"/>
              </w:rPr>
              <w:t>42</w:t>
            </w:r>
          </w:p>
        </w:tc>
        <w:tc>
          <w:tcPr>
            <w:tcW w:w="4048" w:type="dxa"/>
            <w:tcMar>
              <w:top w:w="50" w:type="dxa"/>
              <w:left w:w="100" w:type="dxa"/>
            </w:tcMar>
            <w:vAlign w:val="center"/>
          </w:tcPr>
          <w:p w14:paraId="4179DD63" w14:textId="77777777" w:rsidR="008E536F" w:rsidRDefault="006B7253">
            <w:pPr>
              <w:spacing w:after="0"/>
              <w:ind w:left="135"/>
            </w:pPr>
            <w:r>
              <w:rPr>
                <w:rFonts w:ascii="Times New Roman" w:hAnsi="Times New Roman"/>
                <w:color w:val="000000"/>
                <w:sz w:val="24"/>
              </w:rPr>
              <w:t>Основания: состав, классификация, номенклатура</w:t>
            </w:r>
          </w:p>
        </w:tc>
        <w:tc>
          <w:tcPr>
            <w:tcW w:w="736" w:type="dxa"/>
            <w:tcMar>
              <w:top w:w="50" w:type="dxa"/>
              <w:left w:w="100" w:type="dxa"/>
            </w:tcMar>
            <w:vAlign w:val="center"/>
          </w:tcPr>
          <w:p w14:paraId="7B2EEC10" w14:textId="77777777" w:rsidR="008E536F" w:rsidRDefault="006B7253">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14:paraId="52231E7E"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2855AB34"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7995C526" w14:textId="77777777" w:rsidR="008E536F" w:rsidRDefault="008E536F">
            <w:pPr>
              <w:spacing w:after="0"/>
              <w:ind w:left="135"/>
            </w:pPr>
          </w:p>
        </w:tc>
        <w:tc>
          <w:tcPr>
            <w:tcW w:w="1867" w:type="dxa"/>
            <w:tcMar>
              <w:top w:w="50" w:type="dxa"/>
              <w:left w:w="100" w:type="dxa"/>
            </w:tcMar>
            <w:vAlign w:val="center"/>
          </w:tcPr>
          <w:p w14:paraId="01B94C27"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67</w:t>
              </w:r>
              <w:r>
                <w:rPr>
                  <w:rFonts w:ascii="Times New Roman" w:hAnsi="Times New Roman"/>
                  <w:color w:val="0000FF"/>
                  <w:u w:val="single"/>
                </w:rPr>
                <w:t>ca</w:t>
              </w:r>
            </w:hyperlink>
          </w:p>
        </w:tc>
      </w:tr>
      <w:tr w:rsidR="008E536F" w:rsidRPr="00A20A91" w14:paraId="6992DB3C" w14:textId="77777777">
        <w:trPr>
          <w:trHeight w:val="144"/>
          <w:tblCellSpacing w:w="20" w:type="nil"/>
        </w:trPr>
        <w:tc>
          <w:tcPr>
            <w:tcW w:w="323" w:type="dxa"/>
            <w:tcMar>
              <w:top w:w="50" w:type="dxa"/>
              <w:left w:w="100" w:type="dxa"/>
            </w:tcMar>
            <w:vAlign w:val="center"/>
          </w:tcPr>
          <w:p w14:paraId="0CD1F9FB" w14:textId="77777777" w:rsidR="008E536F" w:rsidRDefault="006B7253">
            <w:pPr>
              <w:spacing w:after="0"/>
            </w:pPr>
            <w:r>
              <w:rPr>
                <w:rFonts w:ascii="Times New Roman" w:hAnsi="Times New Roman"/>
                <w:color w:val="000000"/>
                <w:sz w:val="24"/>
              </w:rPr>
              <w:lastRenderedPageBreak/>
              <w:t>43</w:t>
            </w:r>
          </w:p>
        </w:tc>
        <w:tc>
          <w:tcPr>
            <w:tcW w:w="4048" w:type="dxa"/>
            <w:tcMar>
              <w:top w:w="50" w:type="dxa"/>
              <w:left w:w="100" w:type="dxa"/>
            </w:tcMar>
            <w:vAlign w:val="center"/>
          </w:tcPr>
          <w:p w14:paraId="6E6FD445" w14:textId="77777777" w:rsidR="008E536F" w:rsidRPr="006B7253" w:rsidRDefault="006B7253">
            <w:pPr>
              <w:spacing w:after="0"/>
              <w:ind w:left="135"/>
              <w:rPr>
                <w:lang w:val="ru-RU"/>
              </w:rPr>
            </w:pPr>
            <w:r w:rsidRPr="006B7253">
              <w:rPr>
                <w:rFonts w:ascii="Times New Roman" w:hAnsi="Times New Roman"/>
                <w:color w:val="000000"/>
                <w:sz w:val="24"/>
                <w:lang w:val="ru-RU"/>
              </w:rPr>
              <w:t>Получение и химические свойства оснований</w:t>
            </w:r>
          </w:p>
        </w:tc>
        <w:tc>
          <w:tcPr>
            <w:tcW w:w="736" w:type="dxa"/>
            <w:tcMar>
              <w:top w:w="50" w:type="dxa"/>
              <w:left w:w="100" w:type="dxa"/>
            </w:tcMar>
            <w:vAlign w:val="center"/>
          </w:tcPr>
          <w:p w14:paraId="532F3CD9"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14:paraId="563E2C52"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2A371750"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1E862385" w14:textId="77777777" w:rsidR="008E536F" w:rsidRDefault="008E536F">
            <w:pPr>
              <w:spacing w:after="0"/>
              <w:ind w:left="135"/>
            </w:pPr>
          </w:p>
        </w:tc>
        <w:tc>
          <w:tcPr>
            <w:tcW w:w="1867" w:type="dxa"/>
            <w:tcMar>
              <w:top w:w="50" w:type="dxa"/>
              <w:left w:w="100" w:type="dxa"/>
            </w:tcMar>
            <w:vAlign w:val="center"/>
          </w:tcPr>
          <w:p w14:paraId="1B0D556C"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67</w:t>
              </w:r>
              <w:r>
                <w:rPr>
                  <w:rFonts w:ascii="Times New Roman" w:hAnsi="Times New Roman"/>
                  <w:color w:val="0000FF"/>
                  <w:u w:val="single"/>
                </w:rPr>
                <w:t>ca</w:t>
              </w:r>
            </w:hyperlink>
          </w:p>
        </w:tc>
      </w:tr>
      <w:tr w:rsidR="008E536F" w:rsidRPr="00A20A91" w14:paraId="21FD969C" w14:textId="77777777">
        <w:trPr>
          <w:trHeight w:val="144"/>
          <w:tblCellSpacing w:w="20" w:type="nil"/>
        </w:trPr>
        <w:tc>
          <w:tcPr>
            <w:tcW w:w="323" w:type="dxa"/>
            <w:tcMar>
              <w:top w:w="50" w:type="dxa"/>
              <w:left w:w="100" w:type="dxa"/>
            </w:tcMar>
            <w:vAlign w:val="center"/>
          </w:tcPr>
          <w:p w14:paraId="41F1862E" w14:textId="77777777" w:rsidR="008E536F" w:rsidRDefault="006B7253">
            <w:pPr>
              <w:spacing w:after="0"/>
            </w:pPr>
            <w:r>
              <w:rPr>
                <w:rFonts w:ascii="Times New Roman" w:hAnsi="Times New Roman"/>
                <w:color w:val="000000"/>
                <w:sz w:val="24"/>
              </w:rPr>
              <w:t>44</w:t>
            </w:r>
          </w:p>
        </w:tc>
        <w:tc>
          <w:tcPr>
            <w:tcW w:w="4048" w:type="dxa"/>
            <w:tcMar>
              <w:top w:w="50" w:type="dxa"/>
              <w:left w:w="100" w:type="dxa"/>
            </w:tcMar>
            <w:vAlign w:val="center"/>
          </w:tcPr>
          <w:p w14:paraId="69B57670" w14:textId="77777777" w:rsidR="008E536F" w:rsidRDefault="006B7253">
            <w:pPr>
              <w:spacing w:after="0"/>
              <w:ind w:left="135"/>
            </w:pPr>
            <w:r>
              <w:rPr>
                <w:rFonts w:ascii="Times New Roman" w:hAnsi="Times New Roman"/>
                <w:color w:val="000000"/>
                <w:sz w:val="24"/>
              </w:rPr>
              <w:t>Кислоты: состав, классификация, номенклатура</w:t>
            </w:r>
          </w:p>
        </w:tc>
        <w:tc>
          <w:tcPr>
            <w:tcW w:w="736" w:type="dxa"/>
            <w:tcMar>
              <w:top w:w="50" w:type="dxa"/>
              <w:left w:w="100" w:type="dxa"/>
            </w:tcMar>
            <w:vAlign w:val="center"/>
          </w:tcPr>
          <w:p w14:paraId="718D9DD2" w14:textId="77777777" w:rsidR="008E536F" w:rsidRDefault="006B7253">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14:paraId="60EC7A26"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6B16DD31"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67309563" w14:textId="77777777" w:rsidR="008E536F" w:rsidRDefault="008E536F">
            <w:pPr>
              <w:spacing w:after="0"/>
              <w:ind w:left="135"/>
            </w:pPr>
          </w:p>
        </w:tc>
        <w:tc>
          <w:tcPr>
            <w:tcW w:w="1867" w:type="dxa"/>
            <w:tcMar>
              <w:top w:w="50" w:type="dxa"/>
              <w:left w:w="100" w:type="dxa"/>
            </w:tcMar>
            <w:vAlign w:val="center"/>
          </w:tcPr>
          <w:p w14:paraId="4DDFE915"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dfee</w:t>
              </w:r>
              <w:r w:rsidRPr="006B7253">
                <w:rPr>
                  <w:rFonts w:ascii="Times New Roman" w:hAnsi="Times New Roman"/>
                  <w:color w:val="0000FF"/>
                  <w:u w:val="single"/>
                  <w:lang w:val="ru-RU"/>
                </w:rPr>
                <w:t>2</w:t>
              </w:r>
            </w:hyperlink>
          </w:p>
        </w:tc>
      </w:tr>
      <w:tr w:rsidR="008E536F" w:rsidRPr="00A20A91" w14:paraId="728303B3" w14:textId="77777777">
        <w:trPr>
          <w:trHeight w:val="144"/>
          <w:tblCellSpacing w:w="20" w:type="nil"/>
        </w:trPr>
        <w:tc>
          <w:tcPr>
            <w:tcW w:w="323" w:type="dxa"/>
            <w:tcMar>
              <w:top w:w="50" w:type="dxa"/>
              <w:left w:w="100" w:type="dxa"/>
            </w:tcMar>
            <w:vAlign w:val="center"/>
          </w:tcPr>
          <w:p w14:paraId="18879932" w14:textId="77777777" w:rsidR="008E536F" w:rsidRDefault="006B7253">
            <w:pPr>
              <w:spacing w:after="0"/>
            </w:pPr>
            <w:r>
              <w:rPr>
                <w:rFonts w:ascii="Times New Roman" w:hAnsi="Times New Roman"/>
                <w:color w:val="000000"/>
                <w:sz w:val="24"/>
              </w:rPr>
              <w:t>45</w:t>
            </w:r>
          </w:p>
        </w:tc>
        <w:tc>
          <w:tcPr>
            <w:tcW w:w="4048" w:type="dxa"/>
            <w:tcMar>
              <w:top w:w="50" w:type="dxa"/>
              <w:left w:w="100" w:type="dxa"/>
            </w:tcMar>
            <w:vAlign w:val="center"/>
          </w:tcPr>
          <w:p w14:paraId="250CC152" w14:textId="77777777" w:rsidR="008E536F" w:rsidRPr="006B7253" w:rsidRDefault="006B7253">
            <w:pPr>
              <w:spacing w:after="0"/>
              <w:ind w:left="135"/>
              <w:rPr>
                <w:lang w:val="ru-RU"/>
              </w:rPr>
            </w:pPr>
            <w:r w:rsidRPr="006B7253">
              <w:rPr>
                <w:rFonts w:ascii="Times New Roman" w:hAnsi="Times New Roman"/>
                <w:color w:val="000000"/>
                <w:sz w:val="24"/>
                <w:lang w:val="ru-RU"/>
              </w:rPr>
              <w:t>Получение и химические свойства кислот</w:t>
            </w:r>
          </w:p>
        </w:tc>
        <w:tc>
          <w:tcPr>
            <w:tcW w:w="736" w:type="dxa"/>
            <w:tcMar>
              <w:top w:w="50" w:type="dxa"/>
              <w:left w:w="100" w:type="dxa"/>
            </w:tcMar>
            <w:vAlign w:val="center"/>
          </w:tcPr>
          <w:p w14:paraId="75613C6E"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14:paraId="2E583967"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099EFE8F"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33987B22" w14:textId="77777777" w:rsidR="008E536F" w:rsidRDefault="008E536F">
            <w:pPr>
              <w:spacing w:after="0"/>
              <w:ind w:left="135"/>
            </w:pPr>
          </w:p>
        </w:tc>
        <w:tc>
          <w:tcPr>
            <w:tcW w:w="1867" w:type="dxa"/>
            <w:tcMar>
              <w:top w:w="50" w:type="dxa"/>
              <w:left w:w="100" w:type="dxa"/>
            </w:tcMar>
            <w:vAlign w:val="center"/>
          </w:tcPr>
          <w:p w14:paraId="7BB89041"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dfee</w:t>
              </w:r>
              <w:r w:rsidRPr="006B7253">
                <w:rPr>
                  <w:rFonts w:ascii="Times New Roman" w:hAnsi="Times New Roman"/>
                  <w:color w:val="0000FF"/>
                  <w:u w:val="single"/>
                  <w:lang w:val="ru-RU"/>
                </w:rPr>
                <w:t>2</w:t>
              </w:r>
            </w:hyperlink>
          </w:p>
        </w:tc>
      </w:tr>
      <w:tr w:rsidR="008E536F" w:rsidRPr="00A20A91" w14:paraId="4851D69C" w14:textId="77777777">
        <w:trPr>
          <w:trHeight w:val="144"/>
          <w:tblCellSpacing w:w="20" w:type="nil"/>
        </w:trPr>
        <w:tc>
          <w:tcPr>
            <w:tcW w:w="323" w:type="dxa"/>
            <w:tcMar>
              <w:top w:w="50" w:type="dxa"/>
              <w:left w:w="100" w:type="dxa"/>
            </w:tcMar>
            <w:vAlign w:val="center"/>
          </w:tcPr>
          <w:p w14:paraId="2731CE0F" w14:textId="77777777" w:rsidR="008E536F" w:rsidRDefault="006B7253">
            <w:pPr>
              <w:spacing w:after="0"/>
            </w:pPr>
            <w:r>
              <w:rPr>
                <w:rFonts w:ascii="Times New Roman" w:hAnsi="Times New Roman"/>
                <w:color w:val="000000"/>
                <w:sz w:val="24"/>
              </w:rPr>
              <w:t>46</w:t>
            </w:r>
          </w:p>
        </w:tc>
        <w:tc>
          <w:tcPr>
            <w:tcW w:w="4048" w:type="dxa"/>
            <w:tcMar>
              <w:top w:w="50" w:type="dxa"/>
              <w:left w:w="100" w:type="dxa"/>
            </w:tcMar>
            <w:vAlign w:val="center"/>
          </w:tcPr>
          <w:p w14:paraId="3CBADBCF" w14:textId="77777777" w:rsidR="008E536F" w:rsidRPr="006B7253" w:rsidRDefault="006B7253">
            <w:pPr>
              <w:spacing w:after="0"/>
              <w:ind w:left="135"/>
              <w:rPr>
                <w:lang w:val="ru-RU"/>
              </w:rPr>
            </w:pPr>
            <w:r w:rsidRPr="006B7253">
              <w:rPr>
                <w:rFonts w:ascii="Times New Roman" w:hAnsi="Times New Roman"/>
                <w:color w:val="000000"/>
                <w:sz w:val="24"/>
                <w:lang w:val="ru-RU"/>
              </w:rPr>
              <w:t>Соли (средние): номенклатура, способы получения, химические свойства</w:t>
            </w:r>
          </w:p>
        </w:tc>
        <w:tc>
          <w:tcPr>
            <w:tcW w:w="736" w:type="dxa"/>
            <w:tcMar>
              <w:top w:w="50" w:type="dxa"/>
              <w:left w:w="100" w:type="dxa"/>
            </w:tcMar>
            <w:vAlign w:val="center"/>
          </w:tcPr>
          <w:p w14:paraId="678F5D2D"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14:paraId="01F68468"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69424353"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2E1DB42D" w14:textId="77777777" w:rsidR="008E536F" w:rsidRDefault="008E536F">
            <w:pPr>
              <w:spacing w:after="0"/>
              <w:ind w:left="135"/>
            </w:pPr>
          </w:p>
        </w:tc>
        <w:tc>
          <w:tcPr>
            <w:tcW w:w="1867" w:type="dxa"/>
            <w:tcMar>
              <w:top w:w="50" w:type="dxa"/>
              <w:left w:w="100" w:type="dxa"/>
            </w:tcMar>
            <w:vAlign w:val="center"/>
          </w:tcPr>
          <w:p w14:paraId="4495F7D7"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w:t>
              </w:r>
              <w:r w:rsidRPr="006B7253">
                <w:rPr>
                  <w:rFonts w:ascii="Times New Roman" w:hAnsi="Times New Roman"/>
                  <w:color w:val="0000FF"/>
                  <w:u w:val="single"/>
                  <w:lang w:val="ru-RU"/>
                </w:rPr>
                <w:t>9474</w:t>
              </w:r>
            </w:hyperlink>
          </w:p>
        </w:tc>
      </w:tr>
      <w:tr w:rsidR="008E536F" w:rsidRPr="00A20A91" w14:paraId="435AA48A" w14:textId="77777777">
        <w:trPr>
          <w:trHeight w:val="144"/>
          <w:tblCellSpacing w:w="20" w:type="nil"/>
        </w:trPr>
        <w:tc>
          <w:tcPr>
            <w:tcW w:w="323" w:type="dxa"/>
            <w:tcMar>
              <w:top w:w="50" w:type="dxa"/>
              <w:left w:w="100" w:type="dxa"/>
            </w:tcMar>
            <w:vAlign w:val="center"/>
          </w:tcPr>
          <w:p w14:paraId="06A300E8" w14:textId="77777777" w:rsidR="008E536F" w:rsidRDefault="006B7253">
            <w:pPr>
              <w:spacing w:after="0"/>
            </w:pPr>
            <w:r>
              <w:rPr>
                <w:rFonts w:ascii="Times New Roman" w:hAnsi="Times New Roman"/>
                <w:color w:val="000000"/>
                <w:sz w:val="24"/>
              </w:rPr>
              <w:t>47</w:t>
            </w:r>
          </w:p>
        </w:tc>
        <w:tc>
          <w:tcPr>
            <w:tcW w:w="4048" w:type="dxa"/>
            <w:tcMar>
              <w:top w:w="50" w:type="dxa"/>
              <w:left w:w="100" w:type="dxa"/>
            </w:tcMar>
            <w:vAlign w:val="center"/>
          </w:tcPr>
          <w:p w14:paraId="36667CC7" w14:textId="77777777" w:rsidR="008E536F" w:rsidRPr="006B7253" w:rsidRDefault="006B7253">
            <w:pPr>
              <w:spacing w:after="0"/>
              <w:ind w:left="135"/>
              <w:rPr>
                <w:lang w:val="ru-RU"/>
              </w:rPr>
            </w:pPr>
            <w:r w:rsidRPr="006B7253">
              <w:rPr>
                <w:rFonts w:ascii="Times New Roman" w:hAnsi="Times New Roman"/>
                <w:color w:val="000000"/>
                <w:sz w:val="24"/>
                <w:lang w:val="ru-RU"/>
              </w:rPr>
              <w:t>Практическая работа № 6. Решение экспериментальных задач по теме «Основные классы неорганических соединений»</w:t>
            </w:r>
          </w:p>
        </w:tc>
        <w:tc>
          <w:tcPr>
            <w:tcW w:w="736" w:type="dxa"/>
            <w:tcMar>
              <w:top w:w="50" w:type="dxa"/>
              <w:left w:w="100" w:type="dxa"/>
            </w:tcMar>
            <w:vAlign w:val="center"/>
          </w:tcPr>
          <w:p w14:paraId="14CDB67D"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14:paraId="32DE84DF"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1D9C1FFA" w14:textId="77777777" w:rsidR="008E536F" w:rsidRDefault="006B7253">
            <w:pPr>
              <w:spacing w:after="0"/>
              <w:ind w:left="135"/>
              <w:jc w:val="center"/>
            </w:pPr>
            <w:r>
              <w:rPr>
                <w:rFonts w:ascii="Times New Roman" w:hAnsi="Times New Roman"/>
                <w:color w:val="000000"/>
                <w:sz w:val="24"/>
              </w:rPr>
              <w:t xml:space="preserve"> 1 </w:t>
            </w:r>
          </w:p>
        </w:tc>
        <w:tc>
          <w:tcPr>
            <w:tcW w:w="1067" w:type="dxa"/>
            <w:tcMar>
              <w:top w:w="50" w:type="dxa"/>
              <w:left w:w="100" w:type="dxa"/>
            </w:tcMar>
            <w:vAlign w:val="center"/>
          </w:tcPr>
          <w:p w14:paraId="09837FCF" w14:textId="77777777" w:rsidR="008E536F" w:rsidRDefault="008E536F">
            <w:pPr>
              <w:spacing w:after="0"/>
              <w:ind w:left="135"/>
            </w:pPr>
          </w:p>
        </w:tc>
        <w:tc>
          <w:tcPr>
            <w:tcW w:w="1867" w:type="dxa"/>
            <w:tcMar>
              <w:top w:w="50" w:type="dxa"/>
              <w:left w:w="100" w:type="dxa"/>
            </w:tcMar>
            <w:vAlign w:val="center"/>
          </w:tcPr>
          <w:p w14:paraId="14CACE57"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w:t>
              </w:r>
              <w:r w:rsidRPr="006B7253">
                <w:rPr>
                  <w:rFonts w:ascii="Times New Roman" w:hAnsi="Times New Roman"/>
                  <w:color w:val="0000FF"/>
                  <w:u w:val="single"/>
                  <w:lang w:val="ru-RU"/>
                </w:rPr>
                <w:t>9</w:t>
              </w:r>
              <w:r>
                <w:rPr>
                  <w:rFonts w:ascii="Times New Roman" w:hAnsi="Times New Roman"/>
                  <w:color w:val="0000FF"/>
                  <w:u w:val="single"/>
                </w:rPr>
                <w:t>b</w:t>
              </w:r>
              <w:r w:rsidRPr="006B7253">
                <w:rPr>
                  <w:rFonts w:ascii="Times New Roman" w:hAnsi="Times New Roman"/>
                  <w:color w:val="0000FF"/>
                  <w:u w:val="single"/>
                  <w:lang w:val="ru-RU"/>
                </w:rPr>
                <w:t>7</w:t>
              </w:r>
              <w:r>
                <w:rPr>
                  <w:rFonts w:ascii="Times New Roman" w:hAnsi="Times New Roman"/>
                  <w:color w:val="0000FF"/>
                  <w:u w:val="single"/>
                </w:rPr>
                <w:t>c</w:t>
              </w:r>
            </w:hyperlink>
          </w:p>
        </w:tc>
      </w:tr>
      <w:tr w:rsidR="008E536F" w:rsidRPr="00A20A91" w14:paraId="7E3E6D49" w14:textId="77777777">
        <w:trPr>
          <w:trHeight w:val="144"/>
          <w:tblCellSpacing w:w="20" w:type="nil"/>
        </w:trPr>
        <w:tc>
          <w:tcPr>
            <w:tcW w:w="323" w:type="dxa"/>
            <w:tcMar>
              <w:top w:w="50" w:type="dxa"/>
              <w:left w:w="100" w:type="dxa"/>
            </w:tcMar>
            <w:vAlign w:val="center"/>
          </w:tcPr>
          <w:p w14:paraId="0767202C" w14:textId="77777777" w:rsidR="008E536F" w:rsidRDefault="006B7253">
            <w:pPr>
              <w:spacing w:after="0"/>
            </w:pPr>
            <w:r>
              <w:rPr>
                <w:rFonts w:ascii="Times New Roman" w:hAnsi="Times New Roman"/>
                <w:color w:val="000000"/>
                <w:sz w:val="24"/>
              </w:rPr>
              <w:t>48</w:t>
            </w:r>
          </w:p>
        </w:tc>
        <w:tc>
          <w:tcPr>
            <w:tcW w:w="4048" w:type="dxa"/>
            <w:tcMar>
              <w:top w:w="50" w:type="dxa"/>
              <w:left w:w="100" w:type="dxa"/>
            </w:tcMar>
            <w:vAlign w:val="center"/>
          </w:tcPr>
          <w:p w14:paraId="1A49E9E4" w14:textId="77777777" w:rsidR="008E536F" w:rsidRPr="006B7253" w:rsidRDefault="006B7253">
            <w:pPr>
              <w:spacing w:after="0"/>
              <w:ind w:left="135"/>
              <w:rPr>
                <w:lang w:val="ru-RU"/>
              </w:rPr>
            </w:pPr>
            <w:r w:rsidRPr="006B7253">
              <w:rPr>
                <w:rFonts w:ascii="Times New Roman" w:hAnsi="Times New Roman"/>
                <w:color w:val="000000"/>
                <w:sz w:val="24"/>
                <w:lang w:val="ru-RU"/>
              </w:rPr>
              <w:t>Генетическая связь между классами неорганических соединений</w:t>
            </w:r>
          </w:p>
        </w:tc>
        <w:tc>
          <w:tcPr>
            <w:tcW w:w="736" w:type="dxa"/>
            <w:tcMar>
              <w:top w:w="50" w:type="dxa"/>
              <w:left w:w="100" w:type="dxa"/>
            </w:tcMar>
            <w:vAlign w:val="center"/>
          </w:tcPr>
          <w:p w14:paraId="209E8242"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14:paraId="7BF7DAD1"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6E9270A5"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02F8595D" w14:textId="77777777" w:rsidR="008E536F" w:rsidRDefault="008E536F">
            <w:pPr>
              <w:spacing w:after="0"/>
              <w:ind w:left="135"/>
            </w:pPr>
          </w:p>
        </w:tc>
        <w:tc>
          <w:tcPr>
            <w:tcW w:w="1867" w:type="dxa"/>
            <w:tcMar>
              <w:top w:w="50" w:type="dxa"/>
              <w:left w:w="100" w:type="dxa"/>
            </w:tcMar>
            <w:vAlign w:val="center"/>
          </w:tcPr>
          <w:p w14:paraId="0C88FC29"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w:t>
              </w:r>
              <w:r w:rsidRPr="006B7253">
                <w:rPr>
                  <w:rFonts w:ascii="Times New Roman" w:hAnsi="Times New Roman"/>
                  <w:color w:val="0000FF"/>
                  <w:u w:val="single"/>
                  <w:lang w:val="ru-RU"/>
                </w:rPr>
                <w:t>9</w:t>
              </w:r>
              <w:r>
                <w:rPr>
                  <w:rFonts w:ascii="Times New Roman" w:hAnsi="Times New Roman"/>
                  <w:color w:val="0000FF"/>
                  <w:u w:val="single"/>
                </w:rPr>
                <w:t>a</w:t>
              </w:r>
              <w:r w:rsidRPr="006B7253">
                <w:rPr>
                  <w:rFonts w:ascii="Times New Roman" w:hAnsi="Times New Roman"/>
                  <w:color w:val="0000FF"/>
                  <w:u w:val="single"/>
                  <w:lang w:val="ru-RU"/>
                </w:rPr>
                <w:t>50</w:t>
              </w:r>
            </w:hyperlink>
          </w:p>
        </w:tc>
      </w:tr>
      <w:tr w:rsidR="008E536F" w:rsidRPr="00A20A91" w14:paraId="46E65058" w14:textId="77777777">
        <w:trPr>
          <w:trHeight w:val="144"/>
          <w:tblCellSpacing w:w="20" w:type="nil"/>
        </w:trPr>
        <w:tc>
          <w:tcPr>
            <w:tcW w:w="323" w:type="dxa"/>
            <w:tcMar>
              <w:top w:w="50" w:type="dxa"/>
              <w:left w:w="100" w:type="dxa"/>
            </w:tcMar>
            <w:vAlign w:val="center"/>
          </w:tcPr>
          <w:p w14:paraId="3BF389CA" w14:textId="77777777" w:rsidR="008E536F" w:rsidRDefault="006B7253">
            <w:pPr>
              <w:spacing w:after="0"/>
            </w:pPr>
            <w:r>
              <w:rPr>
                <w:rFonts w:ascii="Times New Roman" w:hAnsi="Times New Roman"/>
                <w:color w:val="000000"/>
                <w:sz w:val="24"/>
              </w:rPr>
              <w:t>49</w:t>
            </w:r>
          </w:p>
        </w:tc>
        <w:tc>
          <w:tcPr>
            <w:tcW w:w="4048" w:type="dxa"/>
            <w:tcMar>
              <w:top w:w="50" w:type="dxa"/>
              <w:left w:w="100" w:type="dxa"/>
            </w:tcMar>
            <w:vAlign w:val="center"/>
          </w:tcPr>
          <w:p w14:paraId="08F9D3E4" w14:textId="77777777" w:rsidR="008E536F" w:rsidRDefault="006B7253">
            <w:pPr>
              <w:spacing w:after="0"/>
              <w:ind w:left="135"/>
            </w:pPr>
            <w:r>
              <w:rPr>
                <w:rFonts w:ascii="Times New Roman" w:hAnsi="Times New Roman"/>
                <w:color w:val="000000"/>
                <w:sz w:val="24"/>
              </w:rPr>
              <w:t>Обобщение и систематизация знаний</w:t>
            </w:r>
          </w:p>
        </w:tc>
        <w:tc>
          <w:tcPr>
            <w:tcW w:w="736" w:type="dxa"/>
            <w:tcMar>
              <w:top w:w="50" w:type="dxa"/>
              <w:left w:w="100" w:type="dxa"/>
            </w:tcMar>
            <w:vAlign w:val="center"/>
          </w:tcPr>
          <w:p w14:paraId="73428C92" w14:textId="77777777" w:rsidR="008E536F" w:rsidRDefault="006B7253">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14:paraId="5B17A676"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3559EC96"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55D609A9" w14:textId="77777777" w:rsidR="008E536F" w:rsidRDefault="008E536F">
            <w:pPr>
              <w:spacing w:after="0"/>
              <w:ind w:left="135"/>
            </w:pPr>
          </w:p>
        </w:tc>
        <w:tc>
          <w:tcPr>
            <w:tcW w:w="1867" w:type="dxa"/>
            <w:tcMar>
              <w:top w:w="50" w:type="dxa"/>
              <w:left w:w="100" w:type="dxa"/>
            </w:tcMar>
            <w:vAlign w:val="center"/>
          </w:tcPr>
          <w:p w14:paraId="0F3D8A10"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w:t>
              </w:r>
              <w:r w:rsidRPr="006B7253">
                <w:rPr>
                  <w:rFonts w:ascii="Times New Roman" w:hAnsi="Times New Roman"/>
                  <w:color w:val="0000FF"/>
                  <w:u w:val="single"/>
                  <w:lang w:val="ru-RU"/>
                </w:rPr>
                <w:t>9</w:t>
              </w:r>
              <w:r>
                <w:rPr>
                  <w:rFonts w:ascii="Times New Roman" w:hAnsi="Times New Roman"/>
                  <w:color w:val="0000FF"/>
                  <w:u w:val="single"/>
                </w:rPr>
                <w:t>cb</w:t>
              </w:r>
              <w:r w:rsidRPr="006B7253">
                <w:rPr>
                  <w:rFonts w:ascii="Times New Roman" w:hAnsi="Times New Roman"/>
                  <w:color w:val="0000FF"/>
                  <w:u w:val="single"/>
                  <w:lang w:val="ru-RU"/>
                </w:rPr>
                <w:t>2</w:t>
              </w:r>
            </w:hyperlink>
          </w:p>
        </w:tc>
      </w:tr>
      <w:tr w:rsidR="008E536F" w:rsidRPr="00A20A91" w14:paraId="178EBB28" w14:textId="77777777">
        <w:trPr>
          <w:trHeight w:val="144"/>
          <w:tblCellSpacing w:w="20" w:type="nil"/>
        </w:trPr>
        <w:tc>
          <w:tcPr>
            <w:tcW w:w="323" w:type="dxa"/>
            <w:tcMar>
              <w:top w:w="50" w:type="dxa"/>
              <w:left w:w="100" w:type="dxa"/>
            </w:tcMar>
            <w:vAlign w:val="center"/>
          </w:tcPr>
          <w:p w14:paraId="0CA51338" w14:textId="77777777" w:rsidR="008E536F" w:rsidRDefault="006B7253">
            <w:pPr>
              <w:spacing w:after="0"/>
            </w:pPr>
            <w:r>
              <w:rPr>
                <w:rFonts w:ascii="Times New Roman" w:hAnsi="Times New Roman"/>
                <w:color w:val="000000"/>
                <w:sz w:val="24"/>
              </w:rPr>
              <w:t>50</w:t>
            </w:r>
          </w:p>
        </w:tc>
        <w:tc>
          <w:tcPr>
            <w:tcW w:w="4048" w:type="dxa"/>
            <w:tcMar>
              <w:top w:w="50" w:type="dxa"/>
              <w:left w:w="100" w:type="dxa"/>
            </w:tcMar>
            <w:vAlign w:val="center"/>
          </w:tcPr>
          <w:p w14:paraId="33DEF741" w14:textId="77777777" w:rsidR="008E536F" w:rsidRPr="006B7253" w:rsidRDefault="006B7253">
            <w:pPr>
              <w:spacing w:after="0"/>
              <w:ind w:left="135"/>
              <w:rPr>
                <w:lang w:val="ru-RU"/>
              </w:rPr>
            </w:pPr>
            <w:r w:rsidRPr="006B7253">
              <w:rPr>
                <w:rFonts w:ascii="Times New Roman" w:hAnsi="Times New Roman"/>
                <w:color w:val="000000"/>
                <w:sz w:val="24"/>
                <w:lang w:val="ru-RU"/>
              </w:rPr>
              <w:t>Контрольная работа №3 по теме "Основные классы неорганических соединений"</w:t>
            </w:r>
          </w:p>
        </w:tc>
        <w:tc>
          <w:tcPr>
            <w:tcW w:w="736" w:type="dxa"/>
            <w:tcMar>
              <w:top w:w="50" w:type="dxa"/>
              <w:left w:w="100" w:type="dxa"/>
            </w:tcMar>
            <w:vAlign w:val="center"/>
          </w:tcPr>
          <w:p w14:paraId="0BC03D07"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14:paraId="68F1E2CC" w14:textId="77777777" w:rsidR="008E536F" w:rsidRDefault="006B7253">
            <w:pPr>
              <w:spacing w:after="0"/>
              <w:ind w:left="135"/>
              <w:jc w:val="center"/>
            </w:pPr>
            <w:r>
              <w:rPr>
                <w:rFonts w:ascii="Times New Roman" w:hAnsi="Times New Roman"/>
                <w:color w:val="000000"/>
                <w:sz w:val="24"/>
              </w:rPr>
              <w:t xml:space="preserve"> 1 </w:t>
            </w:r>
          </w:p>
        </w:tc>
        <w:tc>
          <w:tcPr>
            <w:tcW w:w="1526" w:type="dxa"/>
            <w:tcMar>
              <w:top w:w="50" w:type="dxa"/>
              <w:left w:w="100" w:type="dxa"/>
            </w:tcMar>
            <w:vAlign w:val="center"/>
          </w:tcPr>
          <w:p w14:paraId="2296A139"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07B3DDE1" w14:textId="77777777" w:rsidR="008E536F" w:rsidRDefault="008E536F">
            <w:pPr>
              <w:spacing w:after="0"/>
              <w:ind w:left="135"/>
            </w:pPr>
          </w:p>
        </w:tc>
        <w:tc>
          <w:tcPr>
            <w:tcW w:w="1867" w:type="dxa"/>
            <w:tcMar>
              <w:top w:w="50" w:type="dxa"/>
              <w:left w:w="100" w:type="dxa"/>
            </w:tcMar>
            <w:vAlign w:val="center"/>
          </w:tcPr>
          <w:p w14:paraId="1A53AFDF"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w:t>
              </w:r>
              <w:r w:rsidRPr="006B7253">
                <w:rPr>
                  <w:rFonts w:ascii="Times New Roman" w:hAnsi="Times New Roman"/>
                  <w:color w:val="0000FF"/>
                  <w:u w:val="single"/>
                  <w:lang w:val="ru-RU"/>
                </w:rPr>
                <w:t>9</w:t>
              </w:r>
              <w:r>
                <w:rPr>
                  <w:rFonts w:ascii="Times New Roman" w:hAnsi="Times New Roman"/>
                  <w:color w:val="0000FF"/>
                  <w:u w:val="single"/>
                </w:rPr>
                <w:t>e</w:t>
              </w:r>
              <w:r w:rsidRPr="006B7253">
                <w:rPr>
                  <w:rFonts w:ascii="Times New Roman" w:hAnsi="Times New Roman"/>
                  <w:color w:val="0000FF"/>
                  <w:u w:val="single"/>
                  <w:lang w:val="ru-RU"/>
                </w:rPr>
                <w:t>1</w:t>
              </w:r>
              <w:r>
                <w:rPr>
                  <w:rFonts w:ascii="Times New Roman" w:hAnsi="Times New Roman"/>
                  <w:color w:val="0000FF"/>
                  <w:u w:val="single"/>
                </w:rPr>
                <w:t>a</w:t>
              </w:r>
            </w:hyperlink>
          </w:p>
        </w:tc>
      </w:tr>
      <w:tr w:rsidR="008E536F" w:rsidRPr="00A20A91" w14:paraId="42CEA7F5" w14:textId="77777777">
        <w:trPr>
          <w:trHeight w:val="144"/>
          <w:tblCellSpacing w:w="20" w:type="nil"/>
        </w:trPr>
        <w:tc>
          <w:tcPr>
            <w:tcW w:w="323" w:type="dxa"/>
            <w:tcMar>
              <w:top w:w="50" w:type="dxa"/>
              <w:left w:w="100" w:type="dxa"/>
            </w:tcMar>
            <w:vAlign w:val="center"/>
          </w:tcPr>
          <w:p w14:paraId="59AEA966" w14:textId="77777777" w:rsidR="008E536F" w:rsidRDefault="006B7253">
            <w:pPr>
              <w:spacing w:after="0"/>
            </w:pPr>
            <w:r>
              <w:rPr>
                <w:rFonts w:ascii="Times New Roman" w:hAnsi="Times New Roman"/>
                <w:color w:val="000000"/>
                <w:sz w:val="24"/>
              </w:rPr>
              <w:t>51</w:t>
            </w:r>
          </w:p>
        </w:tc>
        <w:tc>
          <w:tcPr>
            <w:tcW w:w="4048" w:type="dxa"/>
            <w:tcMar>
              <w:top w:w="50" w:type="dxa"/>
              <w:left w:w="100" w:type="dxa"/>
            </w:tcMar>
            <w:vAlign w:val="center"/>
          </w:tcPr>
          <w:p w14:paraId="1CA58CEB" w14:textId="77777777" w:rsidR="008E536F" w:rsidRPr="006B7253" w:rsidRDefault="006B7253">
            <w:pPr>
              <w:spacing w:after="0"/>
              <w:ind w:left="135"/>
              <w:rPr>
                <w:lang w:val="ru-RU"/>
              </w:rPr>
            </w:pPr>
            <w:r w:rsidRPr="006B7253">
              <w:rPr>
                <w:rFonts w:ascii="Times New Roman" w:hAnsi="Times New Roman"/>
                <w:color w:val="000000"/>
                <w:sz w:val="24"/>
                <w:lang w:val="ru-RU"/>
              </w:rPr>
              <w:t>Первые попытки классификации химических элементов. Понятие о группах сходных элементов</w:t>
            </w:r>
          </w:p>
        </w:tc>
        <w:tc>
          <w:tcPr>
            <w:tcW w:w="736" w:type="dxa"/>
            <w:tcMar>
              <w:top w:w="50" w:type="dxa"/>
              <w:left w:w="100" w:type="dxa"/>
            </w:tcMar>
            <w:vAlign w:val="center"/>
          </w:tcPr>
          <w:p w14:paraId="161BC534"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14:paraId="42690759"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524BC8A8"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405DC161" w14:textId="77777777" w:rsidR="008E536F" w:rsidRDefault="008E536F">
            <w:pPr>
              <w:spacing w:after="0"/>
              <w:ind w:left="135"/>
            </w:pPr>
          </w:p>
        </w:tc>
        <w:tc>
          <w:tcPr>
            <w:tcW w:w="1867" w:type="dxa"/>
            <w:tcMar>
              <w:top w:w="50" w:type="dxa"/>
              <w:left w:w="100" w:type="dxa"/>
            </w:tcMar>
            <w:vAlign w:val="center"/>
          </w:tcPr>
          <w:p w14:paraId="67D072BD"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w:t>
              </w:r>
              <w:r w:rsidRPr="006B7253">
                <w:rPr>
                  <w:rFonts w:ascii="Times New Roman" w:hAnsi="Times New Roman"/>
                  <w:color w:val="0000FF"/>
                  <w:u w:val="single"/>
                  <w:lang w:val="ru-RU"/>
                </w:rPr>
                <w:t>9</w:t>
              </w:r>
              <w:r>
                <w:rPr>
                  <w:rFonts w:ascii="Times New Roman" w:hAnsi="Times New Roman"/>
                  <w:color w:val="0000FF"/>
                  <w:u w:val="single"/>
                </w:rPr>
                <w:t>ffa</w:t>
              </w:r>
            </w:hyperlink>
          </w:p>
        </w:tc>
      </w:tr>
      <w:tr w:rsidR="008E536F" w:rsidRPr="00A20A91" w14:paraId="46A16930" w14:textId="77777777">
        <w:trPr>
          <w:trHeight w:val="144"/>
          <w:tblCellSpacing w:w="20" w:type="nil"/>
        </w:trPr>
        <w:tc>
          <w:tcPr>
            <w:tcW w:w="323" w:type="dxa"/>
            <w:tcMar>
              <w:top w:w="50" w:type="dxa"/>
              <w:left w:w="100" w:type="dxa"/>
            </w:tcMar>
            <w:vAlign w:val="center"/>
          </w:tcPr>
          <w:p w14:paraId="0D0E400B" w14:textId="77777777" w:rsidR="008E536F" w:rsidRDefault="006B7253">
            <w:pPr>
              <w:spacing w:after="0"/>
            </w:pPr>
            <w:r>
              <w:rPr>
                <w:rFonts w:ascii="Times New Roman" w:hAnsi="Times New Roman"/>
                <w:color w:val="000000"/>
                <w:sz w:val="24"/>
              </w:rPr>
              <w:t>52</w:t>
            </w:r>
          </w:p>
        </w:tc>
        <w:tc>
          <w:tcPr>
            <w:tcW w:w="4048" w:type="dxa"/>
            <w:tcMar>
              <w:top w:w="50" w:type="dxa"/>
              <w:left w:w="100" w:type="dxa"/>
            </w:tcMar>
            <w:vAlign w:val="center"/>
          </w:tcPr>
          <w:p w14:paraId="76BB97E5" w14:textId="77777777" w:rsidR="008E536F" w:rsidRPr="006B7253" w:rsidRDefault="006B7253">
            <w:pPr>
              <w:spacing w:after="0"/>
              <w:ind w:left="135"/>
              <w:rPr>
                <w:lang w:val="ru-RU"/>
              </w:rPr>
            </w:pPr>
            <w:r w:rsidRPr="006B7253">
              <w:rPr>
                <w:rFonts w:ascii="Times New Roman" w:hAnsi="Times New Roman"/>
                <w:color w:val="000000"/>
                <w:sz w:val="24"/>
                <w:lang w:val="ru-RU"/>
              </w:rPr>
              <w:t>Периодический закон и Периодическая система химических элементов Д. И. Менделеева</w:t>
            </w:r>
          </w:p>
        </w:tc>
        <w:tc>
          <w:tcPr>
            <w:tcW w:w="736" w:type="dxa"/>
            <w:tcMar>
              <w:top w:w="50" w:type="dxa"/>
              <w:left w:w="100" w:type="dxa"/>
            </w:tcMar>
            <w:vAlign w:val="center"/>
          </w:tcPr>
          <w:p w14:paraId="15BF2B59"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14:paraId="61EEB23F"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1D390E94"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30F108A0" w14:textId="77777777" w:rsidR="008E536F" w:rsidRDefault="008E536F">
            <w:pPr>
              <w:spacing w:after="0"/>
              <w:ind w:left="135"/>
            </w:pPr>
          </w:p>
        </w:tc>
        <w:tc>
          <w:tcPr>
            <w:tcW w:w="1867" w:type="dxa"/>
            <w:tcMar>
              <w:top w:w="50" w:type="dxa"/>
              <w:left w:w="100" w:type="dxa"/>
            </w:tcMar>
            <w:vAlign w:val="center"/>
          </w:tcPr>
          <w:p w14:paraId="29E4B931"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ada</w:t>
              </w:r>
              <w:r w:rsidRPr="006B7253">
                <w:rPr>
                  <w:rFonts w:ascii="Times New Roman" w:hAnsi="Times New Roman"/>
                  <w:color w:val="0000FF"/>
                  <w:u w:val="single"/>
                  <w:lang w:val="ru-RU"/>
                </w:rPr>
                <w:t>52</w:t>
              </w:r>
              <w:r>
                <w:rPr>
                  <w:rFonts w:ascii="Times New Roman" w:hAnsi="Times New Roman"/>
                  <w:color w:val="0000FF"/>
                  <w:u w:val="single"/>
                </w:rPr>
                <w:t>c</w:t>
              </w:r>
            </w:hyperlink>
          </w:p>
        </w:tc>
      </w:tr>
      <w:tr w:rsidR="008E536F" w:rsidRPr="00A20A91" w14:paraId="4F8136B1" w14:textId="77777777">
        <w:trPr>
          <w:trHeight w:val="144"/>
          <w:tblCellSpacing w:w="20" w:type="nil"/>
        </w:trPr>
        <w:tc>
          <w:tcPr>
            <w:tcW w:w="323" w:type="dxa"/>
            <w:tcMar>
              <w:top w:w="50" w:type="dxa"/>
              <w:left w:w="100" w:type="dxa"/>
            </w:tcMar>
            <w:vAlign w:val="center"/>
          </w:tcPr>
          <w:p w14:paraId="394D2EDB" w14:textId="77777777" w:rsidR="008E536F" w:rsidRDefault="006B7253">
            <w:pPr>
              <w:spacing w:after="0"/>
            </w:pPr>
            <w:r>
              <w:rPr>
                <w:rFonts w:ascii="Times New Roman" w:hAnsi="Times New Roman"/>
                <w:color w:val="000000"/>
                <w:sz w:val="24"/>
              </w:rPr>
              <w:t>53</w:t>
            </w:r>
          </w:p>
        </w:tc>
        <w:tc>
          <w:tcPr>
            <w:tcW w:w="4048" w:type="dxa"/>
            <w:tcMar>
              <w:top w:w="50" w:type="dxa"/>
              <w:left w:w="100" w:type="dxa"/>
            </w:tcMar>
            <w:vAlign w:val="center"/>
          </w:tcPr>
          <w:p w14:paraId="610B47EC" w14:textId="77777777" w:rsidR="008E536F" w:rsidRDefault="006B7253">
            <w:pPr>
              <w:spacing w:after="0"/>
              <w:ind w:left="135"/>
            </w:pPr>
            <w:r>
              <w:rPr>
                <w:rFonts w:ascii="Times New Roman" w:hAnsi="Times New Roman"/>
                <w:color w:val="000000"/>
                <w:sz w:val="24"/>
              </w:rPr>
              <w:t>Периоды, группы, подгруппы</w:t>
            </w:r>
          </w:p>
        </w:tc>
        <w:tc>
          <w:tcPr>
            <w:tcW w:w="736" w:type="dxa"/>
            <w:tcMar>
              <w:top w:w="50" w:type="dxa"/>
              <w:left w:w="100" w:type="dxa"/>
            </w:tcMar>
            <w:vAlign w:val="center"/>
          </w:tcPr>
          <w:p w14:paraId="08D303B3" w14:textId="77777777" w:rsidR="008E536F" w:rsidRDefault="006B7253">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14:paraId="2241B123"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4D354DA7"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10F0D384" w14:textId="77777777" w:rsidR="008E536F" w:rsidRDefault="008E536F">
            <w:pPr>
              <w:spacing w:after="0"/>
              <w:ind w:left="135"/>
            </w:pPr>
          </w:p>
        </w:tc>
        <w:tc>
          <w:tcPr>
            <w:tcW w:w="1867" w:type="dxa"/>
            <w:tcMar>
              <w:top w:w="50" w:type="dxa"/>
              <w:left w:w="100" w:type="dxa"/>
            </w:tcMar>
            <w:vAlign w:val="center"/>
          </w:tcPr>
          <w:p w14:paraId="01EF2C40"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ada</w:t>
              </w:r>
              <w:r w:rsidRPr="006B7253">
                <w:rPr>
                  <w:rFonts w:ascii="Times New Roman" w:hAnsi="Times New Roman"/>
                  <w:color w:val="0000FF"/>
                  <w:u w:val="single"/>
                  <w:lang w:val="ru-RU"/>
                </w:rPr>
                <w:t>52</w:t>
              </w:r>
              <w:r>
                <w:rPr>
                  <w:rFonts w:ascii="Times New Roman" w:hAnsi="Times New Roman"/>
                  <w:color w:val="0000FF"/>
                  <w:u w:val="single"/>
                </w:rPr>
                <w:t>c</w:t>
              </w:r>
            </w:hyperlink>
          </w:p>
        </w:tc>
      </w:tr>
      <w:tr w:rsidR="008E536F" w:rsidRPr="00A20A91" w14:paraId="618A5D9A" w14:textId="77777777">
        <w:trPr>
          <w:trHeight w:val="144"/>
          <w:tblCellSpacing w:w="20" w:type="nil"/>
        </w:trPr>
        <w:tc>
          <w:tcPr>
            <w:tcW w:w="323" w:type="dxa"/>
            <w:tcMar>
              <w:top w:w="50" w:type="dxa"/>
              <w:left w:w="100" w:type="dxa"/>
            </w:tcMar>
            <w:vAlign w:val="center"/>
          </w:tcPr>
          <w:p w14:paraId="2B1BFAEC" w14:textId="77777777" w:rsidR="008E536F" w:rsidRDefault="006B7253">
            <w:pPr>
              <w:spacing w:after="0"/>
            </w:pPr>
            <w:r>
              <w:rPr>
                <w:rFonts w:ascii="Times New Roman" w:hAnsi="Times New Roman"/>
                <w:color w:val="000000"/>
                <w:sz w:val="24"/>
              </w:rPr>
              <w:lastRenderedPageBreak/>
              <w:t>54</w:t>
            </w:r>
          </w:p>
        </w:tc>
        <w:tc>
          <w:tcPr>
            <w:tcW w:w="4048" w:type="dxa"/>
            <w:tcMar>
              <w:top w:w="50" w:type="dxa"/>
              <w:left w:w="100" w:type="dxa"/>
            </w:tcMar>
            <w:vAlign w:val="center"/>
          </w:tcPr>
          <w:p w14:paraId="6B75F950" w14:textId="77777777" w:rsidR="008E536F" w:rsidRDefault="006B7253">
            <w:pPr>
              <w:spacing w:after="0"/>
              <w:ind w:left="135"/>
            </w:pPr>
            <w:r w:rsidRPr="006B7253">
              <w:rPr>
                <w:rFonts w:ascii="Times New Roman" w:hAnsi="Times New Roman"/>
                <w:color w:val="000000"/>
                <w:sz w:val="24"/>
                <w:lang w:val="ru-RU"/>
              </w:rPr>
              <w:t xml:space="preserve">Строение атомов. Состав атомных ядер. </w:t>
            </w:r>
            <w:r>
              <w:rPr>
                <w:rFonts w:ascii="Times New Roman" w:hAnsi="Times New Roman"/>
                <w:color w:val="000000"/>
                <w:sz w:val="24"/>
              </w:rPr>
              <w:t>Изотопы</w:t>
            </w:r>
          </w:p>
        </w:tc>
        <w:tc>
          <w:tcPr>
            <w:tcW w:w="736" w:type="dxa"/>
            <w:tcMar>
              <w:top w:w="50" w:type="dxa"/>
              <w:left w:w="100" w:type="dxa"/>
            </w:tcMar>
            <w:vAlign w:val="center"/>
          </w:tcPr>
          <w:p w14:paraId="27EA5A24" w14:textId="77777777" w:rsidR="008E536F" w:rsidRDefault="006B7253">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14:paraId="6490D617"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23722758"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6D5C1F87" w14:textId="77777777" w:rsidR="008E536F" w:rsidRDefault="008E536F">
            <w:pPr>
              <w:spacing w:after="0"/>
              <w:ind w:left="135"/>
            </w:pPr>
          </w:p>
        </w:tc>
        <w:tc>
          <w:tcPr>
            <w:tcW w:w="1867" w:type="dxa"/>
            <w:tcMar>
              <w:top w:w="50" w:type="dxa"/>
              <w:left w:w="100" w:type="dxa"/>
            </w:tcMar>
            <w:vAlign w:val="center"/>
          </w:tcPr>
          <w:p w14:paraId="02325F9B"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ada</w:t>
              </w:r>
              <w:r w:rsidRPr="006B7253">
                <w:rPr>
                  <w:rFonts w:ascii="Times New Roman" w:hAnsi="Times New Roman"/>
                  <w:color w:val="0000FF"/>
                  <w:u w:val="single"/>
                  <w:lang w:val="ru-RU"/>
                </w:rPr>
                <w:t>342</w:t>
              </w:r>
            </w:hyperlink>
          </w:p>
        </w:tc>
      </w:tr>
      <w:tr w:rsidR="008E536F" w:rsidRPr="00A20A91" w14:paraId="69101594" w14:textId="77777777">
        <w:trPr>
          <w:trHeight w:val="144"/>
          <w:tblCellSpacing w:w="20" w:type="nil"/>
        </w:trPr>
        <w:tc>
          <w:tcPr>
            <w:tcW w:w="323" w:type="dxa"/>
            <w:tcMar>
              <w:top w:w="50" w:type="dxa"/>
              <w:left w:w="100" w:type="dxa"/>
            </w:tcMar>
            <w:vAlign w:val="center"/>
          </w:tcPr>
          <w:p w14:paraId="1435C1CE" w14:textId="77777777" w:rsidR="008E536F" w:rsidRDefault="006B7253">
            <w:pPr>
              <w:spacing w:after="0"/>
            </w:pPr>
            <w:r>
              <w:rPr>
                <w:rFonts w:ascii="Times New Roman" w:hAnsi="Times New Roman"/>
                <w:color w:val="000000"/>
                <w:sz w:val="24"/>
              </w:rPr>
              <w:t>55</w:t>
            </w:r>
          </w:p>
        </w:tc>
        <w:tc>
          <w:tcPr>
            <w:tcW w:w="4048" w:type="dxa"/>
            <w:tcMar>
              <w:top w:w="50" w:type="dxa"/>
              <w:left w:w="100" w:type="dxa"/>
            </w:tcMar>
            <w:vAlign w:val="center"/>
          </w:tcPr>
          <w:p w14:paraId="6D58B2AE" w14:textId="77777777" w:rsidR="008E536F" w:rsidRPr="006B7253" w:rsidRDefault="006B7253">
            <w:pPr>
              <w:spacing w:after="0"/>
              <w:ind w:left="135"/>
              <w:rPr>
                <w:lang w:val="ru-RU"/>
              </w:rPr>
            </w:pPr>
            <w:r w:rsidRPr="006B7253">
              <w:rPr>
                <w:rFonts w:ascii="Times New Roman" w:hAnsi="Times New Roman"/>
                <w:color w:val="000000"/>
                <w:sz w:val="24"/>
                <w:lang w:val="ru-RU"/>
              </w:rPr>
              <w:t>Строение электронных оболочек атомов элементов Периодической системы Д. И. Менделеева</w:t>
            </w:r>
          </w:p>
        </w:tc>
        <w:tc>
          <w:tcPr>
            <w:tcW w:w="736" w:type="dxa"/>
            <w:tcMar>
              <w:top w:w="50" w:type="dxa"/>
              <w:left w:w="100" w:type="dxa"/>
            </w:tcMar>
            <w:vAlign w:val="center"/>
          </w:tcPr>
          <w:p w14:paraId="7ECBBBE9"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14:paraId="68F4DFD7"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153C213C"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3ED3C460" w14:textId="77777777" w:rsidR="008E536F" w:rsidRDefault="008E536F">
            <w:pPr>
              <w:spacing w:after="0"/>
              <w:ind w:left="135"/>
            </w:pPr>
          </w:p>
        </w:tc>
        <w:tc>
          <w:tcPr>
            <w:tcW w:w="1867" w:type="dxa"/>
            <w:tcMar>
              <w:top w:w="50" w:type="dxa"/>
              <w:left w:w="100" w:type="dxa"/>
            </w:tcMar>
            <w:vAlign w:val="center"/>
          </w:tcPr>
          <w:p w14:paraId="5D217EF3"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ada</w:t>
              </w:r>
              <w:r w:rsidRPr="006B7253">
                <w:rPr>
                  <w:rFonts w:ascii="Times New Roman" w:hAnsi="Times New Roman"/>
                  <w:color w:val="0000FF"/>
                  <w:u w:val="single"/>
                  <w:lang w:val="ru-RU"/>
                </w:rPr>
                <w:t>6</w:t>
              </w:r>
              <w:r>
                <w:rPr>
                  <w:rFonts w:ascii="Times New Roman" w:hAnsi="Times New Roman"/>
                  <w:color w:val="0000FF"/>
                  <w:u w:val="single"/>
                </w:rPr>
                <w:t>bc</w:t>
              </w:r>
            </w:hyperlink>
          </w:p>
        </w:tc>
      </w:tr>
      <w:tr w:rsidR="008E536F" w:rsidRPr="00A20A91" w14:paraId="2DE43240" w14:textId="77777777">
        <w:trPr>
          <w:trHeight w:val="144"/>
          <w:tblCellSpacing w:w="20" w:type="nil"/>
        </w:trPr>
        <w:tc>
          <w:tcPr>
            <w:tcW w:w="323" w:type="dxa"/>
            <w:tcMar>
              <w:top w:w="50" w:type="dxa"/>
              <w:left w:w="100" w:type="dxa"/>
            </w:tcMar>
            <w:vAlign w:val="center"/>
          </w:tcPr>
          <w:p w14:paraId="2918BEC9" w14:textId="77777777" w:rsidR="008E536F" w:rsidRDefault="006B7253">
            <w:pPr>
              <w:spacing w:after="0"/>
            </w:pPr>
            <w:r>
              <w:rPr>
                <w:rFonts w:ascii="Times New Roman" w:hAnsi="Times New Roman"/>
                <w:color w:val="000000"/>
                <w:sz w:val="24"/>
              </w:rPr>
              <w:t>56</w:t>
            </w:r>
          </w:p>
        </w:tc>
        <w:tc>
          <w:tcPr>
            <w:tcW w:w="4048" w:type="dxa"/>
            <w:tcMar>
              <w:top w:w="50" w:type="dxa"/>
              <w:left w:w="100" w:type="dxa"/>
            </w:tcMar>
            <w:vAlign w:val="center"/>
          </w:tcPr>
          <w:p w14:paraId="355BEDB3" w14:textId="77777777" w:rsidR="008E536F" w:rsidRPr="006B7253" w:rsidRDefault="006B7253">
            <w:pPr>
              <w:spacing w:after="0"/>
              <w:ind w:left="135"/>
              <w:rPr>
                <w:lang w:val="ru-RU"/>
              </w:rPr>
            </w:pPr>
            <w:r w:rsidRPr="006B7253">
              <w:rPr>
                <w:rFonts w:ascii="Times New Roman" w:hAnsi="Times New Roman"/>
                <w:color w:val="000000"/>
                <w:sz w:val="24"/>
                <w:lang w:val="ru-RU"/>
              </w:rPr>
              <w:t>Характеристика химического элемента по его положению в Периодической системе Д. И. Менделеева</w:t>
            </w:r>
          </w:p>
        </w:tc>
        <w:tc>
          <w:tcPr>
            <w:tcW w:w="736" w:type="dxa"/>
            <w:tcMar>
              <w:top w:w="50" w:type="dxa"/>
              <w:left w:w="100" w:type="dxa"/>
            </w:tcMar>
            <w:vAlign w:val="center"/>
          </w:tcPr>
          <w:p w14:paraId="22BACD36"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14:paraId="735F5AA5"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2C255777"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2F993CE2" w14:textId="77777777" w:rsidR="008E536F" w:rsidRDefault="008E536F">
            <w:pPr>
              <w:spacing w:after="0"/>
              <w:ind w:left="135"/>
            </w:pPr>
          </w:p>
        </w:tc>
        <w:tc>
          <w:tcPr>
            <w:tcW w:w="1867" w:type="dxa"/>
            <w:tcMar>
              <w:top w:w="50" w:type="dxa"/>
              <w:left w:w="100" w:type="dxa"/>
            </w:tcMar>
            <w:vAlign w:val="center"/>
          </w:tcPr>
          <w:p w14:paraId="24C17CF9"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ada</w:t>
              </w:r>
              <w:r w:rsidRPr="006B7253">
                <w:rPr>
                  <w:rFonts w:ascii="Times New Roman" w:hAnsi="Times New Roman"/>
                  <w:color w:val="0000FF"/>
                  <w:u w:val="single"/>
                  <w:lang w:val="ru-RU"/>
                </w:rPr>
                <w:t>824</w:t>
              </w:r>
            </w:hyperlink>
          </w:p>
        </w:tc>
      </w:tr>
      <w:tr w:rsidR="008E536F" w:rsidRPr="00A20A91" w14:paraId="49349123" w14:textId="77777777">
        <w:trPr>
          <w:trHeight w:val="144"/>
          <w:tblCellSpacing w:w="20" w:type="nil"/>
        </w:trPr>
        <w:tc>
          <w:tcPr>
            <w:tcW w:w="323" w:type="dxa"/>
            <w:tcMar>
              <w:top w:w="50" w:type="dxa"/>
              <w:left w:w="100" w:type="dxa"/>
            </w:tcMar>
            <w:vAlign w:val="center"/>
          </w:tcPr>
          <w:p w14:paraId="26689A44" w14:textId="77777777" w:rsidR="008E536F" w:rsidRDefault="006B7253">
            <w:pPr>
              <w:spacing w:after="0"/>
            </w:pPr>
            <w:r>
              <w:rPr>
                <w:rFonts w:ascii="Times New Roman" w:hAnsi="Times New Roman"/>
                <w:color w:val="000000"/>
                <w:sz w:val="24"/>
              </w:rPr>
              <w:t>57</w:t>
            </w:r>
          </w:p>
        </w:tc>
        <w:tc>
          <w:tcPr>
            <w:tcW w:w="4048" w:type="dxa"/>
            <w:tcMar>
              <w:top w:w="50" w:type="dxa"/>
              <w:left w:w="100" w:type="dxa"/>
            </w:tcMar>
            <w:vAlign w:val="center"/>
          </w:tcPr>
          <w:p w14:paraId="15F2F474" w14:textId="77777777" w:rsidR="008E536F" w:rsidRPr="006B7253" w:rsidRDefault="006B7253">
            <w:pPr>
              <w:spacing w:after="0"/>
              <w:ind w:left="135"/>
              <w:rPr>
                <w:lang w:val="ru-RU"/>
              </w:rPr>
            </w:pPr>
            <w:r w:rsidRPr="006B7253">
              <w:rPr>
                <w:rFonts w:ascii="Times New Roman" w:hAnsi="Times New Roman"/>
                <w:color w:val="000000"/>
                <w:sz w:val="24"/>
                <w:lang w:val="ru-RU"/>
              </w:rPr>
              <w:t>Значение Периодического закона для развития науки и практики. Д. И. Менделеев — учёный, педагог и гражданин</w:t>
            </w:r>
          </w:p>
        </w:tc>
        <w:tc>
          <w:tcPr>
            <w:tcW w:w="736" w:type="dxa"/>
            <w:tcMar>
              <w:top w:w="50" w:type="dxa"/>
              <w:left w:w="100" w:type="dxa"/>
            </w:tcMar>
            <w:vAlign w:val="center"/>
          </w:tcPr>
          <w:p w14:paraId="2498C023"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14:paraId="130FC8D2"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5F97EC6A"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62558D53" w14:textId="77777777" w:rsidR="008E536F" w:rsidRDefault="008E536F">
            <w:pPr>
              <w:spacing w:after="0"/>
              <w:ind w:left="135"/>
            </w:pPr>
          </w:p>
        </w:tc>
        <w:tc>
          <w:tcPr>
            <w:tcW w:w="1867" w:type="dxa"/>
            <w:tcMar>
              <w:top w:w="50" w:type="dxa"/>
              <w:left w:w="100" w:type="dxa"/>
            </w:tcMar>
            <w:vAlign w:val="center"/>
          </w:tcPr>
          <w:p w14:paraId="071B9BCC"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ada</w:t>
              </w:r>
              <w:r w:rsidRPr="006B7253">
                <w:rPr>
                  <w:rFonts w:ascii="Times New Roman" w:hAnsi="Times New Roman"/>
                  <w:color w:val="0000FF"/>
                  <w:u w:val="single"/>
                  <w:lang w:val="ru-RU"/>
                </w:rPr>
                <w:t>96</w:t>
              </w:r>
              <w:r>
                <w:rPr>
                  <w:rFonts w:ascii="Times New Roman" w:hAnsi="Times New Roman"/>
                  <w:color w:val="0000FF"/>
                  <w:u w:val="single"/>
                </w:rPr>
                <w:t>e</w:t>
              </w:r>
            </w:hyperlink>
          </w:p>
        </w:tc>
      </w:tr>
      <w:tr w:rsidR="008E536F" w:rsidRPr="00A20A91" w14:paraId="0206C74E" w14:textId="77777777">
        <w:trPr>
          <w:trHeight w:val="144"/>
          <w:tblCellSpacing w:w="20" w:type="nil"/>
        </w:trPr>
        <w:tc>
          <w:tcPr>
            <w:tcW w:w="323" w:type="dxa"/>
            <w:tcMar>
              <w:top w:w="50" w:type="dxa"/>
              <w:left w:w="100" w:type="dxa"/>
            </w:tcMar>
            <w:vAlign w:val="center"/>
          </w:tcPr>
          <w:p w14:paraId="00B0D61E" w14:textId="77777777" w:rsidR="008E536F" w:rsidRDefault="006B7253">
            <w:pPr>
              <w:spacing w:after="0"/>
            </w:pPr>
            <w:r>
              <w:rPr>
                <w:rFonts w:ascii="Times New Roman" w:hAnsi="Times New Roman"/>
                <w:color w:val="000000"/>
                <w:sz w:val="24"/>
              </w:rPr>
              <w:t>58</w:t>
            </w:r>
          </w:p>
        </w:tc>
        <w:tc>
          <w:tcPr>
            <w:tcW w:w="4048" w:type="dxa"/>
            <w:tcMar>
              <w:top w:w="50" w:type="dxa"/>
              <w:left w:w="100" w:type="dxa"/>
            </w:tcMar>
            <w:vAlign w:val="center"/>
          </w:tcPr>
          <w:p w14:paraId="1B12EDAE" w14:textId="77777777" w:rsidR="008E536F" w:rsidRPr="006B7253" w:rsidRDefault="006B7253">
            <w:pPr>
              <w:spacing w:after="0"/>
              <w:ind w:left="135"/>
              <w:rPr>
                <w:lang w:val="ru-RU"/>
              </w:rPr>
            </w:pPr>
            <w:r w:rsidRPr="006B7253">
              <w:rPr>
                <w:rFonts w:ascii="Times New Roman" w:hAnsi="Times New Roman"/>
                <w:color w:val="000000"/>
                <w:sz w:val="24"/>
                <w:lang w:val="ru-RU"/>
              </w:rPr>
              <w:t>Резервный урок. Обобщение и систематизация знаний / Всероссийская проверочная работа</w:t>
            </w:r>
          </w:p>
        </w:tc>
        <w:tc>
          <w:tcPr>
            <w:tcW w:w="736" w:type="dxa"/>
            <w:tcMar>
              <w:top w:w="50" w:type="dxa"/>
              <w:left w:w="100" w:type="dxa"/>
            </w:tcMar>
            <w:vAlign w:val="center"/>
          </w:tcPr>
          <w:p w14:paraId="4034E934"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14:paraId="48E34FB0" w14:textId="77777777" w:rsidR="008E536F" w:rsidRDefault="006B7253">
            <w:pPr>
              <w:spacing w:after="0"/>
              <w:ind w:left="135"/>
              <w:jc w:val="center"/>
            </w:pPr>
            <w:r>
              <w:rPr>
                <w:rFonts w:ascii="Times New Roman" w:hAnsi="Times New Roman"/>
                <w:color w:val="000000"/>
                <w:sz w:val="24"/>
              </w:rPr>
              <w:t xml:space="preserve"> 1 </w:t>
            </w:r>
          </w:p>
        </w:tc>
        <w:tc>
          <w:tcPr>
            <w:tcW w:w="1526" w:type="dxa"/>
            <w:tcMar>
              <w:top w:w="50" w:type="dxa"/>
              <w:left w:w="100" w:type="dxa"/>
            </w:tcMar>
            <w:vAlign w:val="center"/>
          </w:tcPr>
          <w:p w14:paraId="5374E25C"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461CD1F1" w14:textId="77777777" w:rsidR="008E536F" w:rsidRDefault="008E536F">
            <w:pPr>
              <w:spacing w:after="0"/>
              <w:ind w:left="135"/>
            </w:pPr>
          </w:p>
        </w:tc>
        <w:tc>
          <w:tcPr>
            <w:tcW w:w="1867" w:type="dxa"/>
            <w:tcMar>
              <w:top w:w="50" w:type="dxa"/>
              <w:left w:w="100" w:type="dxa"/>
            </w:tcMar>
            <w:vAlign w:val="center"/>
          </w:tcPr>
          <w:p w14:paraId="5AAEE151"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adb</w:t>
              </w:r>
              <w:r w:rsidRPr="006B7253">
                <w:rPr>
                  <w:rFonts w:ascii="Times New Roman" w:hAnsi="Times New Roman"/>
                  <w:color w:val="0000FF"/>
                  <w:u w:val="single"/>
                  <w:lang w:val="ru-RU"/>
                </w:rPr>
                <w:t>33</w:t>
              </w:r>
              <w:r>
                <w:rPr>
                  <w:rFonts w:ascii="Times New Roman" w:hAnsi="Times New Roman"/>
                  <w:color w:val="0000FF"/>
                  <w:u w:val="single"/>
                </w:rPr>
                <w:t>c</w:t>
              </w:r>
            </w:hyperlink>
          </w:p>
        </w:tc>
      </w:tr>
      <w:tr w:rsidR="008E536F" w:rsidRPr="00A20A91" w14:paraId="40D9C1C1" w14:textId="77777777">
        <w:trPr>
          <w:trHeight w:val="144"/>
          <w:tblCellSpacing w:w="20" w:type="nil"/>
        </w:trPr>
        <w:tc>
          <w:tcPr>
            <w:tcW w:w="323" w:type="dxa"/>
            <w:tcMar>
              <w:top w:w="50" w:type="dxa"/>
              <w:left w:w="100" w:type="dxa"/>
            </w:tcMar>
            <w:vAlign w:val="center"/>
          </w:tcPr>
          <w:p w14:paraId="5918BDDF" w14:textId="77777777" w:rsidR="008E536F" w:rsidRDefault="006B7253">
            <w:pPr>
              <w:spacing w:after="0"/>
            </w:pPr>
            <w:r>
              <w:rPr>
                <w:rFonts w:ascii="Times New Roman" w:hAnsi="Times New Roman"/>
                <w:color w:val="000000"/>
                <w:sz w:val="24"/>
              </w:rPr>
              <w:t>59</w:t>
            </w:r>
          </w:p>
        </w:tc>
        <w:tc>
          <w:tcPr>
            <w:tcW w:w="4048" w:type="dxa"/>
            <w:tcMar>
              <w:top w:w="50" w:type="dxa"/>
              <w:left w:w="100" w:type="dxa"/>
            </w:tcMar>
            <w:vAlign w:val="center"/>
          </w:tcPr>
          <w:p w14:paraId="2538F93F" w14:textId="77777777" w:rsidR="008E536F" w:rsidRPr="006B7253" w:rsidRDefault="006B7253">
            <w:pPr>
              <w:spacing w:after="0"/>
              <w:ind w:left="135"/>
              <w:rPr>
                <w:lang w:val="ru-RU"/>
              </w:rPr>
            </w:pPr>
            <w:r w:rsidRPr="006B7253">
              <w:rPr>
                <w:rFonts w:ascii="Times New Roman" w:hAnsi="Times New Roman"/>
                <w:color w:val="000000"/>
                <w:sz w:val="24"/>
                <w:lang w:val="ru-RU"/>
              </w:rPr>
              <w:t>Контрольная работа №4 по теме «Строение атома. Химическая связь» / Всероссийская проверочная работа</w:t>
            </w:r>
          </w:p>
        </w:tc>
        <w:tc>
          <w:tcPr>
            <w:tcW w:w="736" w:type="dxa"/>
            <w:tcMar>
              <w:top w:w="50" w:type="dxa"/>
              <w:left w:w="100" w:type="dxa"/>
            </w:tcMar>
            <w:vAlign w:val="center"/>
          </w:tcPr>
          <w:p w14:paraId="15BE9937"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14:paraId="4C0896B7" w14:textId="77777777" w:rsidR="008E536F" w:rsidRDefault="006B7253">
            <w:pPr>
              <w:spacing w:after="0"/>
              <w:ind w:left="135"/>
              <w:jc w:val="center"/>
            </w:pPr>
            <w:r>
              <w:rPr>
                <w:rFonts w:ascii="Times New Roman" w:hAnsi="Times New Roman"/>
                <w:color w:val="000000"/>
                <w:sz w:val="24"/>
              </w:rPr>
              <w:t xml:space="preserve"> 1 </w:t>
            </w:r>
          </w:p>
        </w:tc>
        <w:tc>
          <w:tcPr>
            <w:tcW w:w="1526" w:type="dxa"/>
            <w:tcMar>
              <w:top w:w="50" w:type="dxa"/>
              <w:left w:w="100" w:type="dxa"/>
            </w:tcMar>
            <w:vAlign w:val="center"/>
          </w:tcPr>
          <w:p w14:paraId="008ACC1E"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67C54202" w14:textId="77777777" w:rsidR="008E536F" w:rsidRDefault="008E536F">
            <w:pPr>
              <w:spacing w:after="0"/>
              <w:ind w:left="135"/>
            </w:pPr>
          </w:p>
        </w:tc>
        <w:tc>
          <w:tcPr>
            <w:tcW w:w="1867" w:type="dxa"/>
            <w:tcMar>
              <w:top w:w="50" w:type="dxa"/>
              <w:left w:w="100" w:type="dxa"/>
            </w:tcMar>
            <w:vAlign w:val="center"/>
          </w:tcPr>
          <w:p w14:paraId="15823FE4"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adb</w:t>
              </w:r>
              <w:r w:rsidRPr="006B7253">
                <w:rPr>
                  <w:rFonts w:ascii="Times New Roman" w:hAnsi="Times New Roman"/>
                  <w:color w:val="0000FF"/>
                  <w:u w:val="single"/>
                  <w:lang w:val="ru-RU"/>
                </w:rPr>
                <w:t>486</w:t>
              </w:r>
            </w:hyperlink>
          </w:p>
        </w:tc>
      </w:tr>
      <w:tr w:rsidR="008E536F" w:rsidRPr="00A20A91" w14:paraId="610F3610" w14:textId="77777777">
        <w:trPr>
          <w:trHeight w:val="144"/>
          <w:tblCellSpacing w:w="20" w:type="nil"/>
        </w:trPr>
        <w:tc>
          <w:tcPr>
            <w:tcW w:w="323" w:type="dxa"/>
            <w:tcMar>
              <w:top w:w="50" w:type="dxa"/>
              <w:left w:w="100" w:type="dxa"/>
            </w:tcMar>
            <w:vAlign w:val="center"/>
          </w:tcPr>
          <w:p w14:paraId="7CEADE3A" w14:textId="77777777" w:rsidR="008E536F" w:rsidRDefault="006B7253">
            <w:pPr>
              <w:spacing w:after="0"/>
            </w:pPr>
            <w:r>
              <w:rPr>
                <w:rFonts w:ascii="Times New Roman" w:hAnsi="Times New Roman"/>
                <w:color w:val="000000"/>
                <w:sz w:val="24"/>
              </w:rPr>
              <w:t>60</w:t>
            </w:r>
          </w:p>
        </w:tc>
        <w:tc>
          <w:tcPr>
            <w:tcW w:w="4048" w:type="dxa"/>
            <w:tcMar>
              <w:top w:w="50" w:type="dxa"/>
              <w:left w:w="100" w:type="dxa"/>
            </w:tcMar>
            <w:vAlign w:val="center"/>
          </w:tcPr>
          <w:p w14:paraId="595C6475" w14:textId="77777777" w:rsidR="008E536F" w:rsidRDefault="006B7253">
            <w:pPr>
              <w:spacing w:after="0"/>
              <w:ind w:left="135"/>
            </w:pPr>
            <w:r>
              <w:rPr>
                <w:rFonts w:ascii="Times New Roman" w:hAnsi="Times New Roman"/>
                <w:color w:val="000000"/>
                <w:sz w:val="24"/>
              </w:rPr>
              <w:t>Электроотрицательность атомов химических элементов</w:t>
            </w:r>
          </w:p>
        </w:tc>
        <w:tc>
          <w:tcPr>
            <w:tcW w:w="736" w:type="dxa"/>
            <w:tcMar>
              <w:top w:w="50" w:type="dxa"/>
              <w:left w:w="100" w:type="dxa"/>
            </w:tcMar>
            <w:vAlign w:val="center"/>
          </w:tcPr>
          <w:p w14:paraId="4886D36A" w14:textId="77777777" w:rsidR="008E536F" w:rsidRDefault="006B7253">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14:paraId="77696D76"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22992D8C"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69751A11" w14:textId="77777777" w:rsidR="008E536F" w:rsidRDefault="008E536F">
            <w:pPr>
              <w:spacing w:after="0"/>
              <w:ind w:left="135"/>
            </w:pPr>
          </w:p>
        </w:tc>
        <w:tc>
          <w:tcPr>
            <w:tcW w:w="1867" w:type="dxa"/>
            <w:tcMar>
              <w:top w:w="50" w:type="dxa"/>
              <w:left w:w="100" w:type="dxa"/>
            </w:tcMar>
            <w:vAlign w:val="center"/>
          </w:tcPr>
          <w:p w14:paraId="4C75DF95"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adaab</w:t>
              </w:r>
              <w:r w:rsidRPr="006B7253">
                <w:rPr>
                  <w:rFonts w:ascii="Times New Roman" w:hAnsi="Times New Roman"/>
                  <w:color w:val="0000FF"/>
                  <w:u w:val="single"/>
                  <w:lang w:val="ru-RU"/>
                </w:rPr>
                <w:t>8</w:t>
              </w:r>
            </w:hyperlink>
          </w:p>
        </w:tc>
      </w:tr>
      <w:tr w:rsidR="008E536F" w:rsidRPr="00A20A91" w14:paraId="541B2AD9" w14:textId="77777777">
        <w:trPr>
          <w:trHeight w:val="144"/>
          <w:tblCellSpacing w:w="20" w:type="nil"/>
        </w:trPr>
        <w:tc>
          <w:tcPr>
            <w:tcW w:w="323" w:type="dxa"/>
            <w:tcMar>
              <w:top w:w="50" w:type="dxa"/>
              <w:left w:w="100" w:type="dxa"/>
            </w:tcMar>
            <w:vAlign w:val="center"/>
          </w:tcPr>
          <w:p w14:paraId="1F99E2F9" w14:textId="77777777" w:rsidR="008E536F" w:rsidRDefault="006B7253">
            <w:pPr>
              <w:spacing w:after="0"/>
            </w:pPr>
            <w:r>
              <w:rPr>
                <w:rFonts w:ascii="Times New Roman" w:hAnsi="Times New Roman"/>
                <w:color w:val="000000"/>
                <w:sz w:val="24"/>
              </w:rPr>
              <w:t>61</w:t>
            </w:r>
          </w:p>
        </w:tc>
        <w:tc>
          <w:tcPr>
            <w:tcW w:w="4048" w:type="dxa"/>
            <w:tcMar>
              <w:top w:w="50" w:type="dxa"/>
              <w:left w:w="100" w:type="dxa"/>
            </w:tcMar>
            <w:vAlign w:val="center"/>
          </w:tcPr>
          <w:p w14:paraId="6DA53828" w14:textId="77777777" w:rsidR="008E536F" w:rsidRDefault="006B7253">
            <w:pPr>
              <w:spacing w:after="0"/>
              <w:ind w:left="135"/>
            </w:pPr>
            <w:r>
              <w:rPr>
                <w:rFonts w:ascii="Times New Roman" w:hAnsi="Times New Roman"/>
                <w:color w:val="000000"/>
                <w:sz w:val="24"/>
              </w:rPr>
              <w:t>Ионная химическая связь</w:t>
            </w:r>
          </w:p>
        </w:tc>
        <w:tc>
          <w:tcPr>
            <w:tcW w:w="736" w:type="dxa"/>
            <w:tcMar>
              <w:top w:w="50" w:type="dxa"/>
              <w:left w:w="100" w:type="dxa"/>
            </w:tcMar>
            <w:vAlign w:val="center"/>
          </w:tcPr>
          <w:p w14:paraId="76683E3B" w14:textId="77777777" w:rsidR="008E536F" w:rsidRDefault="006B7253">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14:paraId="18284643"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5C1C304F"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40763AD7" w14:textId="77777777" w:rsidR="008E536F" w:rsidRDefault="008E536F">
            <w:pPr>
              <w:spacing w:after="0"/>
              <w:ind w:left="135"/>
            </w:pPr>
          </w:p>
        </w:tc>
        <w:tc>
          <w:tcPr>
            <w:tcW w:w="1867" w:type="dxa"/>
            <w:tcMar>
              <w:top w:w="50" w:type="dxa"/>
              <w:left w:w="100" w:type="dxa"/>
            </w:tcMar>
            <w:vAlign w:val="center"/>
          </w:tcPr>
          <w:p w14:paraId="12BC126A"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adac</w:t>
              </w:r>
              <w:r w:rsidRPr="006B7253">
                <w:rPr>
                  <w:rFonts w:ascii="Times New Roman" w:hAnsi="Times New Roman"/>
                  <w:color w:val="0000FF"/>
                  <w:u w:val="single"/>
                  <w:lang w:val="ru-RU"/>
                </w:rPr>
                <w:t>34</w:t>
              </w:r>
            </w:hyperlink>
          </w:p>
        </w:tc>
      </w:tr>
      <w:tr w:rsidR="008E536F" w:rsidRPr="00A20A91" w14:paraId="2550AA99" w14:textId="77777777">
        <w:trPr>
          <w:trHeight w:val="144"/>
          <w:tblCellSpacing w:w="20" w:type="nil"/>
        </w:trPr>
        <w:tc>
          <w:tcPr>
            <w:tcW w:w="323" w:type="dxa"/>
            <w:tcMar>
              <w:top w:w="50" w:type="dxa"/>
              <w:left w:w="100" w:type="dxa"/>
            </w:tcMar>
            <w:vAlign w:val="center"/>
          </w:tcPr>
          <w:p w14:paraId="3147A578" w14:textId="77777777" w:rsidR="008E536F" w:rsidRDefault="006B7253">
            <w:pPr>
              <w:spacing w:after="0"/>
            </w:pPr>
            <w:r>
              <w:rPr>
                <w:rFonts w:ascii="Times New Roman" w:hAnsi="Times New Roman"/>
                <w:color w:val="000000"/>
                <w:sz w:val="24"/>
              </w:rPr>
              <w:t>62</w:t>
            </w:r>
          </w:p>
        </w:tc>
        <w:tc>
          <w:tcPr>
            <w:tcW w:w="4048" w:type="dxa"/>
            <w:tcMar>
              <w:top w:w="50" w:type="dxa"/>
              <w:left w:w="100" w:type="dxa"/>
            </w:tcMar>
            <w:vAlign w:val="center"/>
          </w:tcPr>
          <w:p w14:paraId="24A3AFE2" w14:textId="77777777" w:rsidR="008E536F" w:rsidRDefault="006B7253">
            <w:pPr>
              <w:spacing w:after="0"/>
              <w:ind w:left="135"/>
            </w:pPr>
            <w:r>
              <w:rPr>
                <w:rFonts w:ascii="Times New Roman" w:hAnsi="Times New Roman"/>
                <w:color w:val="000000"/>
                <w:sz w:val="24"/>
              </w:rPr>
              <w:t>Ковалентная полярная химическая связь</w:t>
            </w:r>
          </w:p>
        </w:tc>
        <w:tc>
          <w:tcPr>
            <w:tcW w:w="736" w:type="dxa"/>
            <w:tcMar>
              <w:top w:w="50" w:type="dxa"/>
              <w:left w:w="100" w:type="dxa"/>
            </w:tcMar>
            <w:vAlign w:val="center"/>
          </w:tcPr>
          <w:p w14:paraId="369F28ED" w14:textId="77777777" w:rsidR="008E536F" w:rsidRDefault="006B7253">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14:paraId="12F1CBF1"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612986BC"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1122BE41" w14:textId="77777777" w:rsidR="008E536F" w:rsidRDefault="008E536F">
            <w:pPr>
              <w:spacing w:after="0"/>
              <w:ind w:left="135"/>
            </w:pPr>
          </w:p>
        </w:tc>
        <w:tc>
          <w:tcPr>
            <w:tcW w:w="1867" w:type="dxa"/>
            <w:tcMar>
              <w:top w:w="50" w:type="dxa"/>
              <w:left w:w="100" w:type="dxa"/>
            </w:tcMar>
            <w:vAlign w:val="center"/>
          </w:tcPr>
          <w:p w14:paraId="7CE982ED"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adaab</w:t>
              </w:r>
              <w:r w:rsidRPr="006B7253">
                <w:rPr>
                  <w:rFonts w:ascii="Times New Roman" w:hAnsi="Times New Roman"/>
                  <w:color w:val="0000FF"/>
                  <w:u w:val="single"/>
                  <w:lang w:val="ru-RU"/>
                </w:rPr>
                <w:t>8</w:t>
              </w:r>
            </w:hyperlink>
          </w:p>
        </w:tc>
      </w:tr>
      <w:tr w:rsidR="008E536F" w:rsidRPr="00A20A91" w14:paraId="01592D65" w14:textId="77777777">
        <w:trPr>
          <w:trHeight w:val="144"/>
          <w:tblCellSpacing w:w="20" w:type="nil"/>
        </w:trPr>
        <w:tc>
          <w:tcPr>
            <w:tcW w:w="323" w:type="dxa"/>
            <w:tcMar>
              <w:top w:w="50" w:type="dxa"/>
              <w:left w:w="100" w:type="dxa"/>
            </w:tcMar>
            <w:vAlign w:val="center"/>
          </w:tcPr>
          <w:p w14:paraId="22AD63A9" w14:textId="77777777" w:rsidR="008E536F" w:rsidRDefault="006B7253">
            <w:pPr>
              <w:spacing w:after="0"/>
            </w:pPr>
            <w:r>
              <w:rPr>
                <w:rFonts w:ascii="Times New Roman" w:hAnsi="Times New Roman"/>
                <w:color w:val="000000"/>
                <w:sz w:val="24"/>
              </w:rPr>
              <w:t>63</w:t>
            </w:r>
          </w:p>
        </w:tc>
        <w:tc>
          <w:tcPr>
            <w:tcW w:w="4048" w:type="dxa"/>
            <w:tcMar>
              <w:top w:w="50" w:type="dxa"/>
              <w:left w:w="100" w:type="dxa"/>
            </w:tcMar>
            <w:vAlign w:val="center"/>
          </w:tcPr>
          <w:p w14:paraId="70D50715" w14:textId="77777777" w:rsidR="008E536F" w:rsidRDefault="006B7253">
            <w:pPr>
              <w:spacing w:after="0"/>
              <w:ind w:left="135"/>
            </w:pPr>
            <w:r>
              <w:rPr>
                <w:rFonts w:ascii="Times New Roman" w:hAnsi="Times New Roman"/>
                <w:color w:val="000000"/>
                <w:sz w:val="24"/>
              </w:rPr>
              <w:t>Ковалентная неполярная химическая связь</w:t>
            </w:r>
          </w:p>
        </w:tc>
        <w:tc>
          <w:tcPr>
            <w:tcW w:w="736" w:type="dxa"/>
            <w:tcMar>
              <w:top w:w="50" w:type="dxa"/>
              <w:left w:w="100" w:type="dxa"/>
            </w:tcMar>
            <w:vAlign w:val="center"/>
          </w:tcPr>
          <w:p w14:paraId="377DB5C7" w14:textId="77777777" w:rsidR="008E536F" w:rsidRDefault="006B7253">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14:paraId="6CB36496"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3926D1C4"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214A2F09" w14:textId="77777777" w:rsidR="008E536F" w:rsidRDefault="008E536F">
            <w:pPr>
              <w:spacing w:after="0"/>
              <w:ind w:left="135"/>
            </w:pPr>
          </w:p>
        </w:tc>
        <w:tc>
          <w:tcPr>
            <w:tcW w:w="1867" w:type="dxa"/>
            <w:tcMar>
              <w:top w:w="50" w:type="dxa"/>
              <w:left w:w="100" w:type="dxa"/>
            </w:tcMar>
            <w:vAlign w:val="center"/>
          </w:tcPr>
          <w:p w14:paraId="35FB3626"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adaab</w:t>
              </w:r>
              <w:r w:rsidRPr="006B7253">
                <w:rPr>
                  <w:rFonts w:ascii="Times New Roman" w:hAnsi="Times New Roman"/>
                  <w:color w:val="0000FF"/>
                  <w:u w:val="single"/>
                  <w:lang w:val="ru-RU"/>
                </w:rPr>
                <w:t>8</w:t>
              </w:r>
            </w:hyperlink>
          </w:p>
        </w:tc>
      </w:tr>
      <w:tr w:rsidR="008E536F" w:rsidRPr="00A20A91" w14:paraId="7EE10BC4" w14:textId="77777777">
        <w:trPr>
          <w:trHeight w:val="144"/>
          <w:tblCellSpacing w:w="20" w:type="nil"/>
        </w:trPr>
        <w:tc>
          <w:tcPr>
            <w:tcW w:w="323" w:type="dxa"/>
            <w:tcMar>
              <w:top w:w="50" w:type="dxa"/>
              <w:left w:w="100" w:type="dxa"/>
            </w:tcMar>
            <w:vAlign w:val="center"/>
          </w:tcPr>
          <w:p w14:paraId="552F2A25" w14:textId="77777777" w:rsidR="008E536F" w:rsidRDefault="006B7253">
            <w:pPr>
              <w:spacing w:after="0"/>
            </w:pPr>
            <w:r>
              <w:rPr>
                <w:rFonts w:ascii="Times New Roman" w:hAnsi="Times New Roman"/>
                <w:color w:val="000000"/>
                <w:sz w:val="24"/>
              </w:rPr>
              <w:t>64</w:t>
            </w:r>
          </w:p>
        </w:tc>
        <w:tc>
          <w:tcPr>
            <w:tcW w:w="4048" w:type="dxa"/>
            <w:tcMar>
              <w:top w:w="50" w:type="dxa"/>
              <w:left w:w="100" w:type="dxa"/>
            </w:tcMar>
            <w:vAlign w:val="center"/>
          </w:tcPr>
          <w:p w14:paraId="0D70BEF6" w14:textId="77777777" w:rsidR="008E536F" w:rsidRDefault="006B7253">
            <w:pPr>
              <w:spacing w:after="0"/>
              <w:ind w:left="135"/>
            </w:pPr>
            <w:r>
              <w:rPr>
                <w:rFonts w:ascii="Times New Roman" w:hAnsi="Times New Roman"/>
                <w:color w:val="000000"/>
                <w:sz w:val="24"/>
              </w:rPr>
              <w:t>Степень окисления</w:t>
            </w:r>
          </w:p>
        </w:tc>
        <w:tc>
          <w:tcPr>
            <w:tcW w:w="736" w:type="dxa"/>
            <w:tcMar>
              <w:top w:w="50" w:type="dxa"/>
              <w:left w:w="100" w:type="dxa"/>
            </w:tcMar>
            <w:vAlign w:val="center"/>
          </w:tcPr>
          <w:p w14:paraId="395AA96D" w14:textId="77777777" w:rsidR="008E536F" w:rsidRDefault="006B7253">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14:paraId="66228E11"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56B1095A"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60C0A01A" w14:textId="77777777" w:rsidR="008E536F" w:rsidRDefault="008E536F">
            <w:pPr>
              <w:spacing w:after="0"/>
              <w:ind w:left="135"/>
            </w:pPr>
          </w:p>
        </w:tc>
        <w:tc>
          <w:tcPr>
            <w:tcW w:w="1867" w:type="dxa"/>
            <w:tcMar>
              <w:top w:w="50" w:type="dxa"/>
              <w:left w:w="100" w:type="dxa"/>
            </w:tcMar>
            <w:vAlign w:val="center"/>
          </w:tcPr>
          <w:p w14:paraId="58CB008D"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adae</w:t>
              </w:r>
              <w:r w:rsidRPr="006B7253">
                <w:rPr>
                  <w:rFonts w:ascii="Times New Roman" w:hAnsi="Times New Roman"/>
                  <w:color w:val="0000FF"/>
                  <w:u w:val="single"/>
                  <w:lang w:val="ru-RU"/>
                </w:rPr>
                <w:t>28</w:t>
              </w:r>
            </w:hyperlink>
          </w:p>
        </w:tc>
      </w:tr>
      <w:tr w:rsidR="008E536F" w:rsidRPr="00A20A91" w14:paraId="79EF168E" w14:textId="77777777">
        <w:trPr>
          <w:trHeight w:val="144"/>
          <w:tblCellSpacing w:w="20" w:type="nil"/>
        </w:trPr>
        <w:tc>
          <w:tcPr>
            <w:tcW w:w="323" w:type="dxa"/>
            <w:tcMar>
              <w:top w:w="50" w:type="dxa"/>
              <w:left w:w="100" w:type="dxa"/>
            </w:tcMar>
            <w:vAlign w:val="center"/>
          </w:tcPr>
          <w:p w14:paraId="1A8D69A6" w14:textId="77777777" w:rsidR="008E536F" w:rsidRDefault="006B7253">
            <w:pPr>
              <w:spacing w:after="0"/>
            </w:pPr>
            <w:r>
              <w:rPr>
                <w:rFonts w:ascii="Times New Roman" w:hAnsi="Times New Roman"/>
                <w:color w:val="000000"/>
                <w:sz w:val="24"/>
              </w:rPr>
              <w:lastRenderedPageBreak/>
              <w:t>65</w:t>
            </w:r>
          </w:p>
        </w:tc>
        <w:tc>
          <w:tcPr>
            <w:tcW w:w="4048" w:type="dxa"/>
            <w:tcMar>
              <w:top w:w="50" w:type="dxa"/>
              <w:left w:w="100" w:type="dxa"/>
            </w:tcMar>
            <w:vAlign w:val="center"/>
          </w:tcPr>
          <w:p w14:paraId="3E1ABA21" w14:textId="77777777" w:rsidR="008E536F" w:rsidRDefault="006B7253">
            <w:pPr>
              <w:spacing w:after="0"/>
              <w:ind w:left="135"/>
            </w:pPr>
            <w:r>
              <w:rPr>
                <w:rFonts w:ascii="Times New Roman" w:hAnsi="Times New Roman"/>
                <w:color w:val="000000"/>
                <w:sz w:val="24"/>
              </w:rPr>
              <w:t>Окислительно-восстановительные реакции</w:t>
            </w:r>
          </w:p>
        </w:tc>
        <w:tc>
          <w:tcPr>
            <w:tcW w:w="736" w:type="dxa"/>
            <w:tcMar>
              <w:top w:w="50" w:type="dxa"/>
              <w:left w:w="100" w:type="dxa"/>
            </w:tcMar>
            <w:vAlign w:val="center"/>
          </w:tcPr>
          <w:p w14:paraId="22636001" w14:textId="77777777" w:rsidR="008E536F" w:rsidRDefault="006B7253">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14:paraId="5966BBF0"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5544BB28"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48CCC69F" w14:textId="77777777" w:rsidR="008E536F" w:rsidRDefault="008E536F">
            <w:pPr>
              <w:spacing w:after="0"/>
              <w:ind w:left="135"/>
            </w:pPr>
          </w:p>
        </w:tc>
        <w:tc>
          <w:tcPr>
            <w:tcW w:w="1867" w:type="dxa"/>
            <w:tcMar>
              <w:top w:w="50" w:type="dxa"/>
              <w:left w:w="100" w:type="dxa"/>
            </w:tcMar>
            <w:vAlign w:val="center"/>
          </w:tcPr>
          <w:p w14:paraId="72EC9A79"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adb</w:t>
              </w:r>
              <w:r w:rsidRPr="006B7253">
                <w:rPr>
                  <w:rFonts w:ascii="Times New Roman" w:hAnsi="Times New Roman"/>
                  <w:color w:val="0000FF"/>
                  <w:u w:val="single"/>
                  <w:lang w:val="ru-RU"/>
                </w:rPr>
                <w:t>076</w:t>
              </w:r>
            </w:hyperlink>
          </w:p>
        </w:tc>
      </w:tr>
      <w:tr w:rsidR="008E536F" w:rsidRPr="00A20A91" w14:paraId="216B30D2" w14:textId="77777777">
        <w:trPr>
          <w:trHeight w:val="144"/>
          <w:tblCellSpacing w:w="20" w:type="nil"/>
        </w:trPr>
        <w:tc>
          <w:tcPr>
            <w:tcW w:w="323" w:type="dxa"/>
            <w:tcMar>
              <w:top w:w="50" w:type="dxa"/>
              <w:left w:w="100" w:type="dxa"/>
            </w:tcMar>
            <w:vAlign w:val="center"/>
          </w:tcPr>
          <w:p w14:paraId="64413680" w14:textId="77777777" w:rsidR="008E536F" w:rsidRDefault="006B7253">
            <w:pPr>
              <w:spacing w:after="0"/>
            </w:pPr>
            <w:r>
              <w:rPr>
                <w:rFonts w:ascii="Times New Roman" w:hAnsi="Times New Roman"/>
                <w:color w:val="000000"/>
                <w:sz w:val="24"/>
              </w:rPr>
              <w:t>66</w:t>
            </w:r>
          </w:p>
        </w:tc>
        <w:tc>
          <w:tcPr>
            <w:tcW w:w="4048" w:type="dxa"/>
            <w:tcMar>
              <w:top w:w="50" w:type="dxa"/>
              <w:left w:w="100" w:type="dxa"/>
            </w:tcMar>
            <w:vAlign w:val="center"/>
          </w:tcPr>
          <w:p w14:paraId="34D4C283" w14:textId="77777777" w:rsidR="008E536F" w:rsidRDefault="006B7253">
            <w:pPr>
              <w:spacing w:after="0"/>
              <w:ind w:left="135"/>
            </w:pPr>
            <w:r>
              <w:rPr>
                <w:rFonts w:ascii="Times New Roman" w:hAnsi="Times New Roman"/>
                <w:color w:val="000000"/>
                <w:sz w:val="24"/>
              </w:rPr>
              <w:t>Окислители и восстановители</w:t>
            </w:r>
          </w:p>
        </w:tc>
        <w:tc>
          <w:tcPr>
            <w:tcW w:w="736" w:type="dxa"/>
            <w:tcMar>
              <w:top w:w="50" w:type="dxa"/>
              <w:left w:w="100" w:type="dxa"/>
            </w:tcMar>
            <w:vAlign w:val="center"/>
          </w:tcPr>
          <w:p w14:paraId="6136F8A6" w14:textId="77777777" w:rsidR="008E536F" w:rsidRDefault="006B7253">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14:paraId="14EDE913"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06133F8B"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2B796F78" w14:textId="77777777" w:rsidR="008E536F" w:rsidRDefault="008E536F">
            <w:pPr>
              <w:spacing w:after="0"/>
              <w:ind w:left="135"/>
            </w:pPr>
          </w:p>
        </w:tc>
        <w:tc>
          <w:tcPr>
            <w:tcW w:w="1867" w:type="dxa"/>
            <w:tcMar>
              <w:top w:w="50" w:type="dxa"/>
              <w:left w:w="100" w:type="dxa"/>
            </w:tcMar>
            <w:vAlign w:val="center"/>
          </w:tcPr>
          <w:p w14:paraId="6CB61C5E"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adb</w:t>
              </w:r>
              <w:r w:rsidRPr="006B7253">
                <w:rPr>
                  <w:rFonts w:ascii="Times New Roman" w:hAnsi="Times New Roman"/>
                  <w:color w:val="0000FF"/>
                  <w:u w:val="single"/>
                  <w:lang w:val="ru-RU"/>
                </w:rPr>
                <w:t>076</w:t>
              </w:r>
            </w:hyperlink>
          </w:p>
        </w:tc>
      </w:tr>
      <w:tr w:rsidR="008E536F" w:rsidRPr="00A20A91" w14:paraId="5E317925" w14:textId="77777777">
        <w:trPr>
          <w:trHeight w:val="144"/>
          <w:tblCellSpacing w:w="20" w:type="nil"/>
        </w:trPr>
        <w:tc>
          <w:tcPr>
            <w:tcW w:w="323" w:type="dxa"/>
            <w:tcMar>
              <w:top w:w="50" w:type="dxa"/>
              <w:left w:w="100" w:type="dxa"/>
            </w:tcMar>
            <w:vAlign w:val="center"/>
          </w:tcPr>
          <w:p w14:paraId="283CA6B5" w14:textId="77777777" w:rsidR="008E536F" w:rsidRDefault="006B7253">
            <w:pPr>
              <w:spacing w:after="0"/>
            </w:pPr>
            <w:r>
              <w:rPr>
                <w:rFonts w:ascii="Times New Roman" w:hAnsi="Times New Roman"/>
                <w:color w:val="000000"/>
                <w:sz w:val="24"/>
              </w:rPr>
              <w:t>67</w:t>
            </w:r>
          </w:p>
        </w:tc>
        <w:tc>
          <w:tcPr>
            <w:tcW w:w="4048" w:type="dxa"/>
            <w:tcMar>
              <w:top w:w="50" w:type="dxa"/>
              <w:left w:w="100" w:type="dxa"/>
            </w:tcMar>
            <w:vAlign w:val="center"/>
          </w:tcPr>
          <w:p w14:paraId="39D42CFE" w14:textId="77777777" w:rsidR="008E536F" w:rsidRDefault="006B7253">
            <w:pPr>
              <w:spacing w:after="0"/>
              <w:ind w:left="135"/>
            </w:pPr>
            <w:r w:rsidRPr="006B7253">
              <w:rPr>
                <w:rFonts w:ascii="Times New Roman" w:hAnsi="Times New Roman"/>
                <w:color w:val="000000"/>
                <w:sz w:val="24"/>
                <w:lang w:val="ru-RU"/>
              </w:rPr>
              <w:t xml:space="preserve">Резервный урок. Обобщение и систематизация знаний по теме «Строение атома. </w:t>
            </w:r>
            <w:r>
              <w:rPr>
                <w:rFonts w:ascii="Times New Roman" w:hAnsi="Times New Roman"/>
                <w:color w:val="000000"/>
                <w:sz w:val="24"/>
              </w:rPr>
              <w:t>Химическая связь»</w:t>
            </w:r>
          </w:p>
        </w:tc>
        <w:tc>
          <w:tcPr>
            <w:tcW w:w="736" w:type="dxa"/>
            <w:tcMar>
              <w:top w:w="50" w:type="dxa"/>
              <w:left w:w="100" w:type="dxa"/>
            </w:tcMar>
            <w:vAlign w:val="center"/>
          </w:tcPr>
          <w:p w14:paraId="1BCEF1CE" w14:textId="77777777" w:rsidR="008E536F" w:rsidRDefault="006B7253">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14:paraId="6D1F2408"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5EB62996"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0D6641E0" w14:textId="77777777" w:rsidR="008E536F" w:rsidRDefault="008E536F">
            <w:pPr>
              <w:spacing w:after="0"/>
              <w:ind w:left="135"/>
            </w:pPr>
          </w:p>
        </w:tc>
        <w:tc>
          <w:tcPr>
            <w:tcW w:w="1867" w:type="dxa"/>
            <w:tcMar>
              <w:top w:w="50" w:type="dxa"/>
              <w:left w:w="100" w:type="dxa"/>
            </w:tcMar>
            <w:vAlign w:val="center"/>
          </w:tcPr>
          <w:p w14:paraId="26F9F4CF"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w:t>
              </w:r>
              <w:r w:rsidRPr="006B7253">
                <w:rPr>
                  <w:rFonts w:ascii="Times New Roman" w:hAnsi="Times New Roman"/>
                  <w:color w:val="0000FF"/>
                  <w:u w:val="single"/>
                  <w:lang w:val="ru-RU"/>
                </w:rPr>
                <w:t>9</w:t>
              </w:r>
              <w:r>
                <w:rPr>
                  <w:rFonts w:ascii="Times New Roman" w:hAnsi="Times New Roman"/>
                  <w:color w:val="0000FF"/>
                  <w:u w:val="single"/>
                </w:rPr>
                <w:t>cb</w:t>
              </w:r>
              <w:r w:rsidRPr="006B7253">
                <w:rPr>
                  <w:rFonts w:ascii="Times New Roman" w:hAnsi="Times New Roman"/>
                  <w:color w:val="0000FF"/>
                  <w:u w:val="single"/>
                  <w:lang w:val="ru-RU"/>
                </w:rPr>
                <w:t>2</w:t>
              </w:r>
            </w:hyperlink>
          </w:p>
        </w:tc>
      </w:tr>
      <w:tr w:rsidR="008E536F" w:rsidRPr="00A20A91" w14:paraId="26522067" w14:textId="77777777">
        <w:trPr>
          <w:trHeight w:val="144"/>
          <w:tblCellSpacing w:w="20" w:type="nil"/>
        </w:trPr>
        <w:tc>
          <w:tcPr>
            <w:tcW w:w="323" w:type="dxa"/>
            <w:tcMar>
              <w:top w:w="50" w:type="dxa"/>
              <w:left w:w="100" w:type="dxa"/>
            </w:tcMar>
            <w:vAlign w:val="center"/>
          </w:tcPr>
          <w:p w14:paraId="2B017961" w14:textId="77777777" w:rsidR="008E536F" w:rsidRDefault="006B7253">
            <w:pPr>
              <w:spacing w:after="0"/>
            </w:pPr>
            <w:r>
              <w:rPr>
                <w:rFonts w:ascii="Times New Roman" w:hAnsi="Times New Roman"/>
                <w:color w:val="000000"/>
                <w:sz w:val="24"/>
              </w:rPr>
              <w:t>68</w:t>
            </w:r>
          </w:p>
        </w:tc>
        <w:tc>
          <w:tcPr>
            <w:tcW w:w="4048" w:type="dxa"/>
            <w:tcMar>
              <w:top w:w="50" w:type="dxa"/>
              <w:left w:w="100" w:type="dxa"/>
            </w:tcMar>
            <w:vAlign w:val="center"/>
          </w:tcPr>
          <w:p w14:paraId="729A3828" w14:textId="77777777" w:rsidR="008E536F" w:rsidRPr="006B7253" w:rsidRDefault="006B7253">
            <w:pPr>
              <w:spacing w:after="0"/>
              <w:ind w:left="135"/>
              <w:rPr>
                <w:lang w:val="ru-RU"/>
              </w:rPr>
            </w:pPr>
            <w:r w:rsidRPr="006B7253">
              <w:rPr>
                <w:rFonts w:ascii="Times New Roman" w:hAnsi="Times New Roman"/>
                <w:color w:val="000000"/>
                <w:sz w:val="24"/>
                <w:lang w:val="ru-RU"/>
              </w:rPr>
              <w:t>Резервный урок. Обобщение и систематизация знаний</w:t>
            </w:r>
          </w:p>
        </w:tc>
        <w:tc>
          <w:tcPr>
            <w:tcW w:w="736" w:type="dxa"/>
            <w:tcMar>
              <w:top w:w="50" w:type="dxa"/>
              <w:left w:w="100" w:type="dxa"/>
            </w:tcMar>
            <w:vAlign w:val="center"/>
          </w:tcPr>
          <w:p w14:paraId="21694008"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14:paraId="5DCA4327" w14:textId="77777777" w:rsidR="008E536F" w:rsidRDefault="006B7253">
            <w:pPr>
              <w:spacing w:after="0"/>
              <w:ind w:left="135"/>
              <w:jc w:val="center"/>
            </w:pPr>
            <w:r>
              <w:rPr>
                <w:rFonts w:ascii="Times New Roman" w:hAnsi="Times New Roman"/>
                <w:color w:val="000000"/>
                <w:sz w:val="24"/>
              </w:rPr>
              <w:t xml:space="preserve"> 0 </w:t>
            </w:r>
          </w:p>
        </w:tc>
        <w:tc>
          <w:tcPr>
            <w:tcW w:w="1526" w:type="dxa"/>
            <w:tcMar>
              <w:top w:w="50" w:type="dxa"/>
              <w:left w:w="100" w:type="dxa"/>
            </w:tcMar>
            <w:vAlign w:val="center"/>
          </w:tcPr>
          <w:p w14:paraId="337F1D9D" w14:textId="77777777" w:rsidR="008E536F" w:rsidRDefault="006B7253">
            <w:pPr>
              <w:spacing w:after="0"/>
              <w:ind w:left="135"/>
              <w:jc w:val="center"/>
            </w:pPr>
            <w:r>
              <w:rPr>
                <w:rFonts w:ascii="Times New Roman" w:hAnsi="Times New Roman"/>
                <w:color w:val="000000"/>
                <w:sz w:val="24"/>
              </w:rPr>
              <w:t xml:space="preserve"> 0 </w:t>
            </w:r>
          </w:p>
        </w:tc>
        <w:tc>
          <w:tcPr>
            <w:tcW w:w="1067" w:type="dxa"/>
            <w:tcMar>
              <w:top w:w="50" w:type="dxa"/>
              <w:left w:w="100" w:type="dxa"/>
            </w:tcMar>
            <w:vAlign w:val="center"/>
          </w:tcPr>
          <w:p w14:paraId="2E9FDFD6" w14:textId="77777777" w:rsidR="008E536F" w:rsidRDefault="008E536F">
            <w:pPr>
              <w:spacing w:after="0"/>
              <w:ind w:left="135"/>
            </w:pPr>
          </w:p>
        </w:tc>
        <w:tc>
          <w:tcPr>
            <w:tcW w:w="1867" w:type="dxa"/>
            <w:tcMar>
              <w:top w:w="50" w:type="dxa"/>
              <w:left w:w="100" w:type="dxa"/>
            </w:tcMar>
            <w:vAlign w:val="center"/>
          </w:tcPr>
          <w:p w14:paraId="465AD960"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w:t>
              </w:r>
              <w:r>
                <w:rPr>
                  <w:rFonts w:ascii="Times New Roman" w:hAnsi="Times New Roman"/>
                  <w:color w:val="0000FF"/>
                  <w:u w:val="single"/>
                </w:rPr>
                <w:t>ff</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61</w:t>
              </w:r>
              <w:r>
                <w:rPr>
                  <w:rFonts w:ascii="Times New Roman" w:hAnsi="Times New Roman"/>
                  <w:color w:val="0000FF"/>
                  <w:u w:val="single"/>
                </w:rPr>
                <w:t>c</w:t>
              </w:r>
              <w:r w:rsidRPr="006B7253">
                <w:rPr>
                  <w:rFonts w:ascii="Times New Roman" w:hAnsi="Times New Roman"/>
                  <w:color w:val="0000FF"/>
                  <w:u w:val="single"/>
                  <w:lang w:val="ru-RU"/>
                </w:rPr>
                <w:t>6</w:t>
              </w:r>
            </w:hyperlink>
          </w:p>
        </w:tc>
      </w:tr>
      <w:tr w:rsidR="008E536F" w14:paraId="5C319164" w14:textId="77777777">
        <w:trPr>
          <w:trHeight w:val="144"/>
          <w:tblCellSpacing w:w="20" w:type="nil"/>
        </w:trPr>
        <w:tc>
          <w:tcPr>
            <w:tcW w:w="0" w:type="auto"/>
            <w:gridSpan w:val="2"/>
            <w:tcMar>
              <w:top w:w="50" w:type="dxa"/>
              <w:left w:w="100" w:type="dxa"/>
            </w:tcMar>
            <w:vAlign w:val="center"/>
          </w:tcPr>
          <w:p w14:paraId="37B1D1CE" w14:textId="77777777" w:rsidR="008E536F" w:rsidRPr="006B7253" w:rsidRDefault="006B7253">
            <w:pPr>
              <w:spacing w:after="0"/>
              <w:ind w:left="135"/>
              <w:rPr>
                <w:lang w:val="ru-RU"/>
              </w:rPr>
            </w:pPr>
            <w:r w:rsidRPr="006B7253">
              <w:rPr>
                <w:rFonts w:ascii="Times New Roman" w:hAnsi="Times New Roman"/>
                <w:color w:val="000000"/>
                <w:sz w:val="24"/>
                <w:lang w:val="ru-RU"/>
              </w:rPr>
              <w:t>ОБЩЕЕ КОЛИЧЕСТВО ЧАСОВ ПО ПРОГРАММЕ</w:t>
            </w:r>
          </w:p>
        </w:tc>
        <w:tc>
          <w:tcPr>
            <w:tcW w:w="1157" w:type="dxa"/>
            <w:tcMar>
              <w:top w:w="50" w:type="dxa"/>
              <w:left w:w="100" w:type="dxa"/>
            </w:tcMar>
            <w:vAlign w:val="center"/>
          </w:tcPr>
          <w:p w14:paraId="3BCAA321"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418" w:type="dxa"/>
            <w:tcMar>
              <w:top w:w="50" w:type="dxa"/>
              <w:left w:w="100" w:type="dxa"/>
            </w:tcMar>
            <w:vAlign w:val="center"/>
          </w:tcPr>
          <w:p w14:paraId="67E0F3EA" w14:textId="77777777" w:rsidR="008E536F" w:rsidRDefault="006B7253">
            <w:pPr>
              <w:spacing w:after="0"/>
              <w:ind w:left="135"/>
              <w:jc w:val="center"/>
            </w:pPr>
            <w:r>
              <w:rPr>
                <w:rFonts w:ascii="Times New Roman" w:hAnsi="Times New Roman"/>
                <w:color w:val="000000"/>
                <w:sz w:val="24"/>
              </w:rPr>
              <w:t xml:space="preserve"> 6 </w:t>
            </w:r>
          </w:p>
        </w:tc>
        <w:tc>
          <w:tcPr>
            <w:tcW w:w="1526" w:type="dxa"/>
            <w:tcMar>
              <w:top w:w="50" w:type="dxa"/>
              <w:left w:w="100" w:type="dxa"/>
            </w:tcMar>
            <w:vAlign w:val="center"/>
          </w:tcPr>
          <w:p w14:paraId="3BFA4A6D" w14:textId="77777777" w:rsidR="008E536F" w:rsidRDefault="006B7253">
            <w:pPr>
              <w:spacing w:after="0"/>
              <w:ind w:left="135"/>
              <w:jc w:val="center"/>
            </w:pPr>
            <w:r>
              <w:rPr>
                <w:rFonts w:ascii="Times New Roman" w:hAnsi="Times New Roman"/>
                <w:color w:val="000000"/>
                <w:sz w:val="24"/>
              </w:rPr>
              <w:t xml:space="preserve"> 6 </w:t>
            </w:r>
          </w:p>
        </w:tc>
        <w:tc>
          <w:tcPr>
            <w:tcW w:w="0" w:type="auto"/>
            <w:gridSpan w:val="2"/>
            <w:tcMar>
              <w:top w:w="50" w:type="dxa"/>
              <w:left w:w="100" w:type="dxa"/>
            </w:tcMar>
            <w:vAlign w:val="center"/>
          </w:tcPr>
          <w:p w14:paraId="0C05F917" w14:textId="77777777" w:rsidR="008E536F" w:rsidRDefault="008E536F"/>
        </w:tc>
      </w:tr>
    </w:tbl>
    <w:p w14:paraId="74A37F58" w14:textId="77777777" w:rsidR="008E536F" w:rsidRDefault="008E536F">
      <w:pPr>
        <w:sectPr w:rsidR="008E536F">
          <w:pgSz w:w="16383" w:h="11906" w:orient="landscape"/>
          <w:pgMar w:top="1134" w:right="850" w:bottom="1134" w:left="1701" w:header="720" w:footer="720" w:gutter="0"/>
          <w:cols w:space="720"/>
        </w:sectPr>
      </w:pPr>
    </w:p>
    <w:p w14:paraId="3F5940E4" w14:textId="77777777" w:rsidR="008E536F" w:rsidRDefault="006B7253">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63"/>
        <w:gridCol w:w="3860"/>
        <w:gridCol w:w="1150"/>
        <w:gridCol w:w="1841"/>
        <w:gridCol w:w="1910"/>
        <w:gridCol w:w="1347"/>
        <w:gridCol w:w="2861"/>
      </w:tblGrid>
      <w:tr w:rsidR="008E536F" w14:paraId="3F4422F0" w14:textId="77777777">
        <w:trPr>
          <w:trHeight w:val="144"/>
          <w:tblCellSpacing w:w="20" w:type="nil"/>
        </w:trPr>
        <w:tc>
          <w:tcPr>
            <w:tcW w:w="366" w:type="dxa"/>
            <w:vMerge w:val="restart"/>
            <w:tcMar>
              <w:top w:w="50" w:type="dxa"/>
              <w:left w:w="100" w:type="dxa"/>
            </w:tcMar>
            <w:vAlign w:val="center"/>
          </w:tcPr>
          <w:p w14:paraId="5E1B3049" w14:textId="77777777" w:rsidR="008E536F" w:rsidRDefault="006B7253">
            <w:pPr>
              <w:spacing w:after="0"/>
              <w:ind w:left="135"/>
            </w:pPr>
            <w:r>
              <w:rPr>
                <w:rFonts w:ascii="Times New Roman" w:hAnsi="Times New Roman"/>
                <w:b/>
                <w:color w:val="000000"/>
                <w:sz w:val="24"/>
              </w:rPr>
              <w:t xml:space="preserve">№ п/п </w:t>
            </w:r>
          </w:p>
          <w:p w14:paraId="541848F8" w14:textId="77777777" w:rsidR="008E536F" w:rsidRDefault="008E536F">
            <w:pPr>
              <w:spacing w:after="0"/>
              <w:ind w:left="135"/>
            </w:pPr>
          </w:p>
        </w:tc>
        <w:tc>
          <w:tcPr>
            <w:tcW w:w="3344" w:type="dxa"/>
            <w:vMerge w:val="restart"/>
            <w:tcMar>
              <w:top w:w="50" w:type="dxa"/>
              <w:left w:w="100" w:type="dxa"/>
            </w:tcMar>
            <w:vAlign w:val="center"/>
          </w:tcPr>
          <w:p w14:paraId="42B433E0" w14:textId="77777777" w:rsidR="008E536F" w:rsidRDefault="006B7253">
            <w:pPr>
              <w:spacing w:after="0"/>
              <w:ind w:left="135"/>
            </w:pPr>
            <w:r>
              <w:rPr>
                <w:rFonts w:ascii="Times New Roman" w:hAnsi="Times New Roman"/>
                <w:b/>
                <w:color w:val="000000"/>
                <w:sz w:val="24"/>
              </w:rPr>
              <w:t xml:space="preserve">Тема урока </w:t>
            </w:r>
          </w:p>
          <w:p w14:paraId="1636F3CA" w14:textId="77777777" w:rsidR="008E536F" w:rsidRDefault="008E536F">
            <w:pPr>
              <w:spacing w:after="0"/>
              <w:ind w:left="135"/>
            </w:pPr>
          </w:p>
        </w:tc>
        <w:tc>
          <w:tcPr>
            <w:tcW w:w="0" w:type="auto"/>
            <w:gridSpan w:val="3"/>
            <w:tcMar>
              <w:top w:w="50" w:type="dxa"/>
              <w:left w:w="100" w:type="dxa"/>
            </w:tcMar>
            <w:vAlign w:val="center"/>
          </w:tcPr>
          <w:p w14:paraId="553356EF" w14:textId="77777777" w:rsidR="008E536F" w:rsidRDefault="006B7253">
            <w:pPr>
              <w:spacing w:after="0"/>
            </w:pPr>
            <w:r>
              <w:rPr>
                <w:rFonts w:ascii="Times New Roman" w:hAnsi="Times New Roman"/>
                <w:b/>
                <w:color w:val="000000"/>
                <w:sz w:val="24"/>
              </w:rPr>
              <w:t>Количество часов</w:t>
            </w:r>
          </w:p>
        </w:tc>
        <w:tc>
          <w:tcPr>
            <w:tcW w:w="1137" w:type="dxa"/>
            <w:vMerge w:val="restart"/>
            <w:tcMar>
              <w:top w:w="50" w:type="dxa"/>
              <w:left w:w="100" w:type="dxa"/>
            </w:tcMar>
            <w:vAlign w:val="center"/>
          </w:tcPr>
          <w:p w14:paraId="2D9B04C3" w14:textId="77777777" w:rsidR="008E536F" w:rsidRDefault="006B7253">
            <w:pPr>
              <w:spacing w:after="0"/>
              <w:ind w:left="135"/>
            </w:pPr>
            <w:r>
              <w:rPr>
                <w:rFonts w:ascii="Times New Roman" w:hAnsi="Times New Roman"/>
                <w:b/>
                <w:color w:val="000000"/>
                <w:sz w:val="24"/>
              </w:rPr>
              <w:t xml:space="preserve">Дата изучения </w:t>
            </w:r>
          </w:p>
          <w:p w14:paraId="2F1282EF" w14:textId="77777777" w:rsidR="008E536F" w:rsidRDefault="008E536F">
            <w:pPr>
              <w:spacing w:after="0"/>
              <w:ind w:left="135"/>
            </w:pPr>
          </w:p>
        </w:tc>
        <w:tc>
          <w:tcPr>
            <w:tcW w:w="1955" w:type="dxa"/>
            <w:vMerge w:val="restart"/>
            <w:tcMar>
              <w:top w:w="50" w:type="dxa"/>
              <w:left w:w="100" w:type="dxa"/>
            </w:tcMar>
            <w:vAlign w:val="center"/>
          </w:tcPr>
          <w:p w14:paraId="7435D959" w14:textId="77777777" w:rsidR="008E536F" w:rsidRDefault="006B7253">
            <w:pPr>
              <w:spacing w:after="0"/>
              <w:ind w:left="135"/>
            </w:pPr>
            <w:r>
              <w:rPr>
                <w:rFonts w:ascii="Times New Roman" w:hAnsi="Times New Roman"/>
                <w:b/>
                <w:color w:val="000000"/>
                <w:sz w:val="24"/>
              </w:rPr>
              <w:t xml:space="preserve">Электронные цифровые образовательные ресурсы </w:t>
            </w:r>
          </w:p>
          <w:p w14:paraId="50E012F5" w14:textId="77777777" w:rsidR="008E536F" w:rsidRDefault="008E536F">
            <w:pPr>
              <w:spacing w:after="0"/>
              <w:ind w:left="135"/>
            </w:pPr>
          </w:p>
        </w:tc>
      </w:tr>
      <w:tr w:rsidR="008E536F" w14:paraId="4CD6BDEF" w14:textId="77777777">
        <w:trPr>
          <w:trHeight w:val="144"/>
          <w:tblCellSpacing w:w="20" w:type="nil"/>
        </w:trPr>
        <w:tc>
          <w:tcPr>
            <w:tcW w:w="0" w:type="auto"/>
            <w:vMerge/>
            <w:tcBorders>
              <w:top w:val="nil"/>
            </w:tcBorders>
            <w:tcMar>
              <w:top w:w="50" w:type="dxa"/>
              <w:left w:w="100" w:type="dxa"/>
            </w:tcMar>
          </w:tcPr>
          <w:p w14:paraId="33FD142D" w14:textId="77777777" w:rsidR="008E536F" w:rsidRDefault="008E536F"/>
        </w:tc>
        <w:tc>
          <w:tcPr>
            <w:tcW w:w="0" w:type="auto"/>
            <w:vMerge/>
            <w:tcBorders>
              <w:top w:val="nil"/>
            </w:tcBorders>
            <w:tcMar>
              <w:top w:w="50" w:type="dxa"/>
              <w:left w:w="100" w:type="dxa"/>
            </w:tcMar>
          </w:tcPr>
          <w:p w14:paraId="0EFBC4AA" w14:textId="77777777" w:rsidR="008E536F" w:rsidRDefault="008E536F"/>
        </w:tc>
        <w:tc>
          <w:tcPr>
            <w:tcW w:w="812" w:type="dxa"/>
            <w:tcMar>
              <w:top w:w="50" w:type="dxa"/>
              <w:left w:w="100" w:type="dxa"/>
            </w:tcMar>
            <w:vAlign w:val="center"/>
          </w:tcPr>
          <w:p w14:paraId="6BB457B7" w14:textId="77777777" w:rsidR="008E536F" w:rsidRDefault="006B7253">
            <w:pPr>
              <w:spacing w:after="0"/>
              <w:ind w:left="135"/>
            </w:pPr>
            <w:r>
              <w:rPr>
                <w:rFonts w:ascii="Times New Roman" w:hAnsi="Times New Roman"/>
                <w:b/>
                <w:color w:val="000000"/>
                <w:sz w:val="24"/>
              </w:rPr>
              <w:t xml:space="preserve">Всего </w:t>
            </w:r>
          </w:p>
          <w:p w14:paraId="0095FCE6" w14:textId="77777777" w:rsidR="008E536F" w:rsidRDefault="008E536F">
            <w:pPr>
              <w:spacing w:after="0"/>
              <w:ind w:left="135"/>
            </w:pPr>
          </w:p>
        </w:tc>
        <w:tc>
          <w:tcPr>
            <w:tcW w:w="1507" w:type="dxa"/>
            <w:tcMar>
              <w:top w:w="50" w:type="dxa"/>
              <w:left w:w="100" w:type="dxa"/>
            </w:tcMar>
            <w:vAlign w:val="center"/>
          </w:tcPr>
          <w:p w14:paraId="1513A8F2" w14:textId="77777777" w:rsidR="008E536F" w:rsidRDefault="006B7253">
            <w:pPr>
              <w:spacing w:after="0"/>
              <w:ind w:left="135"/>
            </w:pPr>
            <w:r>
              <w:rPr>
                <w:rFonts w:ascii="Times New Roman" w:hAnsi="Times New Roman"/>
                <w:b/>
                <w:color w:val="000000"/>
                <w:sz w:val="24"/>
              </w:rPr>
              <w:t xml:space="preserve">Контрольные работы </w:t>
            </w:r>
          </w:p>
          <w:p w14:paraId="2E4517E5" w14:textId="77777777" w:rsidR="008E536F" w:rsidRDefault="008E536F">
            <w:pPr>
              <w:spacing w:after="0"/>
              <w:ind w:left="135"/>
            </w:pPr>
          </w:p>
        </w:tc>
        <w:tc>
          <w:tcPr>
            <w:tcW w:w="1607" w:type="dxa"/>
            <w:tcMar>
              <w:top w:w="50" w:type="dxa"/>
              <w:left w:w="100" w:type="dxa"/>
            </w:tcMar>
            <w:vAlign w:val="center"/>
          </w:tcPr>
          <w:p w14:paraId="2BB27237" w14:textId="77777777" w:rsidR="008E536F" w:rsidRDefault="006B7253">
            <w:pPr>
              <w:spacing w:after="0"/>
              <w:ind w:left="135"/>
            </w:pPr>
            <w:r>
              <w:rPr>
                <w:rFonts w:ascii="Times New Roman" w:hAnsi="Times New Roman"/>
                <w:b/>
                <w:color w:val="000000"/>
                <w:sz w:val="24"/>
              </w:rPr>
              <w:t xml:space="preserve">Практические работы </w:t>
            </w:r>
          </w:p>
          <w:p w14:paraId="77D464C8" w14:textId="77777777" w:rsidR="008E536F" w:rsidRDefault="008E536F">
            <w:pPr>
              <w:spacing w:after="0"/>
              <w:ind w:left="135"/>
            </w:pPr>
          </w:p>
        </w:tc>
        <w:tc>
          <w:tcPr>
            <w:tcW w:w="0" w:type="auto"/>
            <w:vMerge/>
            <w:tcBorders>
              <w:top w:val="nil"/>
            </w:tcBorders>
            <w:tcMar>
              <w:top w:w="50" w:type="dxa"/>
              <w:left w:w="100" w:type="dxa"/>
            </w:tcMar>
          </w:tcPr>
          <w:p w14:paraId="2A2B4914" w14:textId="77777777" w:rsidR="008E536F" w:rsidRDefault="008E536F"/>
        </w:tc>
        <w:tc>
          <w:tcPr>
            <w:tcW w:w="0" w:type="auto"/>
            <w:vMerge/>
            <w:tcBorders>
              <w:top w:val="nil"/>
            </w:tcBorders>
            <w:tcMar>
              <w:top w:w="50" w:type="dxa"/>
              <w:left w:w="100" w:type="dxa"/>
            </w:tcMar>
          </w:tcPr>
          <w:p w14:paraId="599F3C3C" w14:textId="77777777" w:rsidR="008E536F" w:rsidRDefault="008E536F"/>
        </w:tc>
      </w:tr>
      <w:tr w:rsidR="008E536F" w:rsidRPr="00A20A91" w14:paraId="6323575C" w14:textId="77777777">
        <w:trPr>
          <w:trHeight w:val="144"/>
          <w:tblCellSpacing w:w="20" w:type="nil"/>
        </w:trPr>
        <w:tc>
          <w:tcPr>
            <w:tcW w:w="366" w:type="dxa"/>
            <w:tcMar>
              <w:top w:w="50" w:type="dxa"/>
              <w:left w:w="100" w:type="dxa"/>
            </w:tcMar>
            <w:vAlign w:val="center"/>
          </w:tcPr>
          <w:p w14:paraId="6541687E" w14:textId="77777777" w:rsidR="008E536F" w:rsidRDefault="006B7253">
            <w:pPr>
              <w:spacing w:after="0"/>
            </w:pPr>
            <w:r>
              <w:rPr>
                <w:rFonts w:ascii="Times New Roman" w:hAnsi="Times New Roman"/>
                <w:color w:val="000000"/>
                <w:sz w:val="24"/>
              </w:rPr>
              <w:t>1</w:t>
            </w:r>
          </w:p>
        </w:tc>
        <w:tc>
          <w:tcPr>
            <w:tcW w:w="3344" w:type="dxa"/>
            <w:tcMar>
              <w:top w:w="50" w:type="dxa"/>
              <w:left w:w="100" w:type="dxa"/>
            </w:tcMar>
            <w:vAlign w:val="center"/>
          </w:tcPr>
          <w:p w14:paraId="19528E7B" w14:textId="77777777" w:rsidR="008E536F" w:rsidRPr="006B7253" w:rsidRDefault="006B7253">
            <w:pPr>
              <w:spacing w:after="0"/>
              <w:ind w:left="135"/>
              <w:rPr>
                <w:lang w:val="ru-RU"/>
              </w:rPr>
            </w:pPr>
            <w:r w:rsidRPr="006B7253">
              <w:rPr>
                <w:rFonts w:ascii="Times New Roman" w:hAnsi="Times New Roman"/>
                <w:color w:val="000000"/>
                <w:sz w:val="24"/>
                <w:lang w:val="ru-RU"/>
              </w:rPr>
              <w:t>Периодический закон. Периодическая система химических элементов Д. И. Менделеева</w:t>
            </w:r>
          </w:p>
        </w:tc>
        <w:tc>
          <w:tcPr>
            <w:tcW w:w="812" w:type="dxa"/>
            <w:tcMar>
              <w:top w:w="50" w:type="dxa"/>
              <w:left w:w="100" w:type="dxa"/>
            </w:tcMar>
            <w:vAlign w:val="center"/>
          </w:tcPr>
          <w:p w14:paraId="0F30BCF5"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5BCDC64A"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003CE312"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3ADFE961" w14:textId="77777777" w:rsidR="008E536F" w:rsidRDefault="008E536F">
            <w:pPr>
              <w:spacing w:after="0"/>
              <w:ind w:left="135"/>
            </w:pPr>
          </w:p>
        </w:tc>
        <w:tc>
          <w:tcPr>
            <w:tcW w:w="1955" w:type="dxa"/>
            <w:tcMar>
              <w:top w:w="50" w:type="dxa"/>
              <w:left w:w="100" w:type="dxa"/>
            </w:tcMar>
            <w:vAlign w:val="center"/>
          </w:tcPr>
          <w:p w14:paraId="3B08FECA"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adb</w:t>
              </w:r>
              <w:r w:rsidRPr="006B7253">
                <w:rPr>
                  <w:rFonts w:ascii="Times New Roman" w:hAnsi="Times New Roman"/>
                  <w:color w:val="0000FF"/>
                  <w:u w:val="single"/>
                  <w:lang w:val="ru-RU"/>
                </w:rPr>
                <w:t>59</w:t>
              </w:r>
              <w:r>
                <w:rPr>
                  <w:rFonts w:ascii="Times New Roman" w:hAnsi="Times New Roman"/>
                  <w:color w:val="0000FF"/>
                  <w:u w:val="single"/>
                </w:rPr>
                <w:t>e</w:t>
              </w:r>
            </w:hyperlink>
          </w:p>
        </w:tc>
      </w:tr>
      <w:tr w:rsidR="008E536F" w:rsidRPr="00A20A91" w14:paraId="216474AD" w14:textId="77777777">
        <w:trPr>
          <w:trHeight w:val="144"/>
          <w:tblCellSpacing w:w="20" w:type="nil"/>
        </w:trPr>
        <w:tc>
          <w:tcPr>
            <w:tcW w:w="366" w:type="dxa"/>
            <w:tcMar>
              <w:top w:w="50" w:type="dxa"/>
              <w:left w:w="100" w:type="dxa"/>
            </w:tcMar>
            <w:vAlign w:val="center"/>
          </w:tcPr>
          <w:p w14:paraId="5DDB454D" w14:textId="77777777" w:rsidR="008E536F" w:rsidRDefault="006B7253">
            <w:pPr>
              <w:spacing w:after="0"/>
            </w:pPr>
            <w:r>
              <w:rPr>
                <w:rFonts w:ascii="Times New Roman" w:hAnsi="Times New Roman"/>
                <w:color w:val="000000"/>
                <w:sz w:val="24"/>
              </w:rPr>
              <w:t>2</w:t>
            </w:r>
          </w:p>
        </w:tc>
        <w:tc>
          <w:tcPr>
            <w:tcW w:w="3344" w:type="dxa"/>
            <w:tcMar>
              <w:top w:w="50" w:type="dxa"/>
              <w:left w:w="100" w:type="dxa"/>
            </w:tcMar>
            <w:vAlign w:val="center"/>
          </w:tcPr>
          <w:p w14:paraId="3FFE95DB" w14:textId="77777777" w:rsidR="008E536F" w:rsidRPr="006B7253" w:rsidRDefault="006B7253">
            <w:pPr>
              <w:spacing w:after="0"/>
              <w:ind w:left="135"/>
              <w:rPr>
                <w:lang w:val="ru-RU"/>
              </w:rPr>
            </w:pPr>
            <w:r w:rsidRPr="006B7253">
              <w:rPr>
                <w:rFonts w:ascii="Times New Roman" w:hAnsi="Times New Roman"/>
                <w:color w:val="000000"/>
                <w:sz w:val="24"/>
                <w:lang w:val="ru-RU"/>
              </w:rPr>
              <w:t>Закономерности в изменении свойств химических элементов первых трёх периодов</w:t>
            </w:r>
          </w:p>
        </w:tc>
        <w:tc>
          <w:tcPr>
            <w:tcW w:w="812" w:type="dxa"/>
            <w:tcMar>
              <w:top w:w="50" w:type="dxa"/>
              <w:left w:w="100" w:type="dxa"/>
            </w:tcMar>
            <w:vAlign w:val="center"/>
          </w:tcPr>
          <w:p w14:paraId="24C7C834"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1F583DF9"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174E2D16"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2D245E3D" w14:textId="77777777" w:rsidR="008E536F" w:rsidRDefault="008E536F">
            <w:pPr>
              <w:spacing w:after="0"/>
              <w:ind w:left="135"/>
            </w:pPr>
          </w:p>
        </w:tc>
        <w:tc>
          <w:tcPr>
            <w:tcW w:w="1955" w:type="dxa"/>
            <w:tcMar>
              <w:top w:w="50" w:type="dxa"/>
              <w:left w:w="100" w:type="dxa"/>
            </w:tcMar>
            <w:vAlign w:val="center"/>
          </w:tcPr>
          <w:p w14:paraId="67401B4E"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adb</w:t>
              </w:r>
              <w:r w:rsidRPr="006B7253">
                <w:rPr>
                  <w:rFonts w:ascii="Times New Roman" w:hAnsi="Times New Roman"/>
                  <w:color w:val="0000FF"/>
                  <w:u w:val="single"/>
                  <w:lang w:val="ru-RU"/>
                </w:rPr>
                <w:t>6</w:t>
              </w:r>
              <w:r>
                <w:rPr>
                  <w:rFonts w:ascii="Times New Roman" w:hAnsi="Times New Roman"/>
                  <w:color w:val="0000FF"/>
                  <w:u w:val="single"/>
                </w:rPr>
                <w:t>b</w:t>
              </w:r>
              <w:r w:rsidRPr="006B7253">
                <w:rPr>
                  <w:rFonts w:ascii="Times New Roman" w:hAnsi="Times New Roman"/>
                  <w:color w:val="0000FF"/>
                  <w:u w:val="single"/>
                  <w:lang w:val="ru-RU"/>
                </w:rPr>
                <w:t>6</w:t>
              </w:r>
            </w:hyperlink>
          </w:p>
        </w:tc>
      </w:tr>
      <w:tr w:rsidR="008E536F" w:rsidRPr="00A20A91" w14:paraId="7A374186" w14:textId="77777777">
        <w:trPr>
          <w:trHeight w:val="144"/>
          <w:tblCellSpacing w:w="20" w:type="nil"/>
        </w:trPr>
        <w:tc>
          <w:tcPr>
            <w:tcW w:w="366" w:type="dxa"/>
            <w:tcMar>
              <w:top w:w="50" w:type="dxa"/>
              <w:left w:w="100" w:type="dxa"/>
            </w:tcMar>
            <w:vAlign w:val="center"/>
          </w:tcPr>
          <w:p w14:paraId="25DCD58F" w14:textId="77777777" w:rsidR="008E536F" w:rsidRDefault="006B7253">
            <w:pPr>
              <w:spacing w:after="0"/>
            </w:pPr>
            <w:r>
              <w:rPr>
                <w:rFonts w:ascii="Times New Roman" w:hAnsi="Times New Roman"/>
                <w:color w:val="000000"/>
                <w:sz w:val="24"/>
              </w:rPr>
              <w:t>3</w:t>
            </w:r>
          </w:p>
        </w:tc>
        <w:tc>
          <w:tcPr>
            <w:tcW w:w="3344" w:type="dxa"/>
            <w:tcMar>
              <w:top w:w="50" w:type="dxa"/>
              <w:left w:w="100" w:type="dxa"/>
            </w:tcMar>
            <w:vAlign w:val="center"/>
          </w:tcPr>
          <w:p w14:paraId="23F99815" w14:textId="77777777" w:rsidR="008E536F" w:rsidRPr="006B7253" w:rsidRDefault="006B7253">
            <w:pPr>
              <w:spacing w:after="0"/>
              <w:ind w:left="135"/>
              <w:rPr>
                <w:lang w:val="ru-RU"/>
              </w:rPr>
            </w:pPr>
            <w:r w:rsidRPr="006B7253">
              <w:rPr>
                <w:rFonts w:ascii="Times New Roman" w:hAnsi="Times New Roman"/>
                <w:color w:val="000000"/>
                <w:sz w:val="24"/>
                <w:lang w:val="ru-RU"/>
              </w:rPr>
              <w:t>Классификация и номенклатура неорганических веществ</w:t>
            </w:r>
          </w:p>
        </w:tc>
        <w:tc>
          <w:tcPr>
            <w:tcW w:w="812" w:type="dxa"/>
            <w:tcMar>
              <w:top w:w="50" w:type="dxa"/>
              <w:left w:w="100" w:type="dxa"/>
            </w:tcMar>
            <w:vAlign w:val="center"/>
          </w:tcPr>
          <w:p w14:paraId="394C1BE5"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37D6F7DC"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4CEF7A54"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1A34C654" w14:textId="77777777" w:rsidR="008E536F" w:rsidRDefault="008E536F">
            <w:pPr>
              <w:spacing w:after="0"/>
              <w:ind w:left="135"/>
            </w:pPr>
          </w:p>
        </w:tc>
        <w:tc>
          <w:tcPr>
            <w:tcW w:w="1955" w:type="dxa"/>
            <w:tcMar>
              <w:top w:w="50" w:type="dxa"/>
              <w:left w:w="100" w:type="dxa"/>
            </w:tcMar>
            <w:vAlign w:val="center"/>
          </w:tcPr>
          <w:p w14:paraId="75A947E0"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adb</w:t>
              </w:r>
              <w:r w:rsidRPr="006B7253">
                <w:rPr>
                  <w:rFonts w:ascii="Times New Roman" w:hAnsi="Times New Roman"/>
                  <w:color w:val="0000FF"/>
                  <w:u w:val="single"/>
                  <w:lang w:val="ru-RU"/>
                </w:rPr>
                <w:t>7</w:t>
              </w:r>
              <w:r>
                <w:rPr>
                  <w:rFonts w:ascii="Times New Roman" w:hAnsi="Times New Roman"/>
                  <w:color w:val="0000FF"/>
                  <w:u w:val="single"/>
                </w:rPr>
                <w:t>e</w:t>
              </w:r>
              <w:r w:rsidRPr="006B7253">
                <w:rPr>
                  <w:rFonts w:ascii="Times New Roman" w:hAnsi="Times New Roman"/>
                  <w:color w:val="0000FF"/>
                  <w:u w:val="single"/>
                  <w:lang w:val="ru-RU"/>
                </w:rPr>
                <w:t>2</w:t>
              </w:r>
            </w:hyperlink>
          </w:p>
        </w:tc>
      </w:tr>
      <w:tr w:rsidR="008E536F" w:rsidRPr="00A20A91" w14:paraId="55ED3AB0" w14:textId="77777777">
        <w:trPr>
          <w:trHeight w:val="144"/>
          <w:tblCellSpacing w:w="20" w:type="nil"/>
        </w:trPr>
        <w:tc>
          <w:tcPr>
            <w:tcW w:w="366" w:type="dxa"/>
            <w:tcMar>
              <w:top w:w="50" w:type="dxa"/>
              <w:left w:w="100" w:type="dxa"/>
            </w:tcMar>
            <w:vAlign w:val="center"/>
          </w:tcPr>
          <w:p w14:paraId="34D9BA46" w14:textId="77777777" w:rsidR="008E536F" w:rsidRDefault="006B7253">
            <w:pPr>
              <w:spacing w:after="0"/>
            </w:pPr>
            <w:r>
              <w:rPr>
                <w:rFonts w:ascii="Times New Roman" w:hAnsi="Times New Roman"/>
                <w:color w:val="000000"/>
                <w:sz w:val="24"/>
              </w:rPr>
              <w:t>4</w:t>
            </w:r>
          </w:p>
        </w:tc>
        <w:tc>
          <w:tcPr>
            <w:tcW w:w="3344" w:type="dxa"/>
            <w:tcMar>
              <w:top w:w="50" w:type="dxa"/>
              <w:left w:w="100" w:type="dxa"/>
            </w:tcMar>
            <w:vAlign w:val="center"/>
          </w:tcPr>
          <w:p w14:paraId="1FCBEE5E" w14:textId="77777777" w:rsidR="008E536F" w:rsidRPr="006B7253" w:rsidRDefault="006B7253">
            <w:pPr>
              <w:spacing w:after="0"/>
              <w:ind w:left="135"/>
              <w:rPr>
                <w:lang w:val="ru-RU"/>
              </w:rPr>
            </w:pPr>
            <w:r w:rsidRPr="006B7253">
              <w:rPr>
                <w:rFonts w:ascii="Times New Roman" w:hAnsi="Times New Roman"/>
                <w:color w:val="000000"/>
                <w:sz w:val="24"/>
                <w:lang w:val="ru-RU"/>
              </w:rPr>
              <w:t>Виды химической связи и типы кристаллических решёток</w:t>
            </w:r>
          </w:p>
        </w:tc>
        <w:tc>
          <w:tcPr>
            <w:tcW w:w="812" w:type="dxa"/>
            <w:tcMar>
              <w:top w:w="50" w:type="dxa"/>
              <w:left w:w="100" w:type="dxa"/>
            </w:tcMar>
            <w:vAlign w:val="center"/>
          </w:tcPr>
          <w:p w14:paraId="6D8444F1"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0655C59E"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238AFFD0"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268497FE" w14:textId="77777777" w:rsidR="008E536F" w:rsidRDefault="008E536F">
            <w:pPr>
              <w:spacing w:after="0"/>
              <w:ind w:left="135"/>
            </w:pPr>
          </w:p>
        </w:tc>
        <w:tc>
          <w:tcPr>
            <w:tcW w:w="1955" w:type="dxa"/>
            <w:tcMar>
              <w:top w:w="50" w:type="dxa"/>
              <w:left w:w="100" w:type="dxa"/>
            </w:tcMar>
            <w:vAlign w:val="center"/>
          </w:tcPr>
          <w:p w14:paraId="47C7C569"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adbac</w:t>
              </w:r>
              <w:r w:rsidRPr="006B7253">
                <w:rPr>
                  <w:rFonts w:ascii="Times New Roman" w:hAnsi="Times New Roman"/>
                  <w:color w:val="0000FF"/>
                  <w:u w:val="single"/>
                  <w:lang w:val="ru-RU"/>
                </w:rPr>
                <w:t>6</w:t>
              </w:r>
            </w:hyperlink>
          </w:p>
        </w:tc>
      </w:tr>
      <w:tr w:rsidR="008E536F" w14:paraId="186A4780" w14:textId="77777777">
        <w:trPr>
          <w:trHeight w:val="144"/>
          <w:tblCellSpacing w:w="20" w:type="nil"/>
        </w:trPr>
        <w:tc>
          <w:tcPr>
            <w:tcW w:w="366" w:type="dxa"/>
            <w:tcMar>
              <w:top w:w="50" w:type="dxa"/>
              <w:left w:w="100" w:type="dxa"/>
            </w:tcMar>
            <w:vAlign w:val="center"/>
          </w:tcPr>
          <w:p w14:paraId="08F16136" w14:textId="77777777" w:rsidR="008E536F" w:rsidRDefault="006B7253">
            <w:pPr>
              <w:spacing w:after="0"/>
            </w:pPr>
            <w:r>
              <w:rPr>
                <w:rFonts w:ascii="Times New Roman" w:hAnsi="Times New Roman"/>
                <w:color w:val="000000"/>
                <w:sz w:val="24"/>
              </w:rPr>
              <w:t>5</w:t>
            </w:r>
          </w:p>
        </w:tc>
        <w:tc>
          <w:tcPr>
            <w:tcW w:w="3344" w:type="dxa"/>
            <w:tcMar>
              <w:top w:w="50" w:type="dxa"/>
              <w:left w:w="100" w:type="dxa"/>
            </w:tcMar>
            <w:vAlign w:val="center"/>
          </w:tcPr>
          <w:p w14:paraId="2F2AFDFB" w14:textId="77777777" w:rsidR="008E536F" w:rsidRPr="006B7253" w:rsidRDefault="006B7253">
            <w:pPr>
              <w:spacing w:after="0"/>
              <w:ind w:left="135"/>
              <w:rPr>
                <w:lang w:val="ru-RU"/>
              </w:rPr>
            </w:pPr>
            <w:r w:rsidRPr="006B7253">
              <w:rPr>
                <w:rFonts w:ascii="Times New Roman" w:hAnsi="Times New Roman"/>
                <w:color w:val="000000"/>
                <w:sz w:val="24"/>
                <w:lang w:val="ru-RU"/>
              </w:rPr>
              <w:t>Контрольная работа №1 по теме «Повторение и углубление знаний основных разделов курса 8 класса»</w:t>
            </w:r>
          </w:p>
        </w:tc>
        <w:tc>
          <w:tcPr>
            <w:tcW w:w="812" w:type="dxa"/>
            <w:tcMar>
              <w:top w:w="50" w:type="dxa"/>
              <w:left w:w="100" w:type="dxa"/>
            </w:tcMar>
            <w:vAlign w:val="center"/>
          </w:tcPr>
          <w:p w14:paraId="1F5E43DA"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7E5DC879" w14:textId="77777777" w:rsidR="008E536F" w:rsidRDefault="006B7253">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14:paraId="6EE0D8B1"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42E5FF8D" w14:textId="77777777" w:rsidR="008E536F" w:rsidRDefault="008E536F">
            <w:pPr>
              <w:spacing w:after="0"/>
              <w:ind w:left="135"/>
            </w:pPr>
          </w:p>
        </w:tc>
        <w:tc>
          <w:tcPr>
            <w:tcW w:w="1955" w:type="dxa"/>
            <w:tcMar>
              <w:top w:w="50" w:type="dxa"/>
              <w:left w:w="100" w:type="dxa"/>
            </w:tcMar>
            <w:vAlign w:val="center"/>
          </w:tcPr>
          <w:p w14:paraId="0C89AACE" w14:textId="77777777" w:rsidR="008E536F" w:rsidRDefault="008E536F">
            <w:pPr>
              <w:spacing w:after="0"/>
              <w:ind w:left="135"/>
            </w:pPr>
          </w:p>
        </w:tc>
      </w:tr>
      <w:tr w:rsidR="008E536F" w:rsidRPr="00A20A91" w14:paraId="39CFCB4F" w14:textId="77777777">
        <w:trPr>
          <w:trHeight w:val="144"/>
          <w:tblCellSpacing w:w="20" w:type="nil"/>
        </w:trPr>
        <w:tc>
          <w:tcPr>
            <w:tcW w:w="366" w:type="dxa"/>
            <w:tcMar>
              <w:top w:w="50" w:type="dxa"/>
              <w:left w:w="100" w:type="dxa"/>
            </w:tcMar>
            <w:vAlign w:val="center"/>
          </w:tcPr>
          <w:p w14:paraId="4045C8D9" w14:textId="77777777" w:rsidR="008E536F" w:rsidRDefault="006B7253">
            <w:pPr>
              <w:spacing w:after="0"/>
            </w:pPr>
            <w:r>
              <w:rPr>
                <w:rFonts w:ascii="Times New Roman" w:hAnsi="Times New Roman"/>
                <w:color w:val="000000"/>
                <w:sz w:val="24"/>
              </w:rPr>
              <w:t>6</w:t>
            </w:r>
          </w:p>
        </w:tc>
        <w:tc>
          <w:tcPr>
            <w:tcW w:w="3344" w:type="dxa"/>
            <w:tcMar>
              <w:top w:w="50" w:type="dxa"/>
              <w:left w:w="100" w:type="dxa"/>
            </w:tcMar>
            <w:vAlign w:val="center"/>
          </w:tcPr>
          <w:p w14:paraId="50371462" w14:textId="77777777" w:rsidR="008E536F" w:rsidRPr="006B7253" w:rsidRDefault="006B7253">
            <w:pPr>
              <w:spacing w:after="0"/>
              <w:ind w:left="135"/>
              <w:rPr>
                <w:lang w:val="ru-RU"/>
              </w:rPr>
            </w:pPr>
            <w:r w:rsidRPr="006B7253">
              <w:rPr>
                <w:rFonts w:ascii="Times New Roman" w:hAnsi="Times New Roman"/>
                <w:color w:val="000000"/>
                <w:sz w:val="24"/>
                <w:lang w:val="ru-RU"/>
              </w:rPr>
              <w:t>Классификация химических реакций по различным признакам</w:t>
            </w:r>
          </w:p>
        </w:tc>
        <w:tc>
          <w:tcPr>
            <w:tcW w:w="812" w:type="dxa"/>
            <w:tcMar>
              <w:top w:w="50" w:type="dxa"/>
              <w:left w:w="100" w:type="dxa"/>
            </w:tcMar>
            <w:vAlign w:val="center"/>
          </w:tcPr>
          <w:p w14:paraId="6C15CE7D"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1B9F77EA"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4FC81211"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4969E9A5" w14:textId="77777777" w:rsidR="008E536F" w:rsidRDefault="008E536F">
            <w:pPr>
              <w:spacing w:after="0"/>
              <w:ind w:left="135"/>
            </w:pPr>
          </w:p>
        </w:tc>
        <w:tc>
          <w:tcPr>
            <w:tcW w:w="1955" w:type="dxa"/>
            <w:tcMar>
              <w:top w:w="50" w:type="dxa"/>
              <w:left w:w="100" w:type="dxa"/>
            </w:tcMar>
            <w:vAlign w:val="center"/>
          </w:tcPr>
          <w:p w14:paraId="7F35461D"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adbcb</w:t>
              </w:r>
              <w:r w:rsidRPr="006B7253">
                <w:rPr>
                  <w:rFonts w:ascii="Times New Roman" w:hAnsi="Times New Roman"/>
                  <w:color w:val="0000FF"/>
                  <w:u w:val="single"/>
                  <w:lang w:val="ru-RU"/>
                </w:rPr>
                <w:t>0</w:t>
              </w:r>
            </w:hyperlink>
          </w:p>
        </w:tc>
      </w:tr>
      <w:tr w:rsidR="008E536F" w:rsidRPr="00A20A91" w14:paraId="6150EAA8" w14:textId="77777777">
        <w:trPr>
          <w:trHeight w:val="144"/>
          <w:tblCellSpacing w:w="20" w:type="nil"/>
        </w:trPr>
        <w:tc>
          <w:tcPr>
            <w:tcW w:w="366" w:type="dxa"/>
            <w:tcMar>
              <w:top w:w="50" w:type="dxa"/>
              <w:left w:w="100" w:type="dxa"/>
            </w:tcMar>
            <w:vAlign w:val="center"/>
          </w:tcPr>
          <w:p w14:paraId="73B76A71" w14:textId="77777777" w:rsidR="008E536F" w:rsidRDefault="006B7253">
            <w:pPr>
              <w:spacing w:after="0"/>
            </w:pPr>
            <w:r>
              <w:rPr>
                <w:rFonts w:ascii="Times New Roman" w:hAnsi="Times New Roman"/>
                <w:color w:val="000000"/>
                <w:sz w:val="24"/>
              </w:rPr>
              <w:t>7</w:t>
            </w:r>
          </w:p>
        </w:tc>
        <w:tc>
          <w:tcPr>
            <w:tcW w:w="3344" w:type="dxa"/>
            <w:tcMar>
              <w:top w:w="50" w:type="dxa"/>
              <w:left w:w="100" w:type="dxa"/>
            </w:tcMar>
            <w:vAlign w:val="center"/>
          </w:tcPr>
          <w:p w14:paraId="5E7B5B99" w14:textId="77777777" w:rsidR="008E536F" w:rsidRPr="006B7253" w:rsidRDefault="006B7253">
            <w:pPr>
              <w:spacing w:after="0"/>
              <w:ind w:left="135"/>
              <w:rPr>
                <w:lang w:val="ru-RU"/>
              </w:rPr>
            </w:pPr>
            <w:r w:rsidRPr="006B7253">
              <w:rPr>
                <w:rFonts w:ascii="Times New Roman" w:hAnsi="Times New Roman"/>
                <w:color w:val="000000"/>
                <w:sz w:val="24"/>
                <w:lang w:val="ru-RU"/>
              </w:rPr>
              <w:t>Понятие о скорости химической реакции. Понятие о гомогенных и гетерогенных реакциях</w:t>
            </w:r>
          </w:p>
        </w:tc>
        <w:tc>
          <w:tcPr>
            <w:tcW w:w="812" w:type="dxa"/>
            <w:tcMar>
              <w:top w:w="50" w:type="dxa"/>
              <w:left w:w="100" w:type="dxa"/>
            </w:tcMar>
            <w:vAlign w:val="center"/>
          </w:tcPr>
          <w:p w14:paraId="3D75E1D0"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6E64AB3F"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270A830E"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59526A9B" w14:textId="77777777" w:rsidR="008E536F" w:rsidRDefault="008E536F">
            <w:pPr>
              <w:spacing w:after="0"/>
              <w:ind w:left="135"/>
            </w:pPr>
          </w:p>
        </w:tc>
        <w:tc>
          <w:tcPr>
            <w:tcW w:w="1955" w:type="dxa"/>
            <w:tcMar>
              <w:top w:w="50" w:type="dxa"/>
              <w:left w:w="100" w:type="dxa"/>
            </w:tcMar>
            <w:vAlign w:val="center"/>
          </w:tcPr>
          <w:p w14:paraId="49D090D4"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adbe</w:t>
              </w:r>
              <w:r w:rsidRPr="006B7253">
                <w:rPr>
                  <w:rFonts w:ascii="Times New Roman" w:hAnsi="Times New Roman"/>
                  <w:color w:val="0000FF"/>
                  <w:u w:val="single"/>
                  <w:lang w:val="ru-RU"/>
                </w:rPr>
                <w:t>9</w:t>
              </w:r>
              <w:r>
                <w:rPr>
                  <w:rFonts w:ascii="Times New Roman" w:hAnsi="Times New Roman"/>
                  <w:color w:val="0000FF"/>
                  <w:u w:val="single"/>
                </w:rPr>
                <w:t>a</w:t>
              </w:r>
            </w:hyperlink>
          </w:p>
        </w:tc>
      </w:tr>
      <w:tr w:rsidR="008E536F" w:rsidRPr="00A20A91" w14:paraId="706B6E77" w14:textId="77777777">
        <w:trPr>
          <w:trHeight w:val="144"/>
          <w:tblCellSpacing w:w="20" w:type="nil"/>
        </w:trPr>
        <w:tc>
          <w:tcPr>
            <w:tcW w:w="366" w:type="dxa"/>
            <w:tcMar>
              <w:top w:w="50" w:type="dxa"/>
              <w:left w:w="100" w:type="dxa"/>
            </w:tcMar>
            <w:vAlign w:val="center"/>
          </w:tcPr>
          <w:p w14:paraId="78472078" w14:textId="77777777" w:rsidR="008E536F" w:rsidRDefault="006B7253">
            <w:pPr>
              <w:spacing w:after="0"/>
            </w:pPr>
            <w:r>
              <w:rPr>
                <w:rFonts w:ascii="Times New Roman" w:hAnsi="Times New Roman"/>
                <w:color w:val="000000"/>
                <w:sz w:val="24"/>
              </w:rPr>
              <w:t>8</w:t>
            </w:r>
          </w:p>
        </w:tc>
        <w:tc>
          <w:tcPr>
            <w:tcW w:w="3344" w:type="dxa"/>
            <w:tcMar>
              <w:top w:w="50" w:type="dxa"/>
              <w:left w:w="100" w:type="dxa"/>
            </w:tcMar>
            <w:vAlign w:val="center"/>
          </w:tcPr>
          <w:p w14:paraId="5BB59BF2"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Понятие о химическом равновесии. Факторы, влияющие на скорость химической реакции и положение </w:t>
            </w:r>
            <w:r w:rsidRPr="006B7253">
              <w:rPr>
                <w:rFonts w:ascii="Times New Roman" w:hAnsi="Times New Roman"/>
                <w:color w:val="000000"/>
                <w:sz w:val="24"/>
                <w:lang w:val="ru-RU"/>
              </w:rPr>
              <w:lastRenderedPageBreak/>
              <w:t>химического равновесия</w:t>
            </w:r>
          </w:p>
        </w:tc>
        <w:tc>
          <w:tcPr>
            <w:tcW w:w="812" w:type="dxa"/>
            <w:tcMar>
              <w:top w:w="50" w:type="dxa"/>
              <w:left w:w="100" w:type="dxa"/>
            </w:tcMar>
            <w:vAlign w:val="center"/>
          </w:tcPr>
          <w:p w14:paraId="612C7299" w14:textId="77777777" w:rsidR="008E536F" w:rsidRDefault="006B7253">
            <w:pPr>
              <w:spacing w:after="0"/>
              <w:ind w:left="135"/>
              <w:jc w:val="center"/>
            </w:pPr>
            <w:r w:rsidRPr="006B7253">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7" w:type="dxa"/>
            <w:tcMar>
              <w:top w:w="50" w:type="dxa"/>
              <w:left w:w="100" w:type="dxa"/>
            </w:tcMar>
            <w:vAlign w:val="center"/>
          </w:tcPr>
          <w:p w14:paraId="01352FB4"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7073B0E1"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21559330" w14:textId="77777777" w:rsidR="008E536F" w:rsidRDefault="008E536F">
            <w:pPr>
              <w:spacing w:after="0"/>
              <w:ind w:left="135"/>
            </w:pPr>
          </w:p>
        </w:tc>
        <w:tc>
          <w:tcPr>
            <w:tcW w:w="1955" w:type="dxa"/>
            <w:tcMar>
              <w:top w:w="50" w:type="dxa"/>
              <w:left w:w="100" w:type="dxa"/>
            </w:tcMar>
            <w:vAlign w:val="center"/>
          </w:tcPr>
          <w:p w14:paraId="6AFC6995"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adc</w:t>
              </w:r>
              <w:r w:rsidRPr="006B7253">
                <w:rPr>
                  <w:rFonts w:ascii="Times New Roman" w:hAnsi="Times New Roman"/>
                  <w:color w:val="0000FF"/>
                  <w:u w:val="single"/>
                  <w:lang w:val="ru-RU"/>
                </w:rPr>
                <w:t>28</w:t>
              </w:r>
              <w:r>
                <w:rPr>
                  <w:rFonts w:ascii="Times New Roman" w:hAnsi="Times New Roman"/>
                  <w:color w:val="0000FF"/>
                  <w:u w:val="single"/>
                </w:rPr>
                <w:t>c</w:t>
              </w:r>
            </w:hyperlink>
          </w:p>
        </w:tc>
      </w:tr>
      <w:tr w:rsidR="008E536F" w:rsidRPr="00A20A91" w14:paraId="11710C67" w14:textId="77777777">
        <w:trPr>
          <w:trHeight w:val="144"/>
          <w:tblCellSpacing w:w="20" w:type="nil"/>
        </w:trPr>
        <w:tc>
          <w:tcPr>
            <w:tcW w:w="366" w:type="dxa"/>
            <w:tcMar>
              <w:top w:w="50" w:type="dxa"/>
              <w:left w:w="100" w:type="dxa"/>
            </w:tcMar>
            <w:vAlign w:val="center"/>
          </w:tcPr>
          <w:p w14:paraId="6479B673" w14:textId="77777777" w:rsidR="008E536F" w:rsidRDefault="006B7253">
            <w:pPr>
              <w:spacing w:after="0"/>
            </w:pPr>
            <w:r>
              <w:rPr>
                <w:rFonts w:ascii="Times New Roman" w:hAnsi="Times New Roman"/>
                <w:color w:val="000000"/>
                <w:sz w:val="24"/>
              </w:rPr>
              <w:t>9</w:t>
            </w:r>
          </w:p>
        </w:tc>
        <w:tc>
          <w:tcPr>
            <w:tcW w:w="3344" w:type="dxa"/>
            <w:tcMar>
              <w:top w:w="50" w:type="dxa"/>
              <w:left w:w="100" w:type="dxa"/>
            </w:tcMar>
            <w:vAlign w:val="center"/>
          </w:tcPr>
          <w:p w14:paraId="2C595749" w14:textId="77777777" w:rsidR="008E536F" w:rsidRDefault="006B7253">
            <w:pPr>
              <w:spacing w:after="0"/>
              <w:ind w:left="135"/>
            </w:pPr>
            <w:r>
              <w:rPr>
                <w:rFonts w:ascii="Times New Roman" w:hAnsi="Times New Roman"/>
                <w:color w:val="000000"/>
                <w:sz w:val="24"/>
              </w:rPr>
              <w:t>Окислительно-восстановительные реакции</w:t>
            </w:r>
          </w:p>
        </w:tc>
        <w:tc>
          <w:tcPr>
            <w:tcW w:w="812" w:type="dxa"/>
            <w:tcMar>
              <w:top w:w="50" w:type="dxa"/>
              <w:left w:w="100" w:type="dxa"/>
            </w:tcMar>
            <w:vAlign w:val="center"/>
          </w:tcPr>
          <w:p w14:paraId="7A764882" w14:textId="77777777" w:rsidR="008E536F" w:rsidRDefault="006B7253">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26C89DE3"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795DCE46"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1EBF5834" w14:textId="77777777" w:rsidR="008E536F" w:rsidRDefault="008E536F">
            <w:pPr>
              <w:spacing w:after="0"/>
              <w:ind w:left="135"/>
            </w:pPr>
          </w:p>
        </w:tc>
        <w:tc>
          <w:tcPr>
            <w:tcW w:w="1955" w:type="dxa"/>
            <w:tcMar>
              <w:top w:w="50" w:type="dxa"/>
              <w:left w:w="100" w:type="dxa"/>
            </w:tcMar>
            <w:vAlign w:val="center"/>
          </w:tcPr>
          <w:p w14:paraId="2DA797A3"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adcade</w:t>
              </w:r>
            </w:hyperlink>
          </w:p>
        </w:tc>
      </w:tr>
      <w:tr w:rsidR="008E536F" w:rsidRPr="00A20A91" w14:paraId="5131FD8C" w14:textId="77777777">
        <w:trPr>
          <w:trHeight w:val="144"/>
          <w:tblCellSpacing w:w="20" w:type="nil"/>
        </w:trPr>
        <w:tc>
          <w:tcPr>
            <w:tcW w:w="366" w:type="dxa"/>
            <w:tcMar>
              <w:top w:w="50" w:type="dxa"/>
              <w:left w:w="100" w:type="dxa"/>
            </w:tcMar>
            <w:vAlign w:val="center"/>
          </w:tcPr>
          <w:p w14:paraId="38F58A22" w14:textId="77777777" w:rsidR="008E536F" w:rsidRDefault="006B7253">
            <w:pPr>
              <w:spacing w:after="0"/>
            </w:pPr>
            <w:r>
              <w:rPr>
                <w:rFonts w:ascii="Times New Roman" w:hAnsi="Times New Roman"/>
                <w:color w:val="000000"/>
                <w:sz w:val="24"/>
              </w:rPr>
              <w:t>10</w:t>
            </w:r>
          </w:p>
        </w:tc>
        <w:tc>
          <w:tcPr>
            <w:tcW w:w="3344" w:type="dxa"/>
            <w:tcMar>
              <w:top w:w="50" w:type="dxa"/>
              <w:left w:w="100" w:type="dxa"/>
            </w:tcMar>
            <w:vAlign w:val="center"/>
          </w:tcPr>
          <w:p w14:paraId="3EC11577" w14:textId="77777777" w:rsidR="008E536F" w:rsidRPr="006B7253" w:rsidRDefault="006B7253">
            <w:pPr>
              <w:spacing w:after="0"/>
              <w:ind w:left="135"/>
              <w:rPr>
                <w:lang w:val="ru-RU"/>
              </w:rPr>
            </w:pPr>
            <w:r w:rsidRPr="006B7253">
              <w:rPr>
                <w:rFonts w:ascii="Times New Roman" w:hAnsi="Times New Roman"/>
                <w:color w:val="000000"/>
                <w:sz w:val="24"/>
                <w:lang w:val="ru-RU"/>
              </w:rPr>
              <w:t>Теория электролитической диссоциации. Сильные и слабые электролиты</w:t>
            </w:r>
          </w:p>
        </w:tc>
        <w:tc>
          <w:tcPr>
            <w:tcW w:w="812" w:type="dxa"/>
            <w:tcMar>
              <w:top w:w="50" w:type="dxa"/>
              <w:left w:w="100" w:type="dxa"/>
            </w:tcMar>
            <w:vAlign w:val="center"/>
          </w:tcPr>
          <w:p w14:paraId="10614B47"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7F919C7C"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102D3C02"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3263CF0D" w14:textId="77777777" w:rsidR="008E536F" w:rsidRDefault="008E536F">
            <w:pPr>
              <w:spacing w:after="0"/>
              <w:ind w:left="135"/>
            </w:pPr>
          </w:p>
        </w:tc>
        <w:tc>
          <w:tcPr>
            <w:tcW w:w="1955" w:type="dxa"/>
            <w:tcMar>
              <w:top w:w="50" w:type="dxa"/>
              <w:left w:w="100" w:type="dxa"/>
            </w:tcMar>
            <w:vAlign w:val="center"/>
          </w:tcPr>
          <w:p w14:paraId="3A0AF3A6"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adcd</w:t>
              </w:r>
              <w:r w:rsidRPr="006B7253">
                <w:rPr>
                  <w:rFonts w:ascii="Times New Roman" w:hAnsi="Times New Roman"/>
                  <w:color w:val="0000FF"/>
                  <w:u w:val="single"/>
                  <w:lang w:val="ru-RU"/>
                </w:rPr>
                <w:t>68</w:t>
              </w:r>
            </w:hyperlink>
          </w:p>
        </w:tc>
      </w:tr>
      <w:tr w:rsidR="008E536F" w:rsidRPr="00A20A91" w14:paraId="5B73722E" w14:textId="77777777">
        <w:trPr>
          <w:trHeight w:val="144"/>
          <w:tblCellSpacing w:w="20" w:type="nil"/>
        </w:trPr>
        <w:tc>
          <w:tcPr>
            <w:tcW w:w="366" w:type="dxa"/>
            <w:tcMar>
              <w:top w:w="50" w:type="dxa"/>
              <w:left w:w="100" w:type="dxa"/>
            </w:tcMar>
            <w:vAlign w:val="center"/>
          </w:tcPr>
          <w:p w14:paraId="05D8C053" w14:textId="77777777" w:rsidR="008E536F" w:rsidRDefault="006B7253">
            <w:pPr>
              <w:spacing w:after="0"/>
            </w:pPr>
            <w:r>
              <w:rPr>
                <w:rFonts w:ascii="Times New Roman" w:hAnsi="Times New Roman"/>
                <w:color w:val="000000"/>
                <w:sz w:val="24"/>
              </w:rPr>
              <w:t>11</w:t>
            </w:r>
          </w:p>
        </w:tc>
        <w:tc>
          <w:tcPr>
            <w:tcW w:w="3344" w:type="dxa"/>
            <w:tcMar>
              <w:top w:w="50" w:type="dxa"/>
              <w:left w:w="100" w:type="dxa"/>
            </w:tcMar>
            <w:vAlign w:val="center"/>
          </w:tcPr>
          <w:p w14:paraId="6756E92C" w14:textId="77777777" w:rsidR="008E536F" w:rsidRDefault="006B7253">
            <w:pPr>
              <w:spacing w:after="0"/>
              <w:ind w:left="135"/>
            </w:pPr>
            <w:r>
              <w:rPr>
                <w:rFonts w:ascii="Times New Roman" w:hAnsi="Times New Roman"/>
                <w:color w:val="000000"/>
                <w:sz w:val="24"/>
              </w:rPr>
              <w:t>Ионные уравнения реакций</w:t>
            </w:r>
          </w:p>
        </w:tc>
        <w:tc>
          <w:tcPr>
            <w:tcW w:w="812" w:type="dxa"/>
            <w:tcMar>
              <w:top w:w="50" w:type="dxa"/>
              <w:left w:w="100" w:type="dxa"/>
            </w:tcMar>
            <w:vAlign w:val="center"/>
          </w:tcPr>
          <w:p w14:paraId="0C3C1F98" w14:textId="77777777" w:rsidR="008E536F" w:rsidRDefault="006B7253">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7994BF31"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5A77A4C0"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3AF82D98" w14:textId="77777777" w:rsidR="008E536F" w:rsidRDefault="008E536F">
            <w:pPr>
              <w:spacing w:after="0"/>
              <w:ind w:left="135"/>
            </w:pPr>
          </w:p>
        </w:tc>
        <w:tc>
          <w:tcPr>
            <w:tcW w:w="1955" w:type="dxa"/>
            <w:tcMar>
              <w:top w:w="50" w:type="dxa"/>
              <w:left w:w="100" w:type="dxa"/>
            </w:tcMar>
            <w:vAlign w:val="center"/>
          </w:tcPr>
          <w:p w14:paraId="5DFA03DF"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add</w:t>
              </w:r>
              <w:r w:rsidRPr="006B7253">
                <w:rPr>
                  <w:rFonts w:ascii="Times New Roman" w:hAnsi="Times New Roman"/>
                  <w:color w:val="0000FF"/>
                  <w:u w:val="single"/>
                  <w:lang w:val="ru-RU"/>
                </w:rPr>
                <w:t>448</w:t>
              </w:r>
            </w:hyperlink>
          </w:p>
        </w:tc>
      </w:tr>
      <w:tr w:rsidR="008E536F" w:rsidRPr="00A20A91" w14:paraId="057D0F11" w14:textId="77777777">
        <w:trPr>
          <w:trHeight w:val="144"/>
          <w:tblCellSpacing w:w="20" w:type="nil"/>
        </w:trPr>
        <w:tc>
          <w:tcPr>
            <w:tcW w:w="366" w:type="dxa"/>
            <w:tcMar>
              <w:top w:w="50" w:type="dxa"/>
              <w:left w:w="100" w:type="dxa"/>
            </w:tcMar>
            <w:vAlign w:val="center"/>
          </w:tcPr>
          <w:p w14:paraId="76F02553" w14:textId="77777777" w:rsidR="008E536F" w:rsidRDefault="006B7253">
            <w:pPr>
              <w:spacing w:after="0"/>
            </w:pPr>
            <w:r>
              <w:rPr>
                <w:rFonts w:ascii="Times New Roman" w:hAnsi="Times New Roman"/>
                <w:color w:val="000000"/>
                <w:sz w:val="24"/>
              </w:rPr>
              <w:t>12</w:t>
            </w:r>
          </w:p>
        </w:tc>
        <w:tc>
          <w:tcPr>
            <w:tcW w:w="3344" w:type="dxa"/>
            <w:tcMar>
              <w:top w:w="50" w:type="dxa"/>
              <w:left w:w="100" w:type="dxa"/>
            </w:tcMar>
            <w:vAlign w:val="center"/>
          </w:tcPr>
          <w:p w14:paraId="75D4E074" w14:textId="77777777" w:rsidR="008E536F" w:rsidRPr="006B7253" w:rsidRDefault="006B7253">
            <w:pPr>
              <w:spacing w:after="0"/>
              <w:ind w:left="135"/>
              <w:rPr>
                <w:lang w:val="ru-RU"/>
              </w:rPr>
            </w:pPr>
            <w:r w:rsidRPr="006B7253">
              <w:rPr>
                <w:rFonts w:ascii="Times New Roman" w:hAnsi="Times New Roman"/>
                <w:color w:val="000000"/>
                <w:sz w:val="24"/>
                <w:lang w:val="ru-RU"/>
              </w:rPr>
              <w:t>Химические свойства кислот и оснований в свете представлений об электролитической диссоциации</w:t>
            </w:r>
          </w:p>
        </w:tc>
        <w:tc>
          <w:tcPr>
            <w:tcW w:w="812" w:type="dxa"/>
            <w:tcMar>
              <w:top w:w="50" w:type="dxa"/>
              <w:left w:w="100" w:type="dxa"/>
            </w:tcMar>
            <w:vAlign w:val="center"/>
          </w:tcPr>
          <w:p w14:paraId="02B3B35D"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42F49595"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3C1B41B5"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7CB49FA8" w14:textId="77777777" w:rsidR="008E536F" w:rsidRDefault="008E536F">
            <w:pPr>
              <w:spacing w:after="0"/>
              <w:ind w:left="135"/>
            </w:pPr>
          </w:p>
        </w:tc>
        <w:tc>
          <w:tcPr>
            <w:tcW w:w="1955" w:type="dxa"/>
            <w:tcMar>
              <w:top w:w="50" w:type="dxa"/>
              <w:left w:w="100" w:type="dxa"/>
            </w:tcMar>
            <w:vAlign w:val="center"/>
          </w:tcPr>
          <w:p w14:paraId="385DE73E"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add</w:t>
              </w:r>
              <w:r w:rsidRPr="006B7253">
                <w:rPr>
                  <w:rFonts w:ascii="Times New Roman" w:hAnsi="Times New Roman"/>
                  <w:color w:val="0000FF"/>
                  <w:u w:val="single"/>
                  <w:lang w:val="ru-RU"/>
                </w:rPr>
                <w:t>5</w:t>
              </w:r>
              <w:r>
                <w:rPr>
                  <w:rFonts w:ascii="Times New Roman" w:hAnsi="Times New Roman"/>
                  <w:color w:val="0000FF"/>
                  <w:u w:val="single"/>
                </w:rPr>
                <w:t>d</w:t>
              </w:r>
              <w:r w:rsidRPr="006B7253">
                <w:rPr>
                  <w:rFonts w:ascii="Times New Roman" w:hAnsi="Times New Roman"/>
                  <w:color w:val="0000FF"/>
                  <w:u w:val="single"/>
                  <w:lang w:val="ru-RU"/>
                </w:rPr>
                <w:t>8</w:t>
              </w:r>
            </w:hyperlink>
          </w:p>
        </w:tc>
      </w:tr>
      <w:tr w:rsidR="008E536F" w:rsidRPr="00A20A91" w14:paraId="1F894EB9" w14:textId="77777777">
        <w:trPr>
          <w:trHeight w:val="144"/>
          <w:tblCellSpacing w:w="20" w:type="nil"/>
        </w:trPr>
        <w:tc>
          <w:tcPr>
            <w:tcW w:w="366" w:type="dxa"/>
            <w:tcMar>
              <w:top w:w="50" w:type="dxa"/>
              <w:left w:w="100" w:type="dxa"/>
            </w:tcMar>
            <w:vAlign w:val="center"/>
          </w:tcPr>
          <w:p w14:paraId="29B7B4FA" w14:textId="77777777" w:rsidR="008E536F" w:rsidRDefault="006B7253">
            <w:pPr>
              <w:spacing w:after="0"/>
            </w:pPr>
            <w:r>
              <w:rPr>
                <w:rFonts w:ascii="Times New Roman" w:hAnsi="Times New Roman"/>
                <w:color w:val="000000"/>
                <w:sz w:val="24"/>
              </w:rPr>
              <w:t>13</w:t>
            </w:r>
          </w:p>
        </w:tc>
        <w:tc>
          <w:tcPr>
            <w:tcW w:w="3344" w:type="dxa"/>
            <w:tcMar>
              <w:top w:w="50" w:type="dxa"/>
              <w:left w:w="100" w:type="dxa"/>
            </w:tcMar>
            <w:vAlign w:val="center"/>
          </w:tcPr>
          <w:p w14:paraId="07A69E56" w14:textId="77777777" w:rsidR="008E536F" w:rsidRPr="006B7253" w:rsidRDefault="006B7253">
            <w:pPr>
              <w:spacing w:after="0"/>
              <w:ind w:left="135"/>
              <w:rPr>
                <w:lang w:val="ru-RU"/>
              </w:rPr>
            </w:pPr>
            <w:r w:rsidRPr="006B7253">
              <w:rPr>
                <w:rFonts w:ascii="Times New Roman" w:hAnsi="Times New Roman"/>
                <w:color w:val="000000"/>
                <w:sz w:val="24"/>
                <w:lang w:val="ru-RU"/>
              </w:rPr>
              <w:t>Химические свойства солей в свете представлений об электролитической диссоциации</w:t>
            </w:r>
          </w:p>
        </w:tc>
        <w:tc>
          <w:tcPr>
            <w:tcW w:w="812" w:type="dxa"/>
            <w:tcMar>
              <w:top w:w="50" w:type="dxa"/>
              <w:left w:w="100" w:type="dxa"/>
            </w:tcMar>
            <w:vAlign w:val="center"/>
          </w:tcPr>
          <w:p w14:paraId="1E14EF9C"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2438E726"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36086E7A"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7C8317B5" w14:textId="77777777" w:rsidR="008E536F" w:rsidRDefault="008E536F">
            <w:pPr>
              <w:spacing w:after="0"/>
              <w:ind w:left="135"/>
            </w:pPr>
          </w:p>
        </w:tc>
        <w:tc>
          <w:tcPr>
            <w:tcW w:w="1955" w:type="dxa"/>
            <w:tcMar>
              <w:top w:w="50" w:type="dxa"/>
              <w:left w:w="100" w:type="dxa"/>
            </w:tcMar>
            <w:vAlign w:val="center"/>
          </w:tcPr>
          <w:p w14:paraId="4C316F58"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add</w:t>
              </w:r>
              <w:r w:rsidRPr="006B7253">
                <w:rPr>
                  <w:rFonts w:ascii="Times New Roman" w:hAnsi="Times New Roman"/>
                  <w:color w:val="0000FF"/>
                  <w:u w:val="single"/>
                  <w:lang w:val="ru-RU"/>
                </w:rPr>
                <w:t>8</w:t>
              </w:r>
              <w:r>
                <w:rPr>
                  <w:rFonts w:ascii="Times New Roman" w:hAnsi="Times New Roman"/>
                  <w:color w:val="0000FF"/>
                  <w:u w:val="single"/>
                </w:rPr>
                <w:t>b</w:t>
              </w:r>
              <w:r w:rsidRPr="006B7253">
                <w:rPr>
                  <w:rFonts w:ascii="Times New Roman" w:hAnsi="Times New Roman"/>
                  <w:color w:val="0000FF"/>
                  <w:u w:val="single"/>
                  <w:lang w:val="ru-RU"/>
                </w:rPr>
                <w:t>2</w:t>
              </w:r>
            </w:hyperlink>
          </w:p>
        </w:tc>
      </w:tr>
      <w:tr w:rsidR="008E536F" w:rsidRPr="00A20A91" w14:paraId="62E14B85" w14:textId="77777777">
        <w:trPr>
          <w:trHeight w:val="144"/>
          <w:tblCellSpacing w:w="20" w:type="nil"/>
        </w:trPr>
        <w:tc>
          <w:tcPr>
            <w:tcW w:w="366" w:type="dxa"/>
            <w:tcMar>
              <w:top w:w="50" w:type="dxa"/>
              <w:left w:w="100" w:type="dxa"/>
            </w:tcMar>
            <w:vAlign w:val="center"/>
          </w:tcPr>
          <w:p w14:paraId="719DDB2E" w14:textId="77777777" w:rsidR="008E536F" w:rsidRDefault="006B7253">
            <w:pPr>
              <w:spacing w:after="0"/>
            </w:pPr>
            <w:r>
              <w:rPr>
                <w:rFonts w:ascii="Times New Roman" w:hAnsi="Times New Roman"/>
                <w:color w:val="000000"/>
                <w:sz w:val="24"/>
              </w:rPr>
              <w:t>14</w:t>
            </w:r>
          </w:p>
        </w:tc>
        <w:tc>
          <w:tcPr>
            <w:tcW w:w="3344" w:type="dxa"/>
            <w:tcMar>
              <w:top w:w="50" w:type="dxa"/>
              <w:left w:w="100" w:type="dxa"/>
            </w:tcMar>
            <w:vAlign w:val="center"/>
          </w:tcPr>
          <w:p w14:paraId="4FEE7AF5" w14:textId="77777777" w:rsidR="008E536F" w:rsidRDefault="006B7253">
            <w:pPr>
              <w:spacing w:after="0"/>
              <w:ind w:left="135"/>
            </w:pPr>
            <w:r>
              <w:rPr>
                <w:rFonts w:ascii="Times New Roman" w:hAnsi="Times New Roman"/>
                <w:color w:val="000000"/>
                <w:sz w:val="24"/>
              </w:rPr>
              <w:t>Понятие о гидролизе солей</w:t>
            </w:r>
          </w:p>
        </w:tc>
        <w:tc>
          <w:tcPr>
            <w:tcW w:w="812" w:type="dxa"/>
            <w:tcMar>
              <w:top w:w="50" w:type="dxa"/>
              <w:left w:w="100" w:type="dxa"/>
            </w:tcMar>
            <w:vAlign w:val="center"/>
          </w:tcPr>
          <w:p w14:paraId="0AEFDD9A" w14:textId="77777777" w:rsidR="008E536F" w:rsidRDefault="006B7253">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2F151332"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568E2C1F"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273F7BA1" w14:textId="77777777" w:rsidR="008E536F" w:rsidRDefault="008E536F">
            <w:pPr>
              <w:spacing w:after="0"/>
              <w:ind w:left="135"/>
            </w:pPr>
          </w:p>
        </w:tc>
        <w:tc>
          <w:tcPr>
            <w:tcW w:w="1955" w:type="dxa"/>
            <w:tcMar>
              <w:top w:w="50" w:type="dxa"/>
              <w:left w:w="100" w:type="dxa"/>
            </w:tcMar>
            <w:vAlign w:val="center"/>
          </w:tcPr>
          <w:p w14:paraId="49768536"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add</w:t>
              </w:r>
              <w:r w:rsidRPr="006B7253">
                <w:rPr>
                  <w:rFonts w:ascii="Times New Roman" w:hAnsi="Times New Roman"/>
                  <w:color w:val="0000FF"/>
                  <w:u w:val="single"/>
                  <w:lang w:val="ru-RU"/>
                </w:rPr>
                <w:t>9</w:t>
              </w:r>
              <w:r>
                <w:rPr>
                  <w:rFonts w:ascii="Times New Roman" w:hAnsi="Times New Roman"/>
                  <w:color w:val="0000FF"/>
                  <w:u w:val="single"/>
                </w:rPr>
                <w:t>d</w:t>
              </w:r>
              <w:r w:rsidRPr="006B7253">
                <w:rPr>
                  <w:rFonts w:ascii="Times New Roman" w:hAnsi="Times New Roman"/>
                  <w:color w:val="0000FF"/>
                  <w:u w:val="single"/>
                  <w:lang w:val="ru-RU"/>
                </w:rPr>
                <w:t>4</w:t>
              </w:r>
            </w:hyperlink>
          </w:p>
        </w:tc>
      </w:tr>
      <w:tr w:rsidR="008E536F" w:rsidRPr="00A20A91" w14:paraId="082A6B5C" w14:textId="77777777">
        <w:trPr>
          <w:trHeight w:val="144"/>
          <w:tblCellSpacing w:w="20" w:type="nil"/>
        </w:trPr>
        <w:tc>
          <w:tcPr>
            <w:tcW w:w="366" w:type="dxa"/>
            <w:tcMar>
              <w:top w:w="50" w:type="dxa"/>
              <w:left w:w="100" w:type="dxa"/>
            </w:tcMar>
            <w:vAlign w:val="center"/>
          </w:tcPr>
          <w:p w14:paraId="781B2486" w14:textId="77777777" w:rsidR="008E536F" w:rsidRDefault="006B7253">
            <w:pPr>
              <w:spacing w:after="0"/>
            </w:pPr>
            <w:r>
              <w:rPr>
                <w:rFonts w:ascii="Times New Roman" w:hAnsi="Times New Roman"/>
                <w:color w:val="000000"/>
                <w:sz w:val="24"/>
              </w:rPr>
              <w:t>15</w:t>
            </w:r>
          </w:p>
        </w:tc>
        <w:tc>
          <w:tcPr>
            <w:tcW w:w="3344" w:type="dxa"/>
            <w:tcMar>
              <w:top w:w="50" w:type="dxa"/>
              <w:left w:w="100" w:type="dxa"/>
            </w:tcMar>
            <w:vAlign w:val="center"/>
          </w:tcPr>
          <w:p w14:paraId="44552882" w14:textId="77777777" w:rsidR="008E536F" w:rsidRDefault="006B7253">
            <w:pPr>
              <w:spacing w:after="0"/>
              <w:ind w:left="135"/>
            </w:pPr>
            <w:r>
              <w:rPr>
                <w:rFonts w:ascii="Times New Roman" w:hAnsi="Times New Roman"/>
                <w:color w:val="000000"/>
                <w:sz w:val="24"/>
              </w:rPr>
              <w:t>Обобщение и систематизация знаний</w:t>
            </w:r>
          </w:p>
        </w:tc>
        <w:tc>
          <w:tcPr>
            <w:tcW w:w="812" w:type="dxa"/>
            <w:tcMar>
              <w:top w:w="50" w:type="dxa"/>
              <w:left w:w="100" w:type="dxa"/>
            </w:tcMar>
            <w:vAlign w:val="center"/>
          </w:tcPr>
          <w:p w14:paraId="11FFD893" w14:textId="77777777" w:rsidR="008E536F" w:rsidRDefault="006B7253">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1F242E9C"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4A1CDAC8"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500208C4" w14:textId="77777777" w:rsidR="008E536F" w:rsidRDefault="008E536F">
            <w:pPr>
              <w:spacing w:after="0"/>
              <w:ind w:left="135"/>
            </w:pPr>
          </w:p>
        </w:tc>
        <w:tc>
          <w:tcPr>
            <w:tcW w:w="1955" w:type="dxa"/>
            <w:tcMar>
              <w:top w:w="50" w:type="dxa"/>
              <w:left w:w="100" w:type="dxa"/>
            </w:tcMar>
            <w:vAlign w:val="center"/>
          </w:tcPr>
          <w:p w14:paraId="7917266F"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addd</w:t>
              </w:r>
              <w:r w:rsidRPr="006B7253">
                <w:rPr>
                  <w:rFonts w:ascii="Times New Roman" w:hAnsi="Times New Roman"/>
                  <w:color w:val="0000FF"/>
                  <w:u w:val="single"/>
                  <w:lang w:val="ru-RU"/>
                </w:rPr>
                <w:t>12</w:t>
              </w:r>
            </w:hyperlink>
          </w:p>
        </w:tc>
      </w:tr>
      <w:tr w:rsidR="008E536F" w:rsidRPr="00A20A91" w14:paraId="6352B27D" w14:textId="77777777">
        <w:trPr>
          <w:trHeight w:val="144"/>
          <w:tblCellSpacing w:w="20" w:type="nil"/>
        </w:trPr>
        <w:tc>
          <w:tcPr>
            <w:tcW w:w="366" w:type="dxa"/>
            <w:tcMar>
              <w:top w:w="50" w:type="dxa"/>
              <w:left w:w="100" w:type="dxa"/>
            </w:tcMar>
            <w:vAlign w:val="center"/>
          </w:tcPr>
          <w:p w14:paraId="5E6565C9" w14:textId="77777777" w:rsidR="008E536F" w:rsidRDefault="006B7253">
            <w:pPr>
              <w:spacing w:after="0"/>
            </w:pPr>
            <w:r>
              <w:rPr>
                <w:rFonts w:ascii="Times New Roman" w:hAnsi="Times New Roman"/>
                <w:color w:val="000000"/>
                <w:sz w:val="24"/>
              </w:rPr>
              <w:t>16</w:t>
            </w:r>
          </w:p>
        </w:tc>
        <w:tc>
          <w:tcPr>
            <w:tcW w:w="3344" w:type="dxa"/>
            <w:tcMar>
              <w:top w:w="50" w:type="dxa"/>
              <w:left w:w="100" w:type="dxa"/>
            </w:tcMar>
            <w:vAlign w:val="center"/>
          </w:tcPr>
          <w:p w14:paraId="72FEC727" w14:textId="77777777" w:rsidR="008E536F" w:rsidRPr="006B7253" w:rsidRDefault="006B7253">
            <w:pPr>
              <w:spacing w:after="0"/>
              <w:ind w:left="135"/>
              <w:rPr>
                <w:lang w:val="ru-RU"/>
              </w:rPr>
            </w:pPr>
            <w:r w:rsidRPr="006B7253">
              <w:rPr>
                <w:rFonts w:ascii="Times New Roman" w:hAnsi="Times New Roman"/>
                <w:color w:val="000000"/>
                <w:sz w:val="24"/>
                <w:lang w:val="ru-RU"/>
              </w:rPr>
              <w:t>Практическая работа № 1. «Решение экспериментальных задач»</w:t>
            </w:r>
          </w:p>
        </w:tc>
        <w:tc>
          <w:tcPr>
            <w:tcW w:w="812" w:type="dxa"/>
            <w:tcMar>
              <w:top w:w="50" w:type="dxa"/>
              <w:left w:w="100" w:type="dxa"/>
            </w:tcMar>
            <w:vAlign w:val="center"/>
          </w:tcPr>
          <w:p w14:paraId="332B1C07"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17DF11EF"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63BFCC0C" w14:textId="77777777" w:rsidR="008E536F" w:rsidRDefault="006B7253">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14:paraId="5003DA79" w14:textId="77777777" w:rsidR="008E536F" w:rsidRDefault="008E536F">
            <w:pPr>
              <w:spacing w:after="0"/>
              <w:ind w:left="135"/>
            </w:pPr>
          </w:p>
        </w:tc>
        <w:tc>
          <w:tcPr>
            <w:tcW w:w="1955" w:type="dxa"/>
            <w:tcMar>
              <w:top w:w="50" w:type="dxa"/>
              <w:left w:w="100" w:type="dxa"/>
            </w:tcMar>
            <w:vAlign w:val="center"/>
          </w:tcPr>
          <w:p w14:paraId="3EE1464C"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addbfa</w:t>
              </w:r>
            </w:hyperlink>
          </w:p>
        </w:tc>
      </w:tr>
      <w:tr w:rsidR="008E536F" w:rsidRPr="00A20A91" w14:paraId="5CB3720C" w14:textId="77777777">
        <w:trPr>
          <w:trHeight w:val="144"/>
          <w:tblCellSpacing w:w="20" w:type="nil"/>
        </w:trPr>
        <w:tc>
          <w:tcPr>
            <w:tcW w:w="366" w:type="dxa"/>
            <w:tcMar>
              <w:top w:w="50" w:type="dxa"/>
              <w:left w:w="100" w:type="dxa"/>
            </w:tcMar>
            <w:vAlign w:val="center"/>
          </w:tcPr>
          <w:p w14:paraId="7696604A" w14:textId="77777777" w:rsidR="008E536F" w:rsidRDefault="006B7253">
            <w:pPr>
              <w:spacing w:after="0"/>
            </w:pPr>
            <w:r>
              <w:rPr>
                <w:rFonts w:ascii="Times New Roman" w:hAnsi="Times New Roman"/>
                <w:color w:val="000000"/>
                <w:sz w:val="24"/>
              </w:rPr>
              <w:t>17</w:t>
            </w:r>
          </w:p>
        </w:tc>
        <w:tc>
          <w:tcPr>
            <w:tcW w:w="3344" w:type="dxa"/>
            <w:tcMar>
              <w:top w:w="50" w:type="dxa"/>
              <w:left w:w="100" w:type="dxa"/>
            </w:tcMar>
            <w:vAlign w:val="center"/>
          </w:tcPr>
          <w:p w14:paraId="01F8F2E5" w14:textId="77777777" w:rsidR="008E536F" w:rsidRDefault="006B7253">
            <w:pPr>
              <w:spacing w:after="0"/>
              <w:ind w:left="135"/>
            </w:pPr>
            <w:r w:rsidRPr="006B7253">
              <w:rPr>
                <w:rFonts w:ascii="Times New Roman" w:hAnsi="Times New Roman"/>
                <w:color w:val="000000"/>
                <w:sz w:val="24"/>
                <w:lang w:val="ru-RU"/>
              </w:rPr>
              <w:t xml:space="preserve">Контрольная работа №2 по теме «Электролитическая диссоциация. </w:t>
            </w:r>
            <w:r>
              <w:rPr>
                <w:rFonts w:ascii="Times New Roman" w:hAnsi="Times New Roman"/>
                <w:color w:val="000000"/>
                <w:sz w:val="24"/>
              </w:rPr>
              <w:t>Химические реакции в растворах»</w:t>
            </w:r>
          </w:p>
        </w:tc>
        <w:tc>
          <w:tcPr>
            <w:tcW w:w="812" w:type="dxa"/>
            <w:tcMar>
              <w:top w:w="50" w:type="dxa"/>
              <w:left w:w="100" w:type="dxa"/>
            </w:tcMar>
            <w:vAlign w:val="center"/>
          </w:tcPr>
          <w:p w14:paraId="468ADFFB" w14:textId="77777777" w:rsidR="008E536F" w:rsidRDefault="006B7253">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58BF8124" w14:textId="77777777" w:rsidR="008E536F" w:rsidRDefault="006B7253">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14:paraId="45CA3492"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794F8D7E" w14:textId="77777777" w:rsidR="008E536F" w:rsidRDefault="008E536F">
            <w:pPr>
              <w:spacing w:after="0"/>
              <w:ind w:left="135"/>
            </w:pPr>
          </w:p>
        </w:tc>
        <w:tc>
          <w:tcPr>
            <w:tcW w:w="1955" w:type="dxa"/>
            <w:tcMar>
              <w:top w:w="50" w:type="dxa"/>
              <w:left w:w="100" w:type="dxa"/>
            </w:tcMar>
            <w:vAlign w:val="center"/>
          </w:tcPr>
          <w:p w14:paraId="7BF40D69"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addec</w:t>
              </w:r>
              <w:r w:rsidRPr="006B7253">
                <w:rPr>
                  <w:rFonts w:ascii="Times New Roman" w:hAnsi="Times New Roman"/>
                  <w:color w:val="0000FF"/>
                  <w:u w:val="single"/>
                  <w:lang w:val="ru-RU"/>
                </w:rPr>
                <w:t>0</w:t>
              </w:r>
            </w:hyperlink>
          </w:p>
        </w:tc>
      </w:tr>
      <w:tr w:rsidR="008E536F" w:rsidRPr="00A20A91" w14:paraId="6B613465" w14:textId="77777777">
        <w:trPr>
          <w:trHeight w:val="144"/>
          <w:tblCellSpacing w:w="20" w:type="nil"/>
        </w:trPr>
        <w:tc>
          <w:tcPr>
            <w:tcW w:w="366" w:type="dxa"/>
            <w:tcMar>
              <w:top w:w="50" w:type="dxa"/>
              <w:left w:w="100" w:type="dxa"/>
            </w:tcMar>
            <w:vAlign w:val="center"/>
          </w:tcPr>
          <w:p w14:paraId="6B2B2EC4" w14:textId="77777777" w:rsidR="008E536F" w:rsidRDefault="006B7253">
            <w:pPr>
              <w:spacing w:after="0"/>
            </w:pPr>
            <w:r>
              <w:rPr>
                <w:rFonts w:ascii="Times New Roman" w:hAnsi="Times New Roman"/>
                <w:color w:val="000000"/>
                <w:sz w:val="24"/>
              </w:rPr>
              <w:t>18</w:t>
            </w:r>
          </w:p>
        </w:tc>
        <w:tc>
          <w:tcPr>
            <w:tcW w:w="3344" w:type="dxa"/>
            <w:tcMar>
              <w:top w:w="50" w:type="dxa"/>
              <w:left w:w="100" w:type="dxa"/>
            </w:tcMar>
            <w:vAlign w:val="center"/>
          </w:tcPr>
          <w:p w14:paraId="72AE116E" w14:textId="77777777" w:rsidR="008E536F" w:rsidRPr="006B7253" w:rsidRDefault="006B7253">
            <w:pPr>
              <w:spacing w:after="0"/>
              <w:ind w:left="135"/>
              <w:rPr>
                <w:lang w:val="ru-RU"/>
              </w:rPr>
            </w:pPr>
            <w:r w:rsidRPr="006B7253">
              <w:rPr>
                <w:rFonts w:ascii="Times New Roman" w:hAnsi="Times New Roman"/>
                <w:color w:val="000000"/>
                <w:sz w:val="24"/>
                <w:lang w:val="ru-RU"/>
              </w:rPr>
              <w:t>Общая характеристика галогенов. Химические свойства на примере хлора</w:t>
            </w:r>
          </w:p>
        </w:tc>
        <w:tc>
          <w:tcPr>
            <w:tcW w:w="812" w:type="dxa"/>
            <w:tcMar>
              <w:top w:w="50" w:type="dxa"/>
              <w:left w:w="100" w:type="dxa"/>
            </w:tcMar>
            <w:vAlign w:val="center"/>
          </w:tcPr>
          <w:p w14:paraId="1ADFAF76"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125AF725"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46C7FF89"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01A31459" w14:textId="77777777" w:rsidR="008E536F" w:rsidRDefault="008E536F">
            <w:pPr>
              <w:spacing w:after="0"/>
              <w:ind w:left="135"/>
            </w:pPr>
          </w:p>
        </w:tc>
        <w:tc>
          <w:tcPr>
            <w:tcW w:w="1955" w:type="dxa"/>
            <w:tcMar>
              <w:top w:w="50" w:type="dxa"/>
              <w:left w:w="100" w:type="dxa"/>
            </w:tcMar>
            <w:vAlign w:val="center"/>
          </w:tcPr>
          <w:p w14:paraId="68504B2F"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addfe</w:t>
              </w:r>
              <w:r w:rsidRPr="006B7253">
                <w:rPr>
                  <w:rFonts w:ascii="Times New Roman" w:hAnsi="Times New Roman"/>
                  <w:color w:val="0000FF"/>
                  <w:u w:val="single"/>
                  <w:lang w:val="ru-RU"/>
                </w:rPr>
                <w:t>2</w:t>
              </w:r>
            </w:hyperlink>
          </w:p>
        </w:tc>
      </w:tr>
      <w:tr w:rsidR="008E536F" w:rsidRPr="00A20A91" w14:paraId="093141AF" w14:textId="77777777">
        <w:trPr>
          <w:trHeight w:val="144"/>
          <w:tblCellSpacing w:w="20" w:type="nil"/>
        </w:trPr>
        <w:tc>
          <w:tcPr>
            <w:tcW w:w="366" w:type="dxa"/>
            <w:tcMar>
              <w:top w:w="50" w:type="dxa"/>
              <w:left w:w="100" w:type="dxa"/>
            </w:tcMar>
            <w:vAlign w:val="center"/>
          </w:tcPr>
          <w:p w14:paraId="0B2408B2" w14:textId="77777777" w:rsidR="008E536F" w:rsidRDefault="006B7253">
            <w:pPr>
              <w:spacing w:after="0"/>
            </w:pPr>
            <w:r>
              <w:rPr>
                <w:rFonts w:ascii="Times New Roman" w:hAnsi="Times New Roman"/>
                <w:color w:val="000000"/>
                <w:sz w:val="24"/>
              </w:rPr>
              <w:t>19</w:t>
            </w:r>
          </w:p>
        </w:tc>
        <w:tc>
          <w:tcPr>
            <w:tcW w:w="3344" w:type="dxa"/>
            <w:tcMar>
              <w:top w:w="50" w:type="dxa"/>
              <w:left w:w="100" w:type="dxa"/>
            </w:tcMar>
            <w:vAlign w:val="center"/>
          </w:tcPr>
          <w:p w14:paraId="006E4DD7"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Хлороводород. Соляная кислота, </w:t>
            </w:r>
            <w:r w:rsidRPr="006B7253">
              <w:rPr>
                <w:rFonts w:ascii="Times New Roman" w:hAnsi="Times New Roman"/>
                <w:color w:val="000000"/>
                <w:sz w:val="24"/>
                <w:lang w:val="ru-RU"/>
              </w:rPr>
              <w:lastRenderedPageBreak/>
              <w:t>химические свойства, получение, применение</w:t>
            </w:r>
          </w:p>
        </w:tc>
        <w:tc>
          <w:tcPr>
            <w:tcW w:w="812" w:type="dxa"/>
            <w:tcMar>
              <w:top w:w="50" w:type="dxa"/>
              <w:left w:w="100" w:type="dxa"/>
            </w:tcMar>
            <w:vAlign w:val="center"/>
          </w:tcPr>
          <w:p w14:paraId="22ACD4EC" w14:textId="77777777" w:rsidR="008E536F" w:rsidRDefault="006B7253">
            <w:pPr>
              <w:spacing w:after="0"/>
              <w:ind w:left="135"/>
              <w:jc w:val="center"/>
            </w:pPr>
            <w:r w:rsidRPr="006B7253">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7" w:type="dxa"/>
            <w:tcMar>
              <w:top w:w="50" w:type="dxa"/>
              <w:left w:w="100" w:type="dxa"/>
            </w:tcMar>
            <w:vAlign w:val="center"/>
          </w:tcPr>
          <w:p w14:paraId="5B7134D4"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21049F38"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495CDC3E" w14:textId="77777777" w:rsidR="008E536F" w:rsidRDefault="008E536F">
            <w:pPr>
              <w:spacing w:after="0"/>
              <w:ind w:left="135"/>
            </w:pPr>
          </w:p>
        </w:tc>
        <w:tc>
          <w:tcPr>
            <w:tcW w:w="1955" w:type="dxa"/>
            <w:tcMar>
              <w:top w:w="50" w:type="dxa"/>
              <w:left w:w="100" w:type="dxa"/>
            </w:tcMar>
            <w:vAlign w:val="center"/>
          </w:tcPr>
          <w:p w14:paraId="0A7A1982"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ade</w:t>
              </w:r>
              <w:r w:rsidRPr="006B7253">
                <w:rPr>
                  <w:rFonts w:ascii="Times New Roman" w:hAnsi="Times New Roman"/>
                  <w:color w:val="0000FF"/>
                  <w:u w:val="single"/>
                  <w:lang w:val="ru-RU"/>
                </w:rPr>
                <w:t>104</w:t>
              </w:r>
            </w:hyperlink>
          </w:p>
        </w:tc>
      </w:tr>
      <w:tr w:rsidR="008E536F" w:rsidRPr="00A20A91" w14:paraId="793465F9" w14:textId="77777777">
        <w:trPr>
          <w:trHeight w:val="144"/>
          <w:tblCellSpacing w:w="20" w:type="nil"/>
        </w:trPr>
        <w:tc>
          <w:tcPr>
            <w:tcW w:w="366" w:type="dxa"/>
            <w:tcMar>
              <w:top w:w="50" w:type="dxa"/>
              <w:left w:w="100" w:type="dxa"/>
            </w:tcMar>
            <w:vAlign w:val="center"/>
          </w:tcPr>
          <w:p w14:paraId="41B1858E" w14:textId="77777777" w:rsidR="008E536F" w:rsidRDefault="006B7253">
            <w:pPr>
              <w:spacing w:after="0"/>
            </w:pPr>
            <w:r>
              <w:rPr>
                <w:rFonts w:ascii="Times New Roman" w:hAnsi="Times New Roman"/>
                <w:color w:val="000000"/>
                <w:sz w:val="24"/>
              </w:rPr>
              <w:lastRenderedPageBreak/>
              <w:t>20</w:t>
            </w:r>
          </w:p>
        </w:tc>
        <w:tc>
          <w:tcPr>
            <w:tcW w:w="3344" w:type="dxa"/>
            <w:tcMar>
              <w:top w:w="50" w:type="dxa"/>
              <w:left w:w="100" w:type="dxa"/>
            </w:tcMar>
            <w:vAlign w:val="center"/>
          </w:tcPr>
          <w:p w14:paraId="525D6E27" w14:textId="77777777" w:rsidR="008E536F" w:rsidRPr="006B7253" w:rsidRDefault="006B7253">
            <w:pPr>
              <w:spacing w:after="0"/>
              <w:ind w:left="135"/>
              <w:rPr>
                <w:lang w:val="ru-RU"/>
              </w:rPr>
            </w:pPr>
            <w:r w:rsidRPr="006B7253">
              <w:rPr>
                <w:rFonts w:ascii="Times New Roman" w:hAnsi="Times New Roman"/>
                <w:color w:val="000000"/>
                <w:sz w:val="24"/>
                <w:lang w:val="ru-RU"/>
              </w:rPr>
              <w:t>Практическая работа № 2 по теме «Получение соляной кислоты, изучение её свойств»</w:t>
            </w:r>
          </w:p>
        </w:tc>
        <w:tc>
          <w:tcPr>
            <w:tcW w:w="812" w:type="dxa"/>
            <w:tcMar>
              <w:top w:w="50" w:type="dxa"/>
              <w:left w:w="100" w:type="dxa"/>
            </w:tcMar>
            <w:vAlign w:val="center"/>
          </w:tcPr>
          <w:p w14:paraId="6557B8A4"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715349AF"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233EC42C" w14:textId="77777777" w:rsidR="008E536F" w:rsidRDefault="006B7253">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14:paraId="39F8A0BB" w14:textId="77777777" w:rsidR="008E536F" w:rsidRDefault="008E536F">
            <w:pPr>
              <w:spacing w:after="0"/>
              <w:ind w:left="135"/>
            </w:pPr>
          </w:p>
        </w:tc>
        <w:tc>
          <w:tcPr>
            <w:tcW w:w="1955" w:type="dxa"/>
            <w:tcMar>
              <w:top w:w="50" w:type="dxa"/>
              <w:left w:w="100" w:type="dxa"/>
            </w:tcMar>
            <w:vAlign w:val="center"/>
          </w:tcPr>
          <w:p w14:paraId="123AEA1F"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ade</w:t>
              </w:r>
              <w:r w:rsidRPr="006B7253">
                <w:rPr>
                  <w:rFonts w:ascii="Times New Roman" w:hAnsi="Times New Roman"/>
                  <w:color w:val="0000FF"/>
                  <w:u w:val="single"/>
                  <w:lang w:val="ru-RU"/>
                </w:rPr>
                <w:t>348</w:t>
              </w:r>
            </w:hyperlink>
          </w:p>
        </w:tc>
      </w:tr>
      <w:tr w:rsidR="008E536F" w:rsidRPr="00A20A91" w14:paraId="09AAF2F7" w14:textId="77777777">
        <w:trPr>
          <w:trHeight w:val="144"/>
          <w:tblCellSpacing w:w="20" w:type="nil"/>
        </w:trPr>
        <w:tc>
          <w:tcPr>
            <w:tcW w:w="366" w:type="dxa"/>
            <w:tcMar>
              <w:top w:w="50" w:type="dxa"/>
              <w:left w:w="100" w:type="dxa"/>
            </w:tcMar>
            <w:vAlign w:val="center"/>
          </w:tcPr>
          <w:p w14:paraId="6A3902EE" w14:textId="77777777" w:rsidR="008E536F" w:rsidRDefault="006B7253">
            <w:pPr>
              <w:spacing w:after="0"/>
            </w:pPr>
            <w:r>
              <w:rPr>
                <w:rFonts w:ascii="Times New Roman" w:hAnsi="Times New Roman"/>
                <w:color w:val="000000"/>
                <w:sz w:val="24"/>
              </w:rPr>
              <w:t>21</w:t>
            </w:r>
          </w:p>
        </w:tc>
        <w:tc>
          <w:tcPr>
            <w:tcW w:w="3344" w:type="dxa"/>
            <w:tcMar>
              <w:top w:w="50" w:type="dxa"/>
              <w:left w:w="100" w:type="dxa"/>
            </w:tcMar>
            <w:vAlign w:val="center"/>
          </w:tcPr>
          <w:p w14:paraId="28325FDF" w14:textId="77777777" w:rsidR="008E536F" w:rsidRPr="006B7253" w:rsidRDefault="006B7253">
            <w:pPr>
              <w:spacing w:after="0"/>
              <w:ind w:left="135"/>
              <w:rPr>
                <w:lang w:val="ru-RU"/>
              </w:rPr>
            </w:pPr>
            <w:r w:rsidRPr="006B7253">
              <w:rPr>
                <w:rFonts w:ascii="Times New Roman" w:hAnsi="Times New Roman"/>
                <w:color w:val="000000"/>
                <w:sz w:val="24"/>
                <w:lang w:val="ru-RU"/>
              </w:rPr>
              <w:t>Вычисления по уравнениям химических реакций, если один из реагентов дан в избытке</w:t>
            </w:r>
          </w:p>
        </w:tc>
        <w:tc>
          <w:tcPr>
            <w:tcW w:w="812" w:type="dxa"/>
            <w:tcMar>
              <w:top w:w="50" w:type="dxa"/>
              <w:left w:w="100" w:type="dxa"/>
            </w:tcMar>
            <w:vAlign w:val="center"/>
          </w:tcPr>
          <w:p w14:paraId="2F94A7B5"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74F29F58"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1AD7F5F2"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6A030BDE" w14:textId="77777777" w:rsidR="008E536F" w:rsidRDefault="008E536F">
            <w:pPr>
              <w:spacing w:after="0"/>
              <w:ind w:left="135"/>
            </w:pPr>
          </w:p>
        </w:tc>
        <w:tc>
          <w:tcPr>
            <w:tcW w:w="1955" w:type="dxa"/>
            <w:tcMar>
              <w:top w:w="50" w:type="dxa"/>
              <w:left w:w="100" w:type="dxa"/>
            </w:tcMar>
            <w:vAlign w:val="center"/>
          </w:tcPr>
          <w:p w14:paraId="11EB4461"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ade</w:t>
              </w:r>
              <w:r w:rsidRPr="006B7253">
                <w:rPr>
                  <w:rFonts w:ascii="Times New Roman" w:hAnsi="Times New Roman"/>
                  <w:color w:val="0000FF"/>
                  <w:u w:val="single"/>
                  <w:lang w:val="ru-RU"/>
                </w:rPr>
                <w:t>488</w:t>
              </w:r>
            </w:hyperlink>
          </w:p>
        </w:tc>
      </w:tr>
      <w:tr w:rsidR="008E536F" w:rsidRPr="00A20A91" w14:paraId="402760C3" w14:textId="77777777">
        <w:trPr>
          <w:trHeight w:val="144"/>
          <w:tblCellSpacing w:w="20" w:type="nil"/>
        </w:trPr>
        <w:tc>
          <w:tcPr>
            <w:tcW w:w="366" w:type="dxa"/>
            <w:tcMar>
              <w:top w:w="50" w:type="dxa"/>
              <w:left w:w="100" w:type="dxa"/>
            </w:tcMar>
            <w:vAlign w:val="center"/>
          </w:tcPr>
          <w:p w14:paraId="7E37AA45" w14:textId="77777777" w:rsidR="008E536F" w:rsidRDefault="006B7253">
            <w:pPr>
              <w:spacing w:after="0"/>
            </w:pPr>
            <w:r>
              <w:rPr>
                <w:rFonts w:ascii="Times New Roman" w:hAnsi="Times New Roman"/>
                <w:color w:val="000000"/>
                <w:sz w:val="24"/>
              </w:rPr>
              <w:t>22</w:t>
            </w:r>
          </w:p>
        </w:tc>
        <w:tc>
          <w:tcPr>
            <w:tcW w:w="3344" w:type="dxa"/>
            <w:tcMar>
              <w:top w:w="50" w:type="dxa"/>
              <w:left w:w="100" w:type="dxa"/>
            </w:tcMar>
            <w:vAlign w:val="center"/>
          </w:tcPr>
          <w:p w14:paraId="388C1047"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Общая характеристика элементов </w:t>
            </w:r>
            <w:r>
              <w:rPr>
                <w:rFonts w:ascii="Times New Roman" w:hAnsi="Times New Roman"/>
                <w:color w:val="000000"/>
                <w:sz w:val="24"/>
              </w:rPr>
              <w:t>VI</w:t>
            </w:r>
            <w:r w:rsidRPr="006B7253">
              <w:rPr>
                <w:rFonts w:ascii="Times New Roman" w:hAnsi="Times New Roman"/>
                <w:color w:val="000000"/>
                <w:sz w:val="24"/>
                <w:lang w:val="ru-RU"/>
              </w:rPr>
              <w:t>А-группы</w:t>
            </w:r>
          </w:p>
        </w:tc>
        <w:tc>
          <w:tcPr>
            <w:tcW w:w="812" w:type="dxa"/>
            <w:tcMar>
              <w:top w:w="50" w:type="dxa"/>
              <w:left w:w="100" w:type="dxa"/>
            </w:tcMar>
            <w:vAlign w:val="center"/>
          </w:tcPr>
          <w:p w14:paraId="70594D54"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2CF8920B"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570773A8"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53ECCEB2" w14:textId="77777777" w:rsidR="008E536F" w:rsidRDefault="008E536F">
            <w:pPr>
              <w:spacing w:after="0"/>
              <w:ind w:left="135"/>
            </w:pPr>
          </w:p>
        </w:tc>
        <w:tc>
          <w:tcPr>
            <w:tcW w:w="1955" w:type="dxa"/>
            <w:tcMar>
              <w:top w:w="50" w:type="dxa"/>
              <w:left w:w="100" w:type="dxa"/>
            </w:tcMar>
            <w:vAlign w:val="center"/>
          </w:tcPr>
          <w:p w14:paraId="3EC25443"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ade</w:t>
              </w:r>
              <w:r w:rsidRPr="006B7253">
                <w:rPr>
                  <w:rFonts w:ascii="Times New Roman" w:hAnsi="Times New Roman"/>
                  <w:color w:val="0000FF"/>
                  <w:u w:val="single"/>
                  <w:lang w:val="ru-RU"/>
                </w:rPr>
                <w:t>64</w:t>
              </w:r>
              <w:r>
                <w:rPr>
                  <w:rFonts w:ascii="Times New Roman" w:hAnsi="Times New Roman"/>
                  <w:color w:val="0000FF"/>
                  <w:u w:val="single"/>
                </w:rPr>
                <w:t>a</w:t>
              </w:r>
            </w:hyperlink>
          </w:p>
        </w:tc>
      </w:tr>
      <w:tr w:rsidR="008E536F" w:rsidRPr="00A20A91" w14:paraId="64CB3B5E" w14:textId="77777777">
        <w:trPr>
          <w:trHeight w:val="144"/>
          <w:tblCellSpacing w:w="20" w:type="nil"/>
        </w:trPr>
        <w:tc>
          <w:tcPr>
            <w:tcW w:w="366" w:type="dxa"/>
            <w:tcMar>
              <w:top w:w="50" w:type="dxa"/>
              <w:left w:w="100" w:type="dxa"/>
            </w:tcMar>
            <w:vAlign w:val="center"/>
          </w:tcPr>
          <w:p w14:paraId="41B7EB30" w14:textId="77777777" w:rsidR="008E536F" w:rsidRDefault="006B7253">
            <w:pPr>
              <w:spacing w:after="0"/>
            </w:pPr>
            <w:r>
              <w:rPr>
                <w:rFonts w:ascii="Times New Roman" w:hAnsi="Times New Roman"/>
                <w:color w:val="000000"/>
                <w:sz w:val="24"/>
              </w:rPr>
              <w:t>23</w:t>
            </w:r>
          </w:p>
        </w:tc>
        <w:tc>
          <w:tcPr>
            <w:tcW w:w="3344" w:type="dxa"/>
            <w:tcMar>
              <w:top w:w="50" w:type="dxa"/>
              <w:left w:w="100" w:type="dxa"/>
            </w:tcMar>
            <w:vAlign w:val="center"/>
          </w:tcPr>
          <w:p w14:paraId="47C65BD1" w14:textId="77777777" w:rsidR="008E536F" w:rsidRDefault="006B7253">
            <w:pPr>
              <w:spacing w:after="0"/>
              <w:ind w:left="135"/>
            </w:pPr>
            <w:r w:rsidRPr="006B7253">
              <w:rPr>
                <w:rFonts w:ascii="Times New Roman" w:hAnsi="Times New Roman"/>
                <w:color w:val="000000"/>
                <w:sz w:val="24"/>
                <w:lang w:val="ru-RU"/>
              </w:rPr>
              <w:t xml:space="preserve">Аллотропные модификации серы. Нахождение серы и её соединений в природе. </w:t>
            </w:r>
            <w:r>
              <w:rPr>
                <w:rFonts w:ascii="Times New Roman" w:hAnsi="Times New Roman"/>
                <w:color w:val="000000"/>
                <w:sz w:val="24"/>
              </w:rPr>
              <w:t>Химические свойства серы</w:t>
            </w:r>
          </w:p>
        </w:tc>
        <w:tc>
          <w:tcPr>
            <w:tcW w:w="812" w:type="dxa"/>
            <w:tcMar>
              <w:top w:w="50" w:type="dxa"/>
              <w:left w:w="100" w:type="dxa"/>
            </w:tcMar>
            <w:vAlign w:val="center"/>
          </w:tcPr>
          <w:p w14:paraId="1FBD306D" w14:textId="77777777" w:rsidR="008E536F" w:rsidRDefault="006B7253">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37F794B9"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30114FDB"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23314573" w14:textId="77777777" w:rsidR="008E536F" w:rsidRDefault="008E536F">
            <w:pPr>
              <w:spacing w:after="0"/>
              <w:ind w:left="135"/>
            </w:pPr>
          </w:p>
        </w:tc>
        <w:tc>
          <w:tcPr>
            <w:tcW w:w="1955" w:type="dxa"/>
            <w:tcMar>
              <w:top w:w="50" w:type="dxa"/>
              <w:left w:w="100" w:type="dxa"/>
            </w:tcMar>
            <w:vAlign w:val="center"/>
          </w:tcPr>
          <w:p w14:paraId="34420BCB"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ade</w:t>
              </w:r>
              <w:r w:rsidRPr="006B7253">
                <w:rPr>
                  <w:rFonts w:ascii="Times New Roman" w:hAnsi="Times New Roman"/>
                  <w:color w:val="0000FF"/>
                  <w:u w:val="single"/>
                  <w:lang w:val="ru-RU"/>
                </w:rPr>
                <w:t>64</w:t>
              </w:r>
              <w:r>
                <w:rPr>
                  <w:rFonts w:ascii="Times New Roman" w:hAnsi="Times New Roman"/>
                  <w:color w:val="0000FF"/>
                  <w:u w:val="single"/>
                </w:rPr>
                <w:t>a</w:t>
              </w:r>
            </w:hyperlink>
          </w:p>
        </w:tc>
      </w:tr>
      <w:tr w:rsidR="008E536F" w:rsidRPr="00A20A91" w14:paraId="0F897785" w14:textId="77777777">
        <w:trPr>
          <w:trHeight w:val="144"/>
          <w:tblCellSpacing w:w="20" w:type="nil"/>
        </w:trPr>
        <w:tc>
          <w:tcPr>
            <w:tcW w:w="366" w:type="dxa"/>
            <w:tcMar>
              <w:top w:w="50" w:type="dxa"/>
              <w:left w:w="100" w:type="dxa"/>
            </w:tcMar>
            <w:vAlign w:val="center"/>
          </w:tcPr>
          <w:p w14:paraId="63B17012" w14:textId="77777777" w:rsidR="008E536F" w:rsidRDefault="006B7253">
            <w:pPr>
              <w:spacing w:after="0"/>
            </w:pPr>
            <w:r>
              <w:rPr>
                <w:rFonts w:ascii="Times New Roman" w:hAnsi="Times New Roman"/>
                <w:color w:val="000000"/>
                <w:sz w:val="24"/>
              </w:rPr>
              <w:t>24</w:t>
            </w:r>
          </w:p>
        </w:tc>
        <w:tc>
          <w:tcPr>
            <w:tcW w:w="3344" w:type="dxa"/>
            <w:tcMar>
              <w:top w:w="50" w:type="dxa"/>
              <w:left w:w="100" w:type="dxa"/>
            </w:tcMar>
            <w:vAlign w:val="center"/>
          </w:tcPr>
          <w:p w14:paraId="29254419" w14:textId="77777777" w:rsidR="008E536F" w:rsidRPr="006B7253" w:rsidRDefault="006B7253">
            <w:pPr>
              <w:spacing w:after="0"/>
              <w:ind w:left="135"/>
              <w:rPr>
                <w:lang w:val="ru-RU"/>
              </w:rPr>
            </w:pPr>
            <w:r w:rsidRPr="006B7253">
              <w:rPr>
                <w:rFonts w:ascii="Times New Roman" w:hAnsi="Times New Roman"/>
                <w:color w:val="000000"/>
                <w:sz w:val="24"/>
                <w:lang w:val="ru-RU"/>
              </w:rPr>
              <w:t>Сероводород, строение, физические и химические свойства</w:t>
            </w:r>
          </w:p>
        </w:tc>
        <w:tc>
          <w:tcPr>
            <w:tcW w:w="812" w:type="dxa"/>
            <w:tcMar>
              <w:top w:w="50" w:type="dxa"/>
              <w:left w:w="100" w:type="dxa"/>
            </w:tcMar>
            <w:vAlign w:val="center"/>
          </w:tcPr>
          <w:p w14:paraId="15B23998"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71582CC5"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5EBA7661"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325C47F9" w14:textId="77777777" w:rsidR="008E536F" w:rsidRDefault="008E536F">
            <w:pPr>
              <w:spacing w:after="0"/>
              <w:ind w:left="135"/>
            </w:pPr>
          </w:p>
        </w:tc>
        <w:tc>
          <w:tcPr>
            <w:tcW w:w="1955" w:type="dxa"/>
            <w:tcMar>
              <w:top w:w="50" w:type="dxa"/>
              <w:left w:w="100" w:type="dxa"/>
            </w:tcMar>
            <w:vAlign w:val="center"/>
          </w:tcPr>
          <w:p w14:paraId="1941E20B"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ade</w:t>
              </w:r>
              <w:r w:rsidRPr="006B7253">
                <w:rPr>
                  <w:rFonts w:ascii="Times New Roman" w:hAnsi="Times New Roman"/>
                  <w:color w:val="0000FF"/>
                  <w:u w:val="single"/>
                  <w:lang w:val="ru-RU"/>
                </w:rPr>
                <w:t>802</w:t>
              </w:r>
            </w:hyperlink>
          </w:p>
        </w:tc>
      </w:tr>
      <w:tr w:rsidR="008E536F" w:rsidRPr="00A20A91" w14:paraId="1C93F49B" w14:textId="77777777">
        <w:trPr>
          <w:trHeight w:val="144"/>
          <w:tblCellSpacing w:w="20" w:type="nil"/>
        </w:trPr>
        <w:tc>
          <w:tcPr>
            <w:tcW w:w="366" w:type="dxa"/>
            <w:tcMar>
              <w:top w:w="50" w:type="dxa"/>
              <w:left w:w="100" w:type="dxa"/>
            </w:tcMar>
            <w:vAlign w:val="center"/>
          </w:tcPr>
          <w:p w14:paraId="27BAF3A6" w14:textId="77777777" w:rsidR="008E536F" w:rsidRDefault="006B7253">
            <w:pPr>
              <w:spacing w:after="0"/>
            </w:pPr>
            <w:r>
              <w:rPr>
                <w:rFonts w:ascii="Times New Roman" w:hAnsi="Times New Roman"/>
                <w:color w:val="000000"/>
                <w:sz w:val="24"/>
              </w:rPr>
              <w:t>25</w:t>
            </w:r>
          </w:p>
        </w:tc>
        <w:tc>
          <w:tcPr>
            <w:tcW w:w="3344" w:type="dxa"/>
            <w:tcMar>
              <w:top w:w="50" w:type="dxa"/>
              <w:left w:w="100" w:type="dxa"/>
            </w:tcMar>
            <w:vAlign w:val="center"/>
          </w:tcPr>
          <w:p w14:paraId="4A21E1F9" w14:textId="77777777" w:rsidR="008E536F" w:rsidRPr="006B7253" w:rsidRDefault="006B7253">
            <w:pPr>
              <w:spacing w:after="0"/>
              <w:ind w:left="135"/>
              <w:rPr>
                <w:lang w:val="ru-RU"/>
              </w:rPr>
            </w:pPr>
            <w:r w:rsidRPr="006B7253">
              <w:rPr>
                <w:rFonts w:ascii="Times New Roman" w:hAnsi="Times New Roman"/>
                <w:color w:val="000000"/>
                <w:sz w:val="24"/>
                <w:lang w:val="ru-RU"/>
              </w:rPr>
              <w:t>Оксиды серы. Серная кислота, физические и химические свойства, применение</w:t>
            </w:r>
          </w:p>
        </w:tc>
        <w:tc>
          <w:tcPr>
            <w:tcW w:w="812" w:type="dxa"/>
            <w:tcMar>
              <w:top w:w="50" w:type="dxa"/>
              <w:left w:w="100" w:type="dxa"/>
            </w:tcMar>
            <w:vAlign w:val="center"/>
          </w:tcPr>
          <w:p w14:paraId="10E6EFEA"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068EB16A"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2B38D4F9"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3E4F2767" w14:textId="77777777" w:rsidR="008E536F" w:rsidRDefault="008E536F">
            <w:pPr>
              <w:spacing w:after="0"/>
              <w:ind w:left="135"/>
            </w:pPr>
          </w:p>
        </w:tc>
        <w:tc>
          <w:tcPr>
            <w:tcW w:w="1955" w:type="dxa"/>
            <w:tcMar>
              <w:top w:w="50" w:type="dxa"/>
              <w:left w:w="100" w:type="dxa"/>
            </w:tcMar>
            <w:vAlign w:val="center"/>
          </w:tcPr>
          <w:p w14:paraId="7DA7772D"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adea</w:t>
              </w:r>
              <w:r w:rsidRPr="006B7253">
                <w:rPr>
                  <w:rFonts w:ascii="Times New Roman" w:hAnsi="Times New Roman"/>
                  <w:color w:val="0000FF"/>
                  <w:u w:val="single"/>
                  <w:lang w:val="ru-RU"/>
                </w:rPr>
                <w:t>28</w:t>
              </w:r>
            </w:hyperlink>
          </w:p>
        </w:tc>
      </w:tr>
      <w:tr w:rsidR="008E536F" w:rsidRPr="00A20A91" w14:paraId="08118643" w14:textId="77777777">
        <w:trPr>
          <w:trHeight w:val="144"/>
          <w:tblCellSpacing w:w="20" w:type="nil"/>
        </w:trPr>
        <w:tc>
          <w:tcPr>
            <w:tcW w:w="366" w:type="dxa"/>
            <w:tcMar>
              <w:top w:w="50" w:type="dxa"/>
              <w:left w:w="100" w:type="dxa"/>
            </w:tcMar>
            <w:vAlign w:val="center"/>
          </w:tcPr>
          <w:p w14:paraId="731BB081" w14:textId="77777777" w:rsidR="008E536F" w:rsidRDefault="006B7253">
            <w:pPr>
              <w:spacing w:after="0"/>
            </w:pPr>
            <w:r>
              <w:rPr>
                <w:rFonts w:ascii="Times New Roman" w:hAnsi="Times New Roman"/>
                <w:color w:val="000000"/>
                <w:sz w:val="24"/>
              </w:rPr>
              <w:t>26</w:t>
            </w:r>
          </w:p>
        </w:tc>
        <w:tc>
          <w:tcPr>
            <w:tcW w:w="3344" w:type="dxa"/>
            <w:tcMar>
              <w:top w:w="50" w:type="dxa"/>
              <w:left w:w="100" w:type="dxa"/>
            </w:tcMar>
            <w:vAlign w:val="center"/>
          </w:tcPr>
          <w:p w14:paraId="084F28AC" w14:textId="77777777" w:rsidR="008E536F" w:rsidRDefault="006B7253">
            <w:pPr>
              <w:spacing w:after="0"/>
              <w:ind w:left="135"/>
            </w:pPr>
            <w:r w:rsidRPr="006B7253">
              <w:rPr>
                <w:rFonts w:ascii="Times New Roman" w:hAnsi="Times New Roman"/>
                <w:color w:val="000000"/>
                <w:sz w:val="24"/>
                <w:lang w:val="ru-RU"/>
              </w:rPr>
              <w:t xml:space="preserve">Химические реакции, лежащие в основе промышленного способа получения серной кислоты. </w:t>
            </w:r>
            <w:r>
              <w:rPr>
                <w:rFonts w:ascii="Times New Roman" w:hAnsi="Times New Roman"/>
                <w:color w:val="000000"/>
                <w:sz w:val="24"/>
              </w:rPr>
              <w:t>Химическое загрязнение окружающей среды соединениями серы</w:t>
            </w:r>
          </w:p>
        </w:tc>
        <w:tc>
          <w:tcPr>
            <w:tcW w:w="812" w:type="dxa"/>
            <w:tcMar>
              <w:top w:w="50" w:type="dxa"/>
              <w:left w:w="100" w:type="dxa"/>
            </w:tcMar>
            <w:vAlign w:val="center"/>
          </w:tcPr>
          <w:p w14:paraId="5FD7FFDC" w14:textId="77777777" w:rsidR="008E536F" w:rsidRDefault="006B7253">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7C7F8FA8"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44B72015"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4056AFCD" w14:textId="77777777" w:rsidR="008E536F" w:rsidRDefault="008E536F">
            <w:pPr>
              <w:spacing w:after="0"/>
              <w:ind w:left="135"/>
            </w:pPr>
          </w:p>
        </w:tc>
        <w:tc>
          <w:tcPr>
            <w:tcW w:w="1955" w:type="dxa"/>
            <w:tcMar>
              <w:top w:w="50" w:type="dxa"/>
              <w:left w:w="100" w:type="dxa"/>
            </w:tcMar>
            <w:vAlign w:val="center"/>
          </w:tcPr>
          <w:p w14:paraId="58A33412"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adec</w:t>
              </w:r>
              <w:r w:rsidRPr="006B7253">
                <w:rPr>
                  <w:rFonts w:ascii="Times New Roman" w:hAnsi="Times New Roman"/>
                  <w:color w:val="0000FF"/>
                  <w:u w:val="single"/>
                  <w:lang w:val="ru-RU"/>
                </w:rPr>
                <w:t>8</w:t>
              </w:r>
              <w:r>
                <w:rPr>
                  <w:rFonts w:ascii="Times New Roman" w:hAnsi="Times New Roman"/>
                  <w:color w:val="0000FF"/>
                  <w:u w:val="single"/>
                </w:rPr>
                <w:t>a</w:t>
              </w:r>
            </w:hyperlink>
          </w:p>
        </w:tc>
      </w:tr>
      <w:tr w:rsidR="008E536F" w:rsidRPr="00A20A91" w14:paraId="52836665" w14:textId="77777777">
        <w:trPr>
          <w:trHeight w:val="144"/>
          <w:tblCellSpacing w:w="20" w:type="nil"/>
        </w:trPr>
        <w:tc>
          <w:tcPr>
            <w:tcW w:w="366" w:type="dxa"/>
            <w:tcMar>
              <w:top w:w="50" w:type="dxa"/>
              <w:left w:w="100" w:type="dxa"/>
            </w:tcMar>
            <w:vAlign w:val="center"/>
          </w:tcPr>
          <w:p w14:paraId="23586526" w14:textId="77777777" w:rsidR="008E536F" w:rsidRDefault="006B7253">
            <w:pPr>
              <w:spacing w:after="0"/>
            </w:pPr>
            <w:r>
              <w:rPr>
                <w:rFonts w:ascii="Times New Roman" w:hAnsi="Times New Roman"/>
                <w:color w:val="000000"/>
                <w:sz w:val="24"/>
              </w:rPr>
              <w:t>27</w:t>
            </w:r>
          </w:p>
        </w:tc>
        <w:tc>
          <w:tcPr>
            <w:tcW w:w="3344" w:type="dxa"/>
            <w:tcMar>
              <w:top w:w="50" w:type="dxa"/>
              <w:left w:w="100" w:type="dxa"/>
            </w:tcMar>
            <w:vAlign w:val="center"/>
          </w:tcPr>
          <w:p w14:paraId="112D2E1C" w14:textId="77777777" w:rsidR="008E536F" w:rsidRPr="006B7253" w:rsidRDefault="006B7253">
            <w:pPr>
              <w:spacing w:after="0"/>
              <w:ind w:left="135"/>
              <w:rPr>
                <w:lang w:val="ru-RU"/>
              </w:rPr>
            </w:pPr>
            <w:r w:rsidRPr="006B7253">
              <w:rPr>
                <w:rFonts w:ascii="Times New Roman" w:hAnsi="Times New Roman"/>
                <w:color w:val="000000"/>
                <w:sz w:val="24"/>
                <w:lang w:val="ru-RU"/>
              </w:rPr>
              <w:t>Вычисление массовой доли выхода продукта реакции</w:t>
            </w:r>
          </w:p>
        </w:tc>
        <w:tc>
          <w:tcPr>
            <w:tcW w:w="812" w:type="dxa"/>
            <w:tcMar>
              <w:top w:w="50" w:type="dxa"/>
              <w:left w:w="100" w:type="dxa"/>
            </w:tcMar>
            <w:vAlign w:val="center"/>
          </w:tcPr>
          <w:p w14:paraId="0D4EB0B5"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1EDDBCA3"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3B9A8B7D"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32E5FED2" w14:textId="77777777" w:rsidR="008E536F" w:rsidRDefault="008E536F">
            <w:pPr>
              <w:spacing w:after="0"/>
              <w:ind w:left="135"/>
            </w:pPr>
          </w:p>
        </w:tc>
        <w:tc>
          <w:tcPr>
            <w:tcW w:w="1955" w:type="dxa"/>
            <w:tcMar>
              <w:top w:w="50" w:type="dxa"/>
              <w:left w:w="100" w:type="dxa"/>
            </w:tcMar>
            <w:vAlign w:val="center"/>
          </w:tcPr>
          <w:p w14:paraId="3C6D91E9"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adec</w:t>
              </w:r>
              <w:r w:rsidRPr="006B7253">
                <w:rPr>
                  <w:rFonts w:ascii="Times New Roman" w:hAnsi="Times New Roman"/>
                  <w:color w:val="0000FF"/>
                  <w:u w:val="single"/>
                  <w:lang w:val="ru-RU"/>
                </w:rPr>
                <w:t>8</w:t>
              </w:r>
              <w:r>
                <w:rPr>
                  <w:rFonts w:ascii="Times New Roman" w:hAnsi="Times New Roman"/>
                  <w:color w:val="0000FF"/>
                  <w:u w:val="single"/>
                </w:rPr>
                <w:t>a</w:t>
              </w:r>
            </w:hyperlink>
          </w:p>
        </w:tc>
      </w:tr>
      <w:tr w:rsidR="008E536F" w:rsidRPr="00A20A91" w14:paraId="571F0074" w14:textId="77777777">
        <w:trPr>
          <w:trHeight w:val="144"/>
          <w:tblCellSpacing w:w="20" w:type="nil"/>
        </w:trPr>
        <w:tc>
          <w:tcPr>
            <w:tcW w:w="366" w:type="dxa"/>
            <w:tcMar>
              <w:top w:w="50" w:type="dxa"/>
              <w:left w:w="100" w:type="dxa"/>
            </w:tcMar>
            <w:vAlign w:val="center"/>
          </w:tcPr>
          <w:p w14:paraId="15FC06DD" w14:textId="77777777" w:rsidR="008E536F" w:rsidRDefault="006B7253">
            <w:pPr>
              <w:spacing w:after="0"/>
            </w:pPr>
            <w:r>
              <w:rPr>
                <w:rFonts w:ascii="Times New Roman" w:hAnsi="Times New Roman"/>
                <w:color w:val="000000"/>
                <w:sz w:val="24"/>
              </w:rPr>
              <w:t>28</w:t>
            </w:r>
          </w:p>
        </w:tc>
        <w:tc>
          <w:tcPr>
            <w:tcW w:w="3344" w:type="dxa"/>
            <w:tcMar>
              <w:top w:w="50" w:type="dxa"/>
              <w:left w:w="100" w:type="dxa"/>
            </w:tcMar>
            <w:vAlign w:val="center"/>
          </w:tcPr>
          <w:p w14:paraId="009FFB6B"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Общая характеристика элементов </w:t>
            </w:r>
            <w:r>
              <w:rPr>
                <w:rFonts w:ascii="Times New Roman" w:hAnsi="Times New Roman"/>
                <w:color w:val="000000"/>
                <w:sz w:val="24"/>
              </w:rPr>
              <w:lastRenderedPageBreak/>
              <w:t>V</w:t>
            </w:r>
            <w:r w:rsidRPr="006B7253">
              <w:rPr>
                <w:rFonts w:ascii="Times New Roman" w:hAnsi="Times New Roman"/>
                <w:color w:val="000000"/>
                <w:sz w:val="24"/>
                <w:lang w:val="ru-RU"/>
              </w:rPr>
              <w:t>А-группы. Азот, распространение в природе, физические и химические свойства</w:t>
            </w:r>
          </w:p>
        </w:tc>
        <w:tc>
          <w:tcPr>
            <w:tcW w:w="812" w:type="dxa"/>
            <w:tcMar>
              <w:top w:w="50" w:type="dxa"/>
              <w:left w:w="100" w:type="dxa"/>
            </w:tcMar>
            <w:vAlign w:val="center"/>
          </w:tcPr>
          <w:p w14:paraId="147CF504" w14:textId="77777777" w:rsidR="008E536F" w:rsidRDefault="006B7253">
            <w:pPr>
              <w:spacing w:after="0"/>
              <w:ind w:left="135"/>
              <w:jc w:val="center"/>
            </w:pPr>
            <w:r w:rsidRPr="006B7253">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7" w:type="dxa"/>
            <w:tcMar>
              <w:top w:w="50" w:type="dxa"/>
              <w:left w:w="100" w:type="dxa"/>
            </w:tcMar>
            <w:vAlign w:val="center"/>
          </w:tcPr>
          <w:p w14:paraId="18D05653"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0B8C7227"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260402A5" w14:textId="77777777" w:rsidR="008E536F" w:rsidRDefault="008E536F">
            <w:pPr>
              <w:spacing w:after="0"/>
              <w:ind w:left="135"/>
            </w:pPr>
          </w:p>
        </w:tc>
        <w:tc>
          <w:tcPr>
            <w:tcW w:w="1955" w:type="dxa"/>
            <w:tcMar>
              <w:top w:w="50" w:type="dxa"/>
              <w:left w:w="100" w:type="dxa"/>
            </w:tcMar>
            <w:vAlign w:val="center"/>
          </w:tcPr>
          <w:p w14:paraId="02E6462E"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adeea</w:t>
              </w:r>
              <w:r w:rsidRPr="006B7253">
                <w:rPr>
                  <w:rFonts w:ascii="Times New Roman" w:hAnsi="Times New Roman"/>
                  <w:color w:val="0000FF"/>
                  <w:u w:val="single"/>
                  <w:lang w:val="ru-RU"/>
                </w:rPr>
                <w:t>6</w:t>
              </w:r>
            </w:hyperlink>
          </w:p>
        </w:tc>
      </w:tr>
      <w:tr w:rsidR="008E536F" w:rsidRPr="00A20A91" w14:paraId="710B8C6B" w14:textId="77777777">
        <w:trPr>
          <w:trHeight w:val="144"/>
          <w:tblCellSpacing w:w="20" w:type="nil"/>
        </w:trPr>
        <w:tc>
          <w:tcPr>
            <w:tcW w:w="366" w:type="dxa"/>
            <w:tcMar>
              <w:top w:w="50" w:type="dxa"/>
              <w:left w:w="100" w:type="dxa"/>
            </w:tcMar>
            <w:vAlign w:val="center"/>
          </w:tcPr>
          <w:p w14:paraId="5B614B01" w14:textId="77777777" w:rsidR="008E536F" w:rsidRDefault="006B7253">
            <w:pPr>
              <w:spacing w:after="0"/>
            </w:pPr>
            <w:r>
              <w:rPr>
                <w:rFonts w:ascii="Times New Roman" w:hAnsi="Times New Roman"/>
                <w:color w:val="000000"/>
                <w:sz w:val="24"/>
              </w:rPr>
              <w:lastRenderedPageBreak/>
              <w:t>29</w:t>
            </w:r>
          </w:p>
        </w:tc>
        <w:tc>
          <w:tcPr>
            <w:tcW w:w="3344" w:type="dxa"/>
            <w:tcMar>
              <w:top w:w="50" w:type="dxa"/>
              <w:left w:w="100" w:type="dxa"/>
            </w:tcMar>
            <w:vAlign w:val="center"/>
          </w:tcPr>
          <w:p w14:paraId="3E874AE4" w14:textId="77777777" w:rsidR="008E536F" w:rsidRPr="006B7253" w:rsidRDefault="006B7253">
            <w:pPr>
              <w:spacing w:after="0"/>
              <w:ind w:left="135"/>
              <w:rPr>
                <w:lang w:val="ru-RU"/>
              </w:rPr>
            </w:pPr>
            <w:r w:rsidRPr="006B7253">
              <w:rPr>
                <w:rFonts w:ascii="Times New Roman" w:hAnsi="Times New Roman"/>
                <w:color w:val="000000"/>
                <w:sz w:val="24"/>
                <w:lang w:val="ru-RU"/>
              </w:rPr>
              <w:t>Аммиак, его физические и химические свойства, получение и применение</w:t>
            </w:r>
          </w:p>
        </w:tc>
        <w:tc>
          <w:tcPr>
            <w:tcW w:w="812" w:type="dxa"/>
            <w:tcMar>
              <w:top w:w="50" w:type="dxa"/>
              <w:left w:w="100" w:type="dxa"/>
            </w:tcMar>
            <w:vAlign w:val="center"/>
          </w:tcPr>
          <w:p w14:paraId="6750EB63"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266317A6"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428EF73F"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01B011B8" w14:textId="77777777" w:rsidR="008E536F" w:rsidRDefault="008E536F">
            <w:pPr>
              <w:spacing w:after="0"/>
              <w:ind w:left="135"/>
            </w:pPr>
          </w:p>
        </w:tc>
        <w:tc>
          <w:tcPr>
            <w:tcW w:w="1955" w:type="dxa"/>
            <w:tcMar>
              <w:top w:w="50" w:type="dxa"/>
              <w:left w:w="100" w:type="dxa"/>
            </w:tcMar>
            <w:vAlign w:val="center"/>
          </w:tcPr>
          <w:p w14:paraId="5AA46D8C"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adf</w:t>
              </w:r>
              <w:r w:rsidRPr="006B7253">
                <w:rPr>
                  <w:rFonts w:ascii="Times New Roman" w:hAnsi="Times New Roman"/>
                  <w:color w:val="0000FF"/>
                  <w:u w:val="single"/>
                  <w:lang w:val="ru-RU"/>
                </w:rPr>
                <w:t>004</w:t>
              </w:r>
            </w:hyperlink>
          </w:p>
        </w:tc>
      </w:tr>
      <w:tr w:rsidR="008E536F" w:rsidRPr="00A20A91" w14:paraId="0BEFA166" w14:textId="77777777">
        <w:trPr>
          <w:trHeight w:val="144"/>
          <w:tblCellSpacing w:w="20" w:type="nil"/>
        </w:trPr>
        <w:tc>
          <w:tcPr>
            <w:tcW w:w="366" w:type="dxa"/>
            <w:tcMar>
              <w:top w:w="50" w:type="dxa"/>
              <w:left w:w="100" w:type="dxa"/>
            </w:tcMar>
            <w:vAlign w:val="center"/>
          </w:tcPr>
          <w:p w14:paraId="6316DFAD" w14:textId="77777777" w:rsidR="008E536F" w:rsidRDefault="006B7253">
            <w:pPr>
              <w:spacing w:after="0"/>
            </w:pPr>
            <w:r>
              <w:rPr>
                <w:rFonts w:ascii="Times New Roman" w:hAnsi="Times New Roman"/>
                <w:color w:val="000000"/>
                <w:sz w:val="24"/>
              </w:rPr>
              <w:t>30</w:t>
            </w:r>
          </w:p>
        </w:tc>
        <w:tc>
          <w:tcPr>
            <w:tcW w:w="3344" w:type="dxa"/>
            <w:tcMar>
              <w:top w:w="50" w:type="dxa"/>
              <w:left w:w="100" w:type="dxa"/>
            </w:tcMar>
            <w:vAlign w:val="center"/>
          </w:tcPr>
          <w:p w14:paraId="7F8FE4F5" w14:textId="77777777" w:rsidR="008E536F" w:rsidRPr="006B7253" w:rsidRDefault="006B7253">
            <w:pPr>
              <w:spacing w:after="0"/>
              <w:ind w:left="135"/>
              <w:rPr>
                <w:lang w:val="ru-RU"/>
              </w:rPr>
            </w:pPr>
            <w:r w:rsidRPr="006B7253">
              <w:rPr>
                <w:rFonts w:ascii="Times New Roman" w:hAnsi="Times New Roman"/>
                <w:color w:val="000000"/>
                <w:sz w:val="24"/>
                <w:lang w:val="ru-RU"/>
              </w:rPr>
              <w:t>Практическая работа № 3 по теме «Получение аммиака, изучение его свойств»</w:t>
            </w:r>
          </w:p>
        </w:tc>
        <w:tc>
          <w:tcPr>
            <w:tcW w:w="812" w:type="dxa"/>
            <w:tcMar>
              <w:top w:w="50" w:type="dxa"/>
              <w:left w:w="100" w:type="dxa"/>
            </w:tcMar>
            <w:vAlign w:val="center"/>
          </w:tcPr>
          <w:p w14:paraId="4E4F8789"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5C0F6869"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56257596" w14:textId="77777777" w:rsidR="008E536F" w:rsidRDefault="006B7253">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14:paraId="761CD57A" w14:textId="77777777" w:rsidR="008E536F" w:rsidRDefault="008E536F">
            <w:pPr>
              <w:spacing w:after="0"/>
              <w:ind w:left="135"/>
            </w:pPr>
          </w:p>
        </w:tc>
        <w:tc>
          <w:tcPr>
            <w:tcW w:w="1955" w:type="dxa"/>
            <w:tcMar>
              <w:top w:w="50" w:type="dxa"/>
              <w:left w:w="100" w:type="dxa"/>
            </w:tcMar>
            <w:vAlign w:val="center"/>
          </w:tcPr>
          <w:p w14:paraId="4B36AF4B"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adf</w:t>
              </w:r>
              <w:r w:rsidRPr="006B7253">
                <w:rPr>
                  <w:rFonts w:ascii="Times New Roman" w:hAnsi="Times New Roman"/>
                  <w:color w:val="0000FF"/>
                  <w:u w:val="single"/>
                  <w:lang w:val="ru-RU"/>
                </w:rPr>
                <w:t>180</w:t>
              </w:r>
            </w:hyperlink>
          </w:p>
        </w:tc>
      </w:tr>
      <w:tr w:rsidR="008E536F" w:rsidRPr="00A20A91" w14:paraId="77F08F12" w14:textId="77777777">
        <w:trPr>
          <w:trHeight w:val="144"/>
          <w:tblCellSpacing w:w="20" w:type="nil"/>
        </w:trPr>
        <w:tc>
          <w:tcPr>
            <w:tcW w:w="366" w:type="dxa"/>
            <w:tcMar>
              <w:top w:w="50" w:type="dxa"/>
              <w:left w:w="100" w:type="dxa"/>
            </w:tcMar>
            <w:vAlign w:val="center"/>
          </w:tcPr>
          <w:p w14:paraId="030F6EAB" w14:textId="77777777" w:rsidR="008E536F" w:rsidRDefault="006B7253">
            <w:pPr>
              <w:spacing w:after="0"/>
            </w:pPr>
            <w:r>
              <w:rPr>
                <w:rFonts w:ascii="Times New Roman" w:hAnsi="Times New Roman"/>
                <w:color w:val="000000"/>
                <w:sz w:val="24"/>
              </w:rPr>
              <w:t>31</w:t>
            </w:r>
          </w:p>
        </w:tc>
        <w:tc>
          <w:tcPr>
            <w:tcW w:w="3344" w:type="dxa"/>
            <w:tcMar>
              <w:top w:w="50" w:type="dxa"/>
              <w:left w:w="100" w:type="dxa"/>
            </w:tcMar>
            <w:vAlign w:val="center"/>
          </w:tcPr>
          <w:p w14:paraId="02155AD6" w14:textId="77777777" w:rsidR="008E536F" w:rsidRPr="006B7253" w:rsidRDefault="006B7253">
            <w:pPr>
              <w:spacing w:after="0"/>
              <w:ind w:left="135"/>
              <w:rPr>
                <w:lang w:val="ru-RU"/>
              </w:rPr>
            </w:pPr>
            <w:r w:rsidRPr="006B7253">
              <w:rPr>
                <w:rFonts w:ascii="Times New Roman" w:hAnsi="Times New Roman"/>
                <w:color w:val="000000"/>
                <w:sz w:val="24"/>
                <w:lang w:val="ru-RU"/>
              </w:rPr>
              <w:t>Азотная кислота, её физические и химические свойства</w:t>
            </w:r>
          </w:p>
        </w:tc>
        <w:tc>
          <w:tcPr>
            <w:tcW w:w="812" w:type="dxa"/>
            <w:tcMar>
              <w:top w:w="50" w:type="dxa"/>
              <w:left w:w="100" w:type="dxa"/>
            </w:tcMar>
            <w:vAlign w:val="center"/>
          </w:tcPr>
          <w:p w14:paraId="084A6684"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294B84DB"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51348C89"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68003643" w14:textId="77777777" w:rsidR="008E536F" w:rsidRDefault="008E536F">
            <w:pPr>
              <w:spacing w:after="0"/>
              <w:ind w:left="135"/>
            </w:pPr>
          </w:p>
        </w:tc>
        <w:tc>
          <w:tcPr>
            <w:tcW w:w="1955" w:type="dxa"/>
            <w:tcMar>
              <w:top w:w="50" w:type="dxa"/>
              <w:left w:w="100" w:type="dxa"/>
            </w:tcMar>
            <w:vAlign w:val="center"/>
          </w:tcPr>
          <w:p w14:paraId="6B2EA804"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adf</w:t>
              </w:r>
              <w:r w:rsidRPr="006B7253">
                <w:rPr>
                  <w:rFonts w:ascii="Times New Roman" w:hAnsi="Times New Roman"/>
                  <w:color w:val="0000FF"/>
                  <w:u w:val="single"/>
                  <w:lang w:val="ru-RU"/>
                </w:rPr>
                <w:t>306</w:t>
              </w:r>
            </w:hyperlink>
          </w:p>
        </w:tc>
      </w:tr>
      <w:tr w:rsidR="008E536F" w:rsidRPr="00A20A91" w14:paraId="1C53FE4D" w14:textId="77777777">
        <w:trPr>
          <w:trHeight w:val="144"/>
          <w:tblCellSpacing w:w="20" w:type="nil"/>
        </w:trPr>
        <w:tc>
          <w:tcPr>
            <w:tcW w:w="366" w:type="dxa"/>
            <w:tcMar>
              <w:top w:w="50" w:type="dxa"/>
              <w:left w:w="100" w:type="dxa"/>
            </w:tcMar>
            <w:vAlign w:val="center"/>
          </w:tcPr>
          <w:p w14:paraId="62AD9BD9" w14:textId="77777777" w:rsidR="008E536F" w:rsidRDefault="006B7253">
            <w:pPr>
              <w:spacing w:after="0"/>
            </w:pPr>
            <w:r>
              <w:rPr>
                <w:rFonts w:ascii="Times New Roman" w:hAnsi="Times New Roman"/>
                <w:color w:val="000000"/>
                <w:sz w:val="24"/>
              </w:rPr>
              <w:t>32</w:t>
            </w:r>
          </w:p>
        </w:tc>
        <w:tc>
          <w:tcPr>
            <w:tcW w:w="3344" w:type="dxa"/>
            <w:tcMar>
              <w:top w:w="50" w:type="dxa"/>
              <w:left w:w="100" w:type="dxa"/>
            </w:tcMar>
            <w:vAlign w:val="center"/>
          </w:tcPr>
          <w:p w14:paraId="3940CCD8" w14:textId="77777777" w:rsidR="008E536F" w:rsidRDefault="006B7253">
            <w:pPr>
              <w:spacing w:after="0"/>
              <w:ind w:left="135"/>
            </w:pPr>
            <w:r w:rsidRPr="006B7253">
              <w:rPr>
                <w:rFonts w:ascii="Times New Roman" w:hAnsi="Times New Roman"/>
                <w:color w:val="000000"/>
                <w:sz w:val="24"/>
                <w:lang w:val="ru-RU"/>
              </w:rPr>
              <w:t xml:space="preserve">Использование нитратов и солей аммония в качестве минеральных удобрений. </w:t>
            </w:r>
            <w:r>
              <w:rPr>
                <w:rFonts w:ascii="Times New Roman" w:hAnsi="Times New Roman"/>
                <w:color w:val="000000"/>
                <w:sz w:val="24"/>
              </w:rPr>
              <w:t>Химическое загрязнение окружающей среды соединениями азота</w:t>
            </w:r>
          </w:p>
        </w:tc>
        <w:tc>
          <w:tcPr>
            <w:tcW w:w="812" w:type="dxa"/>
            <w:tcMar>
              <w:top w:w="50" w:type="dxa"/>
              <w:left w:w="100" w:type="dxa"/>
            </w:tcMar>
            <w:vAlign w:val="center"/>
          </w:tcPr>
          <w:p w14:paraId="05FF3B5C" w14:textId="77777777" w:rsidR="008E536F" w:rsidRDefault="006B7253">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2B94F770"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0CE55450"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54E0459F" w14:textId="77777777" w:rsidR="008E536F" w:rsidRDefault="008E536F">
            <w:pPr>
              <w:spacing w:after="0"/>
              <w:ind w:left="135"/>
            </w:pPr>
          </w:p>
        </w:tc>
        <w:tc>
          <w:tcPr>
            <w:tcW w:w="1955" w:type="dxa"/>
            <w:tcMar>
              <w:top w:w="50" w:type="dxa"/>
              <w:left w:w="100" w:type="dxa"/>
            </w:tcMar>
            <w:vAlign w:val="center"/>
          </w:tcPr>
          <w:p w14:paraId="3ADBC652"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adf</w:t>
              </w:r>
              <w:r w:rsidRPr="006B7253">
                <w:rPr>
                  <w:rFonts w:ascii="Times New Roman" w:hAnsi="Times New Roman"/>
                  <w:color w:val="0000FF"/>
                  <w:u w:val="single"/>
                  <w:lang w:val="ru-RU"/>
                </w:rPr>
                <w:t>518</w:t>
              </w:r>
            </w:hyperlink>
          </w:p>
        </w:tc>
      </w:tr>
      <w:tr w:rsidR="008E536F" w:rsidRPr="00A20A91" w14:paraId="43959323" w14:textId="77777777">
        <w:trPr>
          <w:trHeight w:val="144"/>
          <w:tblCellSpacing w:w="20" w:type="nil"/>
        </w:trPr>
        <w:tc>
          <w:tcPr>
            <w:tcW w:w="366" w:type="dxa"/>
            <w:tcMar>
              <w:top w:w="50" w:type="dxa"/>
              <w:left w:w="100" w:type="dxa"/>
            </w:tcMar>
            <w:vAlign w:val="center"/>
          </w:tcPr>
          <w:p w14:paraId="5D4F8086" w14:textId="77777777" w:rsidR="008E536F" w:rsidRDefault="006B7253">
            <w:pPr>
              <w:spacing w:after="0"/>
            </w:pPr>
            <w:r>
              <w:rPr>
                <w:rFonts w:ascii="Times New Roman" w:hAnsi="Times New Roman"/>
                <w:color w:val="000000"/>
                <w:sz w:val="24"/>
              </w:rPr>
              <w:t>33</w:t>
            </w:r>
          </w:p>
        </w:tc>
        <w:tc>
          <w:tcPr>
            <w:tcW w:w="3344" w:type="dxa"/>
            <w:tcMar>
              <w:top w:w="50" w:type="dxa"/>
              <w:left w:w="100" w:type="dxa"/>
            </w:tcMar>
            <w:vAlign w:val="center"/>
          </w:tcPr>
          <w:p w14:paraId="4E02897E" w14:textId="77777777" w:rsidR="008E536F" w:rsidRPr="006B7253" w:rsidRDefault="006B7253">
            <w:pPr>
              <w:spacing w:after="0"/>
              <w:ind w:left="135"/>
              <w:rPr>
                <w:lang w:val="ru-RU"/>
              </w:rPr>
            </w:pPr>
            <w:r w:rsidRPr="006B7253">
              <w:rPr>
                <w:rFonts w:ascii="Times New Roman" w:hAnsi="Times New Roman"/>
                <w:color w:val="000000"/>
                <w:sz w:val="24"/>
                <w:lang w:val="ru-RU"/>
              </w:rPr>
              <w:t>Фосфор. Оксид фосфора (</w:t>
            </w:r>
            <w:r>
              <w:rPr>
                <w:rFonts w:ascii="Times New Roman" w:hAnsi="Times New Roman"/>
                <w:color w:val="000000"/>
                <w:sz w:val="24"/>
              </w:rPr>
              <w:t>V</w:t>
            </w:r>
            <w:r w:rsidRPr="006B7253">
              <w:rPr>
                <w:rFonts w:ascii="Times New Roman" w:hAnsi="Times New Roman"/>
                <w:color w:val="000000"/>
                <w:sz w:val="24"/>
                <w:lang w:val="ru-RU"/>
              </w:rPr>
              <w:t>) и фосфорная кислота, физические и химические свойства, получение</w:t>
            </w:r>
          </w:p>
        </w:tc>
        <w:tc>
          <w:tcPr>
            <w:tcW w:w="812" w:type="dxa"/>
            <w:tcMar>
              <w:top w:w="50" w:type="dxa"/>
              <w:left w:w="100" w:type="dxa"/>
            </w:tcMar>
            <w:vAlign w:val="center"/>
          </w:tcPr>
          <w:p w14:paraId="5261876E"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02956CF1"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39811532"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2816E91F" w14:textId="77777777" w:rsidR="008E536F" w:rsidRDefault="008E536F">
            <w:pPr>
              <w:spacing w:after="0"/>
              <w:ind w:left="135"/>
            </w:pPr>
          </w:p>
        </w:tc>
        <w:tc>
          <w:tcPr>
            <w:tcW w:w="1955" w:type="dxa"/>
            <w:tcMar>
              <w:top w:w="50" w:type="dxa"/>
              <w:left w:w="100" w:type="dxa"/>
            </w:tcMar>
            <w:vAlign w:val="center"/>
          </w:tcPr>
          <w:p w14:paraId="11FA1F75"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adf</w:t>
              </w:r>
              <w:r w:rsidRPr="006B7253">
                <w:rPr>
                  <w:rFonts w:ascii="Times New Roman" w:hAnsi="Times New Roman"/>
                  <w:color w:val="0000FF"/>
                  <w:u w:val="single"/>
                  <w:lang w:val="ru-RU"/>
                </w:rPr>
                <w:t>68</w:t>
              </w:r>
              <w:r>
                <w:rPr>
                  <w:rFonts w:ascii="Times New Roman" w:hAnsi="Times New Roman"/>
                  <w:color w:val="0000FF"/>
                  <w:u w:val="single"/>
                </w:rPr>
                <w:t>a</w:t>
              </w:r>
            </w:hyperlink>
          </w:p>
        </w:tc>
      </w:tr>
      <w:tr w:rsidR="008E536F" w:rsidRPr="00A20A91" w14:paraId="3613DFE6" w14:textId="77777777">
        <w:trPr>
          <w:trHeight w:val="144"/>
          <w:tblCellSpacing w:w="20" w:type="nil"/>
        </w:trPr>
        <w:tc>
          <w:tcPr>
            <w:tcW w:w="366" w:type="dxa"/>
            <w:tcMar>
              <w:top w:w="50" w:type="dxa"/>
              <w:left w:w="100" w:type="dxa"/>
            </w:tcMar>
            <w:vAlign w:val="center"/>
          </w:tcPr>
          <w:p w14:paraId="5C3A7211" w14:textId="77777777" w:rsidR="008E536F" w:rsidRDefault="006B7253">
            <w:pPr>
              <w:spacing w:after="0"/>
            </w:pPr>
            <w:r>
              <w:rPr>
                <w:rFonts w:ascii="Times New Roman" w:hAnsi="Times New Roman"/>
                <w:color w:val="000000"/>
                <w:sz w:val="24"/>
              </w:rPr>
              <w:t>34</w:t>
            </w:r>
          </w:p>
        </w:tc>
        <w:tc>
          <w:tcPr>
            <w:tcW w:w="3344" w:type="dxa"/>
            <w:tcMar>
              <w:top w:w="50" w:type="dxa"/>
              <w:left w:w="100" w:type="dxa"/>
            </w:tcMar>
            <w:vAlign w:val="center"/>
          </w:tcPr>
          <w:p w14:paraId="4936D389" w14:textId="77777777" w:rsidR="008E536F" w:rsidRDefault="006B7253">
            <w:pPr>
              <w:spacing w:after="0"/>
              <w:ind w:left="135"/>
            </w:pPr>
            <w:r w:rsidRPr="006B7253">
              <w:rPr>
                <w:rFonts w:ascii="Times New Roman" w:hAnsi="Times New Roman"/>
                <w:color w:val="000000"/>
                <w:sz w:val="24"/>
                <w:lang w:val="ru-RU"/>
              </w:rPr>
              <w:t xml:space="preserve">Использование фосфатов в качестве минеральных удобрений. </w:t>
            </w:r>
            <w:r>
              <w:rPr>
                <w:rFonts w:ascii="Times New Roman" w:hAnsi="Times New Roman"/>
                <w:color w:val="000000"/>
                <w:sz w:val="24"/>
              </w:rPr>
              <w:t>Загрязнение природной среды фосфатами</w:t>
            </w:r>
          </w:p>
        </w:tc>
        <w:tc>
          <w:tcPr>
            <w:tcW w:w="812" w:type="dxa"/>
            <w:tcMar>
              <w:top w:w="50" w:type="dxa"/>
              <w:left w:w="100" w:type="dxa"/>
            </w:tcMar>
            <w:vAlign w:val="center"/>
          </w:tcPr>
          <w:p w14:paraId="575E150C" w14:textId="77777777" w:rsidR="008E536F" w:rsidRDefault="006B7253">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4F5A44E0"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55112535"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0DCD484F" w14:textId="77777777" w:rsidR="008E536F" w:rsidRDefault="008E536F">
            <w:pPr>
              <w:spacing w:after="0"/>
              <w:ind w:left="135"/>
            </w:pPr>
          </w:p>
        </w:tc>
        <w:tc>
          <w:tcPr>
            <w:tcW w:w="1955" w:type="dxa"/>
            <w:tcMar>
              <w:top w:w="50" w:type="dxa"/>
              <w:left w:w="100" w:type="dxa"/>
            </w:tcMar>
            <w:vAlign w:val="center"/>
          </w:tcPr>
          <w:p w14:paraId="175BC150"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27">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adfc</w:t>
              </w:r>
              <w:r w:rsidRPr="006B7253">
                <w:rPr>
                  <w:rFonts w:ascii="Times New Roman" w:hAnsi="Times New Roman"/>
                  <w:color w:val="0000FF"/>
                  <w:u w:val="single"/>
                  <w:lang w:val="ru-RU"/>
                </w:rPr>
                <w:t>20</w:t>
              </w:r>
            </w:hyperlink>
          </w:p>
        </w:tc>
      </w:tr>
      <w:tr w:rsidR="008E536F" w:rsidRPr="00A20A91" w14:paraId="286E4A6D" w14:textId="77777777">
        <w:trPr>
          <w:trHeight w:val="144"/>
          <w:tblCellSpacing w:w="20" w:type="nil"/>
        </w:trPr>
        <w:tc>
          <w:tcPr>
            <w:tcW w:w="366" w:type="dxa"/>
            <w:tcMar>
              <w:top w:w="50" w:type="dxa"/>
              <w:left w:w="100" w:type="dxa"/>
            </w:tcMar>
            <w:vAlign w:val="center"/>
          </w:tcPr>
          <w:p w14:paraId="3381391F" w14:textId="77777777" w:rsidR="008E536F" w:rsidRDefault="006B7253">
            <w:pPr>
              <w:spacing w:after="0"/>
            </w:pPr>
            <w:r>
              <w:rPr>
                <w:rFonts w:ascii="Times New Roman" w:hAnsi="Times New Roman"/>
                <w:color w:val="000000"/>
                <w:sz w:val="24"/>
              </w:rPr>
              <w:t>35</w:t>
            </w:r>
          </w:p>
        </w:tc>
        <w:tc>
          <w:tcPr>
            <w:tcW w:w="3344" w:type="dxa"/>
            <w:tcMar>
              <w:top w:w="50" w:type="dxa"/>
              <w:left w:w="100" w:type="dxa"/>
            </w:tcMar>
            <w:vAlign w:val="center"/>
          </w:tcPr>
          <w:p w14:paraId="7F79276F" w14:textId="77777777" w:rsidR="008E536F" w:rsidRPr="006B7253" w:rsidRDefault="006B7253">
            <w:pPr>
              <w:spacing w:after="0"/>
              <w:ind w:left="135"/>
              <w:rPr>
                <w:lang w:val="ru-RU"/>
              </w:rPr>
            </w:pPr>
            <w:r w:rsidRPr="006B7253">
              <w:rPr>
                <w:rFonts w:ascii="Times New Roman" w:hAnsi="Times New Roman"/>
                <w:color w:val="000000"/>
                <w:sz w:val="24"/>
                <w:lang w:val="ru-RU"/>
              </w:rPr>
              <w:t>Углерод, распространение в природе, физические и химические свойства</w:t>
            </w:r>
          </w:p>
        </w:tc>
        <w:tc>
          <w:tcPr>
            <w:tcW w:w="812" w:type="dxa"/>
            <w:tcMar>
              <w:top w:w="50" w:type="dxa"/>
              <w:left w:w="100" w:type="dxa"/>
            </w:tcMar>
            <w:vAlign w:val="center"/>
          </w:tcPr>
          <w:p w14:paraId="65EAD0F9"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7C5FBFD6"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004F7DB7"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04968A75" w14:textId="77777777" w:rsidR="008E536F" w:rsidRDefault="008E536F">
            <w:pPr>
              <w:spacing w:after="0"/>
              <w:ind w:left="135"/>
            </w:pPr>
          </w:p>
        </w:tc>
        <w:tc>
          <w:tcPr>
            <w:tcW w:w="1955" w:type="dxa"/>
            <w:tcMar>
              <w:top w:w="50" w:type="dxa"/>
              <w:left w:w="100" w:type="dxa"/>
            </w:tcMar>
            <w:vAlign w:val="center"/>
          </w:tcPr>
          <w:p w14:paraId="1E4A6E18"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28">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adfd</w:t>
              </w:r>
              <w:r w:rsidRPr="006B7253">
                <w:rPr>
                  <w:rFonts w:ascii="Times New Roman" w:hAnsi="Times New Roman"/>
                  <w:color w:val="0000FF"/>
                  <w:u w:val="single"/>
                  <w:lang w:val="ru-RU"/>
                </w:rPr>
                <w:t>9</w:t>
              </w:r>
              <w:r>
                <w:rPr>
                  <w:rFonts w:ascii="Times New Roman" w:hAnsi="Times New Roman"/>
                  <w:color w:val="0000FF"/>
                  <w:u w:val="single"/>
                </w:rPr>
                <w:t>c</w:t>
              </w:r>
            </w:hyperlink>
          </w:p>
        </w:tc>
      </w:tr>
      <w:tr w:rsidR="008E536F" w:rsidRPr="00A20A91" w14:paraId="562D996A" w14:textId="77777777">
        <w:trPr>
          <w:trHeight w:val="144"/>
          <w:tblCellSpacing w:w="20" w:type="nil"/>
        </w:trPr>
        <w:tc>
          <w:tcPr>
            <w:tcW w:w="366" w:type="dxa"/>
            <w:tcMar>
              <w:top w:w="50" w:type="dxa"/>
              <w:left w:w="100" w:type="dxa"/>
            </w:tcMar>
            <w:vAlign w:val="center"/>
          </w:tcPr>
          <w:p w14:paraId="2A29F1A2" w14:textId="77777777" w:rsidR="008E536F" w:rsidRDefault="006B7253">
            <w:pPr>
              <w:spacing w:after="0"/>
            </w:pPr>
            <w:r>
              <w:rPr>
                <w:rFonts w:ascii="Times New Roman" w:hAnsi="Times New Roman"/>
                <w:color w:val="000000"/>
                <w:sz w:val="24"/>
              </w:rPr>
              <w:t>36</w:t>
            </w:r>
          </w:p>
        </w:tc>
        <w:tc>
          <w:tcPr>
            <w:tcW w:w="3344" w:type="dxa"/>
            <w:tcMar>
              <w:top w:w="50" w:type="dxa"/>
              <w:left w:w="100" w:type="dxa"/>
            </w:tcMar>
            <w:vAlign w:val="center"/>
          </w:tcPr>
          <w:p w14:paraId="26278E43"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Оксиды углерода, их физические и химические свойства. </w:t>
            </w:r>
            <w:r w:rsidRPr="006B7253">
              <w:rPr>
                <w:rFonts w:ascii="Times New Roman" w:hAnsi="Times New Roman"/>
                <w:color w:val="000000"/>
                <w:sz w:val="24"/>
                <w:lang w:val="ru-RU"/>
              </w:rPr>
              <w:lastRenderedPageBreak/>
              <w:t>Экологические проблемы, связанные с оксидом углерода (</w:t>
            </w:r>
            <w:r>
              <w:rPr>
                <w:rFonts w:ascii="Times New Roman" w:hAnsi="Times New Roman"/>
                <w:color w:val="000000"/>
                <w:sz w:val="24"/>
              </w:rPr>
              <w:t>IV</w:t>
            </w:r>
            <w:r w:rsidRPr="006B7253">
              <w:rPr>
                <w:rFonts w:ascii="Times New Roman" w:hAnsi="Times New Roman"/>
                <w:color w:val="000000"/>
                <w:sz w:val="24"/>
                <w:lang w:val="ru-RU"/>
              </w:rPr>
              <w:t>)</w:t>
            </w:r>
          </w:p>
        </w:tc>
        <w:tc>
          <w:tcPr>
            <w:tcW w:w="812" w:type="dxa"/>
            <w:tcMar>
              <w:top w:w="50" w:type="dxa"/>
              <w:left w:w="100" w:type="dxa"/>
            </w:tcMar>
            <w:vAlign w:val="center"/>
          </w:tcPr>
          <w:p w14:paraId="56895739" w14:textId="77777777" w:rsidR="008E536F" w:rsidRDefault="006B7253">
            <w:pPr>
              <w:spacing w:after="0"/>
              <w:ind w:left="135"/>
              <w:jc w:val="center"/>
            </w:pPr>
            <w:r w:rsidRPr="006B7253">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7" w:type="dxa"/>
            <w:tcMar>
              <w:top w:w="50" w:type="dxa"/>
              <w:left w:w="100" w:type="dxa"/>
            </w:tcMar>
            <w:vAlign w:val="center"/>
          </w:tcPr>
          <w:p w14:paraId="6DE414B6"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61FB7AF5"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07A8F820" w14:textId="77777777" w:rsidR="008E536F" w:rsidRDefault="008E536F">
            <w:pPr>
              <w:spacing w:after="0"/>
              <w:ind w:left="135"/>
            </w:pPr>
          </w:p>
        </w:tc>
        <w:tc>
          <w:tcPr>
            <w:tcW w:w="1955" w:type="dxa"/>
            <w:tcMar>
              <w:top w:w="50" w:type="dxa"/>
              <w:left w:w="100" w:type="dxa"/>
            </w:tcMar>
            <w:vAlign w:val="center"/>
          </w:tcPr>
          <w:p w14:paraId="7843A569"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29">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adfebe</w:t>
              </w:r>
            </w:hyperlink>
          </w:p>
        </w:tc>
      </w:tr>
      <w:tr w:rsidR="008E536F" w:rsidRPr="00A20A91" w14:paraId="3081C819" w14:textId="77777777">
        <w:trPr>
          <w:trHeight w:val="144"/>
          <w:tblCellSpacing w:w="20" w:type="nil"/>
        </w:trPr>
        <w:tc>
          <w:tcPr>
            <w:tcW w:w="366" w:type="dxa"/>
            <w:tcMar>
              <w:top w:w="50" w:type="dxa"/>
              <w:left w:w="100" w:type="dxa"/>
            </w:tcMar>
            <w:vAlign w:val="center"/>
          </w:tcPr>
          <w:p w14:paraId="2E63637B" w14:textId="77777777" w:rsidR="008E536F" w:rsidRDefault="006B7253">
            <w:pPr>
              <w:spacing w:after="0"/>
            </w:pPr>
            <w:r>
              <w:rPr>
                <w:rFonts w:ascii="Times New Roman" w:hAnsi="Times New Roman"/>
                <w:color w:val="000000"/>
                <w:sz w:val="24"/>
              </w:rPr>
              <w:t>37</w:t>
            </w:r>
          </w:p>
        </w:tc>
        <w:tc>
          <w:tcPr>
            <w:tcW w:w="3344" w:type="dxa"/>
            <w:tcMar>
              <w:top w:w="50" w:type="dxa"/>
              <w:left w:w="100" w:type="dxa"/>
            </w:tcMar>
            <w:vAlign w:val="center"/>
          </w:tcPr>
          <w:p w14:paraId="35EC35B5" w14:textId="77777777" w:rsidR="008E536F" w:rsidRPr="006B7253" w:rsidRDefault="006B7253">
            <w:pPr>
              <w:spacing w:after="0"/>
              <w:ind w:left="135"/>
              <w:rPr>
                <w:lang w:val="ru-RU"/>
              </w:rPr>
            </w:pPr>
            <w:r w:rsidRPr="006B7253">
              <w:rPr>
                <w:rFonts w:ascii="Times New Roman" w:hAnsi="Times New Roman"/>
                <w:color w:val="000000"/>
                <w:sz w:val="24"/>
                <w:lang w:val="ru-RU"/>
              </w:rPr>
              <w:t>Угольная кислота и её соли</w:t>
            </w:r>
          </w:p>
        </w:tc>
        <w:tc>
          <w:tcPr>
            <w:tcW w:w="812" w:type="dxa"/>
            <w:tcMar>
              <w:top w:w="50" w:type="dxa"/>
              <w:left w:w="100" w:type="dxa"/>
            </w:tcMar>
            <w:vAlign w:val="center"/>
          </w:tcPr>
          <w:p w14:paraId="41D53A4B"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2C2A2B69"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68D01EA7"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1334DFC3" w14:textId="77777777" w:rsidR="008E536F" w:rsidRDefault="008E536F">
            <w:pPr>
              <w:spacing w:after="0"/>
              <w:ind w:left="135"/>
            </w:pPr>
          </w:p>
        </w:tc>
        <w:tc>
          <w:tcPr>
            <w:tcW w:w="1955" w:type="dxa"/>
            <w:tcMar>
              <w:top w:w="50" w:type="dxa"/>
              <w:left w:w="100" w:type="dxa"/>
            </w:tcMar>
            <w:vAlign w:val="center"/>
          </w:tcPr>
          <w:p w14:paraId="6E78EF50"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30">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ae</w:t>
              </w:r>
              <w:r w:rsidRPr="006B7253">
                <w:rPr>
                  <w:rFonts w:ascii="Times New Roman" w:hAnsi="Times New Roman"/>
                  <w:color w:val="0000FF"/>
                  <w:u w:val="single"/>
                  <w:lang w:val="ru-RU"/>
                </w:rPr>
                <w:t>006</w:t>
              </w:r>
              <w:r>
                <w:rPr>
                  <w:rFonts w:ascii="Times New Roman" w:hAnsi="Times New Roman"/>
                  <w:color w:val="0000FF"/>
                  <w:u w:val="single"/>
                </w:rPr>
                <w:t>c</w:t>
              </w:r>
            </w:hyperlink>
          </w:p>
        </w:tc>
      </w:tr>
      <w:tr w:rsidR="008E536F" w:rsidRPr="00A20A91" w14:paraId="01A2BC26" w14:textId="77777777">
        <w:trPr>
          <w:trHeight w:val="144"/>
          <w:tblCellSpacing w:w="20" w:type="nil"/>
        </w:trPr>
        <w:tc>
          <w:tcPr>
            <w:tcW w:w="366" w:type="dxa"/>
            <w:tcMar>
              <w:top w:w="50" w:type="dxa"/>
              <w:left w:w="100" w:type="dxa"/>
            </w:tcMar>
            <w:vAlign w:val="center"/>
          </w:tcPr>
          <w:p w14:paraId="7DE6409E" w14:textId="77777777" w:rsidR="008E536F" w:rsidRDefault="006B7253">
            <w:pPr>
              <w:spacing w:after="0"/>
            </w:pPr>
            <w:r>
              <w:rPr>
                <w:rFonts w:ascii="Times New Roman" w:hAnsi="Times New Roman"/>
                <w:color w:val="000000"/>
                <w:sz w:val="24"/>
              </w:rPr>
              <w:t>38</w:t>
            </w:r>
          </w:p>
        </w:tc>
        <w:tc>
          <w:tcPr>
            <w:tcW w:w="3344" w:type="dxa"/>
            <w:tcMar>
              <w:top w:w="50" w:type="dxa"/>
              <w:left w:w="100" w:type="dxa"/>
            </w:tcMar>
            <w:vAlign w:val="center"/>
          </w:tcPr>
          <w:p w14:paraId="0549EFED" w14:textId="77777777" w:rsidR="008E536F" w:rsidRPr="006B7253" w:rsidRDefault="006B7253">
            <w:pPr>
              <w:spacing w:after="0"/>
              <w:ind w:left="135"/>
              <w:rPr>
                <w:lang w:val="ru-RU"/>
              </w:rPr>
            </w:pPr>
            <w:r w:rsidRPr="006B7253">
              <w:rPr>
                <w:rFonts w:ascii="Times New Roman" w:hAnsi="Times New Roman"/>
                <w:color w:val="000000"/>
                <w:sz w:val="24"/>
                <w:lang w:val="ru-RU"/>
              </w:rPr>
              <w:t>Практическая работа № 4 по теме "Получение углекислого газа. Качественная реакция на карбонат-ион"</w:t>
            </w:r>
          </w:p>
        </w:tc>
        <w:tc>
          <w:tcPr>
            <w:tcW w:w="812" w:type="dxa"/>
            <w:tcMar>
              <w:top w:w="50" w:type="dxa"/>
              <w:left w:w="100" w:type="dxa"/>
            </w:tcMar>
            <w:vAlign w:val="center"/>
          </w:tcPr>
          <w:p w14:paraId="00861AC3"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33BD5F24"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02F7B9AE" w14:textId="77777777" w:rsidR="008E536F" w:rsidRDefault="006B7253">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14:paraId="749AFFC4" w14:textId="77777777" w:rsidR="008E536F" w:rsidRDefault="008E536F">
            <w:pPr>
              <w:spacing w:after="0"/>
              <w:ind w:left="135"/>
            </w:pPr>
          </w:p>
        </w:tc>
        <w:tc>
          <w:tcPr>
            <w:tcW w:w="1955" w:type="dxa"/>
            <w:tcMar>
              <w:top w:w="50" w:type="dxa"/>
              <w:left w:w="100" w:type="dxa"/>
            </w:tcMar>
            <w:vAlign w:val="center"/>
          </w:tcPr>
          <w:p w14:paraId="7953098F"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31">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ae</w:t>
              </w:r>
              <w:r w:rsidRPr="006B7253">
                <w:rPr>
                  <w:rFonts w:ascii="Times New Roman" w:hAnsi="Times New Roman"/>
                  <w:color w:val="0000FF"/>
                  <w:u w:val="single"/>
                  <w:lang w:val="ru-RU"/>
                </w:rPr>
                <w:t>027</w:t>
              </w:r>
              <w:r>
                <w:rPr>
                  <w:rFonts w:ascii="Times New Roman" w:hAnsi="Times New Roman"/>
                  <w:color w:val="0000FF"/>
                  <w:u w:val="single"/>
                </w:rPr>
                <w:t>e</w:t>
              </w:r>
            </w:hyperlink>
          </w:p>
        </w:tc>
      </w:tr>
      <w:tr w:rsidR="008E536F" w:rsidRPr="00A20A91" w14:paraId="3D1B0981" w14:textId="77777777">
        <w:trPr>
          <w:trHeight w:val="144"/>
          <w:tblCellSpacing w:w="20" w:type="nil"/>
        </w:trPr>
        <w:tc>
          <w:tcPr>
            <w:tcW w:w="366" w:type="dxa"/>
            <w:tcMar>
              <w:top w:w="50" w:type="dxa"/>
              <w:left w:w="100" w:type="dxa"/>
            </w:tcMar>
            <w:vAlign w:val="center"/>
          </w:tcPr>
          <w:p w14:paraId="5B18A165" w14:textId="77777777" w:rsidR="008E536F" w:rsidRDefault="006B7253">
            <w:pPr>
              <w:spacing w:after="0"/>
            </w:pPr>
            <w:r>
              <w:rPr>
                <w:rFonts w:ascii="Times New Roman" w:hAnsi="Times New Roman"/>
                <w:color w:val="000000"/>
                <w:sz w:val="24"/>
              </w:rPr>
              <w:t>39</w:t>
            </w:r>
          </w:p>
        </w:tc>
        <w:tc>
          <w:tcPr>
            <w:tcW w:w="3344" w:type="dxa"/>
            <w:tcMar>
              <w:top w:w="50" w:type="dxa"/>
              <w:left w:w="100" w:type="dxa"/>
            </w:tcMar>
            <w:vAlign w:val="center"/>
          </w:tcPr>
          <w:p w14:paraId="5AF4843F" w14:textId="77777777" w:rsidR="008E536F" w:rsidRPr="006B7253" w:rsidRDefault="006B7253">
            <w:pPr>
              <w:spacing w:after="0"/>
              <w:ind w:left="135"/>
              <w:rPr>
                <w:lang w:val="ru-RU"/>
              </w:rPr>
            </w:pPr>
            <w:r w:rsidRPr="006B7253">
              <w:rPr>
                <w:rFonts w:ascii="Times New Roman" w:hAnsi="Times New Roman"/>
                <w:color w:val="000000"/>
                <w:sz w:val="24"/>
                <w:lang w:val="ru-RU"/>
              </w:rPr>
              <w:t>Первоначальные понятия об органических веществах как о соединениях углерода</w:t>
            </w:r>
          </w:p>
        </w:tc>
        <w:tc>
          <w:tcPr>
            <w:tcW w:w="812" w:type="dxa"/>
            <w:tcMar>
              <w:top w:w="50" w:type="dxa"/>
              <w:left w:w="100" w:type="dxa"/>
            </w:tcMar>
            <w:vAlign w:val="center"/>
          </w:tcPr>
          <w:p w14:paraId="7182410C"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2D06533C"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66B3F199"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20485B64" w14:textId="77777777" w:rsidR="008E536F" w:rsidRDefault="008E536F">
            <w:pPr>
              <w:spacing w:after="0"/>
              <w:ind w:left="135"/>
            </w:pPr>
          </w:p>
        </w:tc>
        <w:tc>
          <w:tcPr>
            <w:tcW w:w="1955" w:type="dxa"/>
            <w:tcMar>
              <w:top w:w="50" w:type="dxa"/>
              <w:left w:w="100" w:type="dxa"/>
            </w:tcMar>
            <w:vAlign w:val="center"/>
          </w:tcPr>
          <w:p w14:paraId="12E6D8E2"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32">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ae</w:t>
              </w:r>
              <w:r w:rsidRPr="006B7253">
                <w:rPr>
                  <w:rFonts w:ascii="Times New Roman" w:hAnsi="Times New Roman"/>
                  <w:color w:val="0000FF"/>
                  <w:u w:val="single"/>
                  <w:lang w:val="ru-RU"/>
                </w:rPr>
                <w:t>054</w:t>
              </w:r>
              <w:r>
                <w:rPr>
                  <w:rFonts w:ascii="Times New Roman" w:hAnsi="Times New Roman"/>
                  <w:color w:val="0000FF"/>
                  <w:u w:val="single"/>
                </w:rPr>
                <w:t>e</w:t>
              </w:r>
            </w:hyperlink>
          </w:p>
        </w:tc>
      </w:tr>
      <w:tr w:rsidR="008E536F" w:rsidRPr="00A20A91" w14:paraId="5AD0651C" w14:textId="77777777">
        <w:trPr>
          <w:trHeight w:val="144"/>
          <w:tblCellSpacing w:w="20" w:type="nil"/>
        </w:trPr>
        <w:tc>
          <w:tcPr>
            <w:tcW w:w="366" w:type="dxa"/>
            <w:tcMar>
              <w:top w:w="50" w:type="dxa"/>
              <w:left w:w="100" w:type="dxa"/>
            </w:tcMar>
            <w:vAlign w:val="center"/>
          </w:tcPr>
          <w:p w14:paraId="51486491" w14:textId="77777777" w:rsidR="008E536F" w:rsidRDefault="006B7253">
            <w:pPr>
              <w:spacing w:after="0"/>
            </w:pPr>
            <w:r>
              <w:rPr>
                <w:rFonts w:ascii="Times New Roman" w:hAnsi="Times New Roman"/>
                <w:color w:val="000000"/>
                <w:sz w:val="24"/>
              </w:rPr>
              <w:t>40</w:t>
            </w:r>
          </w:p>
        </w:tc>
        <w:tc>
          <w:tcPr>
            <w:tcW w:w="3344" w:type="dxa"/>
            <w:tcMar>
              <w:top w:w="50" w:type="dxa"/>
              <w:left w:w="100" w:type="dxa"/>
            </w:tcMar>
            <w:vAlign w:val="center"/>
          </w:tcPr>
          <w:p w14:paraId="6146EC2F" w14:textId="77777777" w:rsidR="008E536F" w:rsidRDefault="006B7253">
            <w:pPr>
              <w:spacing w:after="0"/>
              <w:ind w:left="135"/>
            </w:pPr>
            <w:r>
              <w:rPr>
                <w:rFonts w:ascii="Times New Roman" w:hAnsi="Times New Roman"/>
                <w:color w:val="000000"/>
                <w:sz w:val="24"/>
              </w:rPr>
              <w:t>Кремний и его соединения</w:t>
            </w:r>
          </w:p>
        </w:tc>
        <w:tc>
          <w:tcPr>
            <w:tcW w:w="812" w:type="dxa"/>
            <w:tcMar>
              <w:top w:w="50" w:type="dxa"/>
              <w:left w:w="100" w:type="dxa"/>
            </w:tcMar>
            <w:vAlign w:val="center"/>
          </w:tcPr>
          <w:p w14:paraId="78DFBB49" w14:textId="77777777" w:rsidR="008E536F" w:rsidRDefault="006B7253">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3A20D528"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189E4044"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0A14374A" w14:textId="77777777" w:rsidR="008E536F" w:rsidRDefault="008E536F">
            <w:pPr>
              <w:spacing w:after="0"/>
              <w:ind w:left="135"/>
            </w:pPr>
          </w:p>
        </w:tc>
        <w:tc>
          <w:tcPr>
            <w:tcW w:w="1955" w:type="dxa"/>
            <w:tcMar>
              <w:top w:w="50" w:type="dxa"/>
              <w:left w:w="100" w:type="dxa"/>
            </w:tcMar>
            <w:vAlign w:val="center"/>
          </w:tcPr>
          <w:p w14:paraId="4499C968"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33">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ae</w:t>
              </w:r>
              <w:r w:rsidRPr="006B7253">
                <w:rPr>
                  <w:rFonts w:ascii="Times New Roman" w:hAnsi="Times New Roman"/>
                  <w:color w:val="0000FF"/>
                  <w:u w:val="single"/>
                  <w:lang w:val="ru-RU"/>
                </w:rPr>
                <w:t>080</w:t>
              </w:r>
              <w:r>
                <w:rPr>
                  <w:rFonts w:ascii="Times New Roman" w:hAnsi="Times New Roman"/>
                  <w:color w:val="0000FF"/>
                  <w:u w:val="single"/>
                </w:rPr>
                <w:t>a</w:t>
              </w:r>
            </w:hyperlink>
          </w:p>
        </w:tc>
      </w:tr>
      <w:tr w:rsidR="008E536F" w:rsidRPr="00A20A91" w14:paraId="0D544BA4" w14:textId="77777777">
        <w:trPr>
          <w:trHeight w:val="144"/>
          <w:tblCellSpacing w:w="20" w:type="nil"/>
        </w:trPr>
        <w:tc>
          <w:tcPr>
            <w:tcW w:w="366" w:type="dxa"/>
            <w:tcMar>
              <w:top w:w="50" w:type="dxa"/>
              <w:left w:w="100" w:type="dxa"/>
            </w:tcMar>
            <w:vAlign w:val="center"/>
          </w:tcPr>
          <w:p w14:paraId="07C3C435" w14:textId="77777777" w:rsidR="008E536F" w:rsidRDefault="006B7253">
            <w:pPr>
              <w:spacing w:after="0"/>
            </w:pPr>
            <w:r>
              <w:rPr>
                <w:rFonts w:ascii="Times New Roman" w:hAnsi="Times New Roman"/>
                <w:color w:val="000000"/>
                <w:sz w:val="24"/>
              </w:rPr>
              <w:t>41</w:t>
            </w:r>
          </w:p>
        </w:tc>
        <w:tc>
          <w:tcPr>
            <w:tcW w:w="3344" w:type="dxa"/>
            <w:tcMar>
              <w:top w:w="50" w:type="dxa"/>
              <w:left w:w="100" w:type="dxa"/>
            </w:tcMar>
            <w:vAlign w:val="center"/>
          </w:tcPr>
          <w:p w14:paraId="7C4AE158" w14:textId="77777777" w:rsidR="008E536F" w:rsidRPr="006B7253" w:rsidRDefault="006B7253">
            <w:pPr>
              <w:spacing w:after="0"/>
              <w:ind w:left="135"/>
              <w:rPr>
                <w:lang w:val="ru-RU"/>
              </w:rPr>
            </w:pPr>
            <w:r w:rsidRPr="006B7253">
              <w:rPr>
                <w:rFonts w:ascii="Times New Roman" w:hAnsi="Times New Roman"/>
                <w:color w:val="000000"/>
                <w:sz w:val="24"/>
                <w:lang w:val="ru-RU"/>
              </w:rPr>
              <w:t>Практическая работа № 5. Решение экспериментальных задач по теме «Важнейшие неметаллы и их соединения»</w:t>
            </w:r>
          </w:p>
        </w:tc>
        <w:tc>
          <w:tcPr>
            <w:tcW w:w="812" w:type="dxa"/>
            <w:tcMar>
              <w:top w:w="50" w:type="dxa"/>
              <w:left w:w="100" w:type="dxa"/>
            </w:tcMar>
            <w:vAlign w:val="center"/>
          </w:tcPr>
          <w:p w14:paraId="5FB3E0BB"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12C15834"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1E617672" w14:textId="77777777" w:rsidR="008E536F" w:rsidRDefault="006B7253">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14:paraId="1C09A5B2" w14:textId="77777777" w:rsidR="008E536F" w:rsidRDefault="008E536F">
            <w:pPr>
              <w:spacing w:after="0"/>
              <w:ind w:left="135"/>
            </w:pPr>
          </w:p>
        </w:tc>
        <w:tc>
          <w:tcPr>
            <w:tcW w:w="1955" w:type="dxa"/>
            <w:tcMar>
              <w:top w:w="50" w:type="dxa"/>
              <w:left w:w="100" w:type="dxa"/>
            </w:tcMar>
            <w:vAlign w:val="center"/>
          </w:tcPr>
          <w:p w14:paraId="39264C92"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34">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ae</w:t>
              </w:r>
              <w:r w:rsidRPr="006B7253">
                <w:rPr>
                  <w:rFonts w:ascii="Times New Roman" w:hAnsi="Times New Roman"/>
                  <w:color w:val="0000FF"/>
                  <w:u w:val="single"/>
                  <w:lang w:val="ru-RU"/>
                </w:rPr>
                <w:t>0</w:t>
              </w:r>
              <w:r>
                <w:rPr>
                  <w:rFonts w:ascii="Times New Roman" w:hAnsi="Times New Roman"/>
                  <w:color w:val="0000FF"/>
                  <w:u w:val="single"/>
                </w:rPr>
                <w:t>bf</w:t>
              </w:r>
              <w:r w:rsidRPr="006B7253">
                <w:rPr>
                  <w:rFonts w:ascii="Times New Roman" w:hAnsi="Times New Roman"/>
                  <w:color w:val="0000FF"/>
                  <w:u w:val="single"/>
                  <w:lang w:val="ru-RU"/>
                </w:rPr>
                <w:t>2</w:t>
              </w:r>
            </w:hyperlink>
          </w:p>
        </w:tc>
      </w:tr>
      <w:tr w:rsidR="008E536F" w:rsidRPr="00A20A91" w14:paraId="5CDA470D" w14:textId="77777777">
        <w:trPr>
          <w:trHeight w:val="144"/>
          <w:tblCellSpacing w:w="20" w:type="nil"/>
        </w:trPr>
        <w:tc>
          <w:tcPr>
            <w:tcW w:w="366" w:type="dxa"/>
            <w:tcMar>
              <w:top w:w="50" w:type="dxa"/>
              <w:left w:w="100" w:type="dxa"/>
            </w:tcMar>
            <w:vAlign w:val="center"/>
          </w:tcPr>
          <w:p w14:paraId="75E69ACE" w14:textId="77777777" w:rsidR="008E536F" w:rsidRDefault="006B7253">
            <w:pPr>
              <w:spacing w:after="0"/>
            </w:pPr>
            <w:r>
              <w:rPr>
                <w:rFonts w:ascii="Times New Roman" w:hAnsi="Times New Roman"/>
                <w:color w:val="000000"/>
                <w:sz w:val="24"/>
              </w:rPr>
              <w:t>42</w:t>
            </w:r>
          </w:p>
        </w:tc>
        <w:tc>
          <w:tcPr>
            <w:tcW w:w="3344" w:type="dxa"/>
            <w:tcMar>
              <w:top w:w="50" w:type="dxa"/>
              <w:left w:w="100" w:type="dxa"/>
            </w:tcMar>
            <w:vAlign w:val="center"/>
          </w:tcPr>
          <w:p w14:paraId="2ACDD4F0" w14:textId="77777777" w:rsidR="008E536F" w:rsidRPr="006B7253" w:rsidRDefault="006B7253">
            <w:pPr>
              <w:spacing w:after="0"/>
              <w:ind w:left="135"/>
              <w:rPr>
                <w:lang w:val="ru-RU"/>
              </w:rPr>
            </w:pPr>
            <w:r w:rsidRPr="006B7253">
              <w:rPr>
                <w:rFonts w:ascii="Times New Roman" w:hAnsi="Times New Roman"/>
                <w:color w:val="000000"/>
                <w:sz w:val="24"/>
                <w:lang w:val="ru-RU"/>
              </w:rPr>
              <w:t>Контрольная работа №3 по теме «Важнейшие неметаллы и их соединения»</w:t>
            </w:r>
          </w:p>
        </w:tc>
        <w:tc>
          <w:tcPr>
            <w:tcW w:w="812" w:type="dxa"/>
            <w:tcMar>
              <w:top w:w="50" w:type="dxa"/>
              <w:left w:w="100" w:type="dxa"/>
            </w:tcMar>
            <w:vAlign w:val="center"/>
          </w:tcPr>
          <w:p w14:paraId="356EB7A8"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738871E8" w14:textId="77777777" w:rsidR="008E536F" w:rsidRDefault="006B7253">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14:paraId="5486D53B"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53AF0D54" w14:textId="77777777" w:rsidR="008E536F" w:rsidRDefault="008E536F">
            <w:pPr>
              <w:spacing w:after="0"/>
              <w:ind w:left="135"/>
            </w:pPr>
          </w:p>
        </w:tc>
        <w:tc>
          <w:tcPr>
            <w:tcW w:w="1955" w:type="dxa"/>
            <w:tcMar>
              <w:top w:w="50" w:type="dxa"/>
              <w:left w:w="100" w:type="dxa"/>
            </w:tcMar>
            <w:vAlign w:val="center"/>
          </w:tcPr>
          <w:p w14:paraId="7D9F21A2"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35">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ae</w:t>
              </w:r>
              <w:r w:rsidRPr="006B7253">
                <w:rPr>
                  <w:rFonts w:ascii="Times New Roman" w:hAnsi="Times New Roman"/>
                  <w:color w:val="0000FF"/>
                  <w:u w:val="single"/>
                  <w:lang w:val="ru-RU"/>
                </w:rPr>
                <w:t>0</w:t>
              </w:r>
              <w:r>
                <w:rPr>
                  <w:rFonts w:ascii="Times New Roman" w:hAnsi="Times New Roman"/>
                  <w:color w:val="0000FF"/>
                  <w:u w:val="single"/>
                </w:rPr>
                <w:t>e</w:t>
              </w:r>
              <w:r w:rsidRPr="006B7253">
                <w:rPr>
                  <w:rFonts w:ascii="Times New Roman" w:hAnsi="Times New Roman"/>
                  <w:color w:val="0000FF"/>
                  <w:u w:val="single"/>
                  <w:lang w:val="ru-RU"/>
                </w:rPr>
                <w:t>18</w:t>
              </w:r>
            </w:hyperlink>
          </w:p>
        </w:tc>
      </w:tr>
      <w:tr w:rsidR="008E536F" w:rsidRPr="00A20A91" w14:paraId="712CF610" w14:textId="77777777">
        <w:trPr>
          <w:trHeight w:val="144"/>
          <w:tblCellSpacing w:w="20" w:type="nil"/>
        </w:trPr>
        <w:tc>
          <w:tcPr>
            <w:tcW w:w="366" w:type="dxa"/>
            <w:tcMar>
              <w:top w:w="50" w:type="dxa"/>
              <w:left w:w="100" w:type="dxa"/>
            </w:tcMar>
            <w:vAlign w:val="center"/>
          </w:tcPr>
          <w:p w14:paraId="3CE499A9" w14:textId="77777777" w:rsidR="008E536F" w:rsidRDefault="006B7253">
            <w:pPr>
              <w:spacing w:after="0"/>
            </w:pPr>
            <w:r>
              <w:rPr>
                <w:rFonts w:ascii="Times New Roman" w:hAnsi="Times New Roman"/>
                <w:color w:val="000000"/>
                <w:sz w:val="24"/>
              </w:rPr>
              <w:t>43</w:t>
            </w:r>
          </w:p>
        </w:tc>
        <w:tc>
          <w:tcPr>
            <w:tcW w:w="3344" w:type="dxa"/>
            <w:tcMar>
              <w:top w:w="50" w:type="dxa"/>
              <w:left w:w="100" w:type="dxa"/>
            </w:tcMar>
            <w:vAlign w:val="center"/>
          </w:tcPr>
          <w:p w14:paraId="28E7BD5D" w14:textId="77777777" w:rsidR="008E536F" w:rsidRDefault="006B7253">
            <w:pPr>
              <w:spacing w:after="0"/>
              <w:ind w:left="135"/>
            </w:pPr>
            <w:r w:rsidRPr="006B7253">
              <w:rPr>
                <w:rFonts w:ascii="Times New Roman" w:hAnsi="Times New Roman"/>
                <w:color w:val="000000"/>
                <w:sz w:val="24"/>
                <w:lang w:val="ru-RU"/>
              </w:rPr>
              <w:t xml:space="preserve">Общая характеристика химических элементов — металлов. Металлическая связь и металлическая кристаллическая решётка. </w:t>
            </w:r>
            <w:r>
              <w:rPr>
                <w:rFonts w:ascii="Times New Roman" w:hAnsi="Times New Roman"/>
                <w:color w:val="000000"/>
                <w:sz w:val="24"/>
              </w:rPr>
              <w:t>Физические свойства металлов</w:t>
            </w:r>
          </w:p>
        </w:tc>
        <w:tc>
          <w:tcPr>
            <w:tcW w:w="812" w:type="dxa"/>
            <w:tcMar>
              <w:top w:w="50" w:type="dxa"/>
              <w:left w:w="100" w:type="dxa"/>
            </w:tcMar>
            <w:vAlign w:val="center"/>
          </w:tcPr>
          <w:p w14:paraId="5D5871E0" w14:textId="77777777" w:rsidR="008E536F" w:rsidRDefault="006B7253">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25157718"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43868998"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1B5956B3" w14:textId="77777777" w:rsidR="008E536F" w:rsidRDefault="008E536F">
            <w:pPr>
              <w:spacing w:after="0"/>
              <w:ind w:left="135"/>
            </w:pPr>
          </w:p>
        </w:tc>
        <w:tc>
          <w:tcPr>
            <w:tcW w:w="1955" w:type="dxa"/>
            <w:tcMar>
              <w:top w:w="50" w:type="dxa"/>
              <w:left w:w="100" w:type="dxa"/>
            </w:tcMar>
            <w:vAlign w:val="center"/>
          </w:tcPr>
          <w:p w14:paraId="4D5FD9A2"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36">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ae</w:t>
              </w:r>
              <w:r w:rsidRPr="006B7253">
                <w:rPr>
                  <w:rFonts w:ascii="Times New Roman" w:hAnsi="Times New Roman"/>
                  <w:color w:val="0000FF"/>
                  <w:u w:val="single"/>
                  <w:lang w:val="ru-RU"/>
                </w:rPr>
                <w:t>103</w:t>
              </w:r>
              <w:r>
                <w:rPr>
                  <w:rFonts w:ascii="Times New Roman" w:hAnsi="Times New Roman"/>
                  <w:color w:val="0000FF"/>
                  <w:u w:val="single"/>
                </w:rPr>
                <w:t>e</w:t>
              </w:r>
            </w:hyperlink>
          </w:p>
        </w:tc>
      </w:tr>
      <w:tr w:rsidR="008E536F" w:rsidRPr="00A20A91" w14:paraId="590CDDE2" w14:textId="77777777">
        <w:trPr>
          <w:trHeight w:val="144"/>
          <w:tblCellSpacing w:w="20" w:type="nil"/>
        </w:trPr>
        <w:tc>
          <w:tcPr>
            <w:tcW w:w="366" w:type="dxa"/>
            <w:tcMar>
              <w:top w:w="50" w:type="dxa"/>
              <w:left w:w="100" w:type="dxa"/>
            </w:tcMar>
            <w:vAlign w:val="center"/>
          </w:tcPr>
          <w:p w14:paraId="64E8B853" w14:textId="77777777" w:rsidR="008E536F" w:rsidRDefault="006B7253">
            <w:pPr>
              <w:spacing w:after="0"/>
            </w:pPr>
            <w:r>
              <w:rPr>
                <w:rFonts w:ascii="Times New Roman" w:hAnsi="Times New Roman"/>
                <w:color w:val="000000"/>
                <w:sz w:val="24"/>
              </w:rPr>
              <w:t>44</w:t>
            </w:r>
          </w:p>
        </w:tc>
        <w:tc>
          <w:tcPr>
            <w:tcW w:w="3344" w:type="dxa"/>
            <w:tcMar>
              <w:top w:w="50" w:type="dxa"/>
              <w:left w:w="100" w:type="dxa"/>
            </w:tcMar>
            <w:vAlign w:val="center"/>
          </w:tcPr>
          <w:p w14:paraId="4EF43360" w14:textId="77777777" w:rsidR="008E536F" w:rsidRPr="006B7253" w:rsidRDefault="006B7253">
            <w:pPr>
              <w:spacing w:after="0"/>
              <w:ind w:left="135"/>
              <w:rPr>
                <w:lang w:val="ru-RU"/>
              </w:rPr>
            </w:pPr>
            <w:r w:rsidRPr="006B7253">
              <w:rPr>
                <w:rFonts w:ascii="Times New Roman" w:hAnsi="Times New Roman"/>
                <w:color w:val="000000"/>
                <w:sz w:val="24"/>
                <w:lang w:val="ru-RU"/>
              </w:rPr>
              <w:t>Химические свойства металлов. Электрохимический ряд напряжений металлов</w:t>
            </w:r>
          </w:p>
        </w:tc>
        <w:tc>
          <w:tcPr>
            <w:tcW w:w="812" w:type="dxa"/>
            <w:tcMar>
              <w:top w:w="50" w:type="dxa"/>
              <w:left w:w="100" w:type="dxa"/>
            </w:tcMar>
            <w:vAlign w:val="center"/>
          </w:tcPr>
          <w:p w14:paraId="0963C0F2"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52EDB9F0"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0503049B"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5FD46EAC" w14:textId="77777777" w:rsidR="008E536F" w:rsidRDefault="008E536F">
            <w:pPr>
              <w:spacing w:after="0"/>
              <w:ind w:left="135"/>
            </w:pPr>
          </w:p>
        </w:tc>
        <w:tc>
          <w:tcPr>
            <w:tcW w:w="1955" w:type="dxa"/>
            <w:tcMar>
              <w:top w:w="50" w:type="dxa"/>
              <w:left w:w="100" w:type="dxa"/>
            </w:tcMar>
            <w:vAlign w:val="center"/>
          </w:tcPr>
          <w:p w14:paraId="73A69772"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37">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ae</w:t>
              </w:r>
              <w:r w:rsidRPr="006B7253">
                <w:rPr>
                  <w:rFonts w:ascii="Times New Roman" w:hAnsi="Times New Roman"/>
                  <w:color w:val="0000FF"/>
                  <w:u w:val="single"/>
                  <w:lang w:val="ru-RU"/>
                </w:rPr>
                <w:t>1156</w:t>
              </w:r>
            </w:hyperlink>
          </w:p>
        </w:tc>
      </w:tr>
      <w:tr w:rsidR="008E536F" w:rsidRPr="00A20A91" w14:paraId="2378AB42" w14:textId="77777777">
        <w:trPr>
          <w:trHeight w:val="144"/>
          <w:tblCellSpacing w:w="20" w:type="nil"/>
        </w:trPr>
        <w:tc>
          <w:tcPr>
            <w:tcW w:w="366" w:type="dxa"/>
            <w:tcMar>
              <w:top w:w="50" w:type="dxa"/>
              <w:left w:w="100" w:type="dxa"/>
            </w:tcMar>
            <w:vAlign w:val="center"/>
          </w:tcPr>
          <w:p w14:paraId="5DA90F7A" w14:textId="77777777" w:rsidR="008E536F" w:rsidRDefault="006B7253">
            <w:pPr>
              <w:spacing w:after="0"/>
            </w:pPr>
            <w:r>
              <w:rPr>
                <w:rFonts w:ascii="Times New Roman" w:hAnsi="Times New Roman"/>
                <w:color w:val="000000"/>
                <w:sz w:val="24"/>
              </w:rPr>
              <w:lastRenderedPageBreak/>
              <w:t>45</w:t>
            </w:r>
          </w:p>
        </w:tc>
        <w:tc>
          <w:tcPr>
            <w:tcW w:w="3344" w:type="dxa"/>
            <w:tcMar>
              <w:top w:w="50" w:type="dxa"/>
              <w:left w:w="100" w:type="dxa"/>
            </w:tcMar>
            <w:vAlign w:val="center"/>
          </w:tcPr>
          <w:p w14:paraId="39C39622" w14:textId="77777777" w:rsidR="008E536F" w:rsidRPr="006B7253" w:rsidRDefault="006B7253">
            <w:pPr>
              <w:spacing w:after="0"/>
              <w:ind w:left="135"/>
              <w:rPr>
                <w:lang w:val="ru-RU"/>
              </w:rPr>
            </w:pPr>
            <w:r w:rsidRPr="006B7253">
              <w:rPr>
                <w:rFonts w:ascii="Times New Roman" w:hAnsi="Times New Roman"/>
                <w:color w:val="000000"/>
                <w:sz w:val="24"/>
                <w:lang w:val="ru-RU"/>
              </w:rPr>
              <w:t>Общие способы получения металлов. Сплавы. Вычисления по уравнениям химических реакций, если один из реагентов содержит примеси</w:t>
            </w:r>
          </w:p>
        </w:tc>
        <w:tc>
          <w:tcPr>
            <w:tcW w:w="812" w:type="dxa"/>
            <w:tcMar>
              <w:top w:w="50" w:type="dxa"/>
              <w:left w:w="100" w:type="dxa"/>
            </w:tcMar>
            <w:vAlign w:val="center"/>
          </w:tcPr>
          <w:p w14:paraId="1F6375E3"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45AE4FA5"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4B324009"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61CF83F7" w14:textId="77777777" w:rsidR="008E536F" w:rsidRDefault="008E536F">
            <w:pPr>
              <w:spacing w:after="0"/>
              <w:ind w:left="135"/>
            </w:pPr>
          </w:p>
        </w:tc>
        <w:tc>
          <w:tcPr>
            <w:tcW w:w="1955" w:type="dxa"/>
            <w:tcMar>
              <w:top w:w="50" w:type="dxa"/>
              <w:left w:w="100" w:type="dxa"/>
            </w:tcMar>
            <w:vAlign w:val="center"/>
          </w:tcPr>
          <w:p w14:paraId="71068DBE"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38">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ae</w:t>
              </w:r>
              <w:r w:rsidRPr="006B7253">
                <w:rPr>
                  <w:rFonts w:ascii="Times New Roman" w:hAnsi="Times New Roman"/>
                  <w:color w:val="0000FF"/>
                  <w:u w:val="single"/>
                  <w:lang w:val="ru-RU"/>
                </w:rPr>
                <w:t>1156</w:t>
              </w:r>
            </w:hyperlink>
          </w:p>
        </w:tc>
      </w:tr>
      <w:tr w:rsidR="008E536F" w:rsidRPr="00A20A91" w14:paraId="4BE3694A" w14:textId="77777777">
        <w:trPr>
          <w:trHeight w:val="144"/>
          <w:tblCellSpacing w:w="20" w:type="nil"/>
        </w:trPr>
        <w:tc>
          <w:tcPr>
            <w:tcW w:w="366" w:type="dxa"/>
            <w:tcMar>
              <w:top w:w="50" w:type="dxa"/>
              <w:left w:w="100" w:type="dxa"/>
            </w:tcMar>
            <w:vAlign w:val="center"/>
          </w:tcPr>
          <w:p w14:paraId="674ED8EB" w14:textId="77777777" w:rsidR="008E536F" w:rsidRDefault="006B7253">
            <w:pPr>
              <w:spacing w:after="0"/>
            </w:pPr>
            <w:r>
              <w:rPr>
                <w:rFonts w:ascii="Times New Roman" w:hAnsi="Times New Roman"/>
                <w:color w:val="000000"/>
                <w:sz w:val="24"/>
              </w:rPr>
              <w:t>46</w:t>
            </w:r>
          </w:p>
        </w:tc>
        <w:tc>
          <w:tcPr>
            <w:tcW w:w="3344" w:type="dxa"/>
            <w:tcMar>
              <w:top w:w="50" w:type="dxa"/>
              <w:left w:w="100" w:type="dxa"/>
            </w:tcMar>
            <w:vAlign w:val="center"/>
          </w:tcPr>
          <w:p w14:paraId="56E49652" w14:textId="77777777" w:rsidR="008E536F" w:rsidRDefault="006B7253">
            <w:pPr>
              <w:spacing w:after="0"/>
              <w:ind w:left="135"/>
            </w:pPr>
            <w:r>
              <w:rPr>
                <w:rFonts w:ascii="Times New Roman" w:hAnsi="Times New Roman"/>
                <w:color w:val="000000"/>
                <w:sz w:val="24"/>
              </w:rPr>
              <w:t>Понятие о коррозии металлов</w:t>
            </w:r>
          </w:p>
        </w:tc>
        <w:tc>
          <w:tcPr>
            <w:tcW w:w="812" w:type="dxa"/>
            <w:tcMar>
              <w:top w:w="50" w:type="dxa"/>
              <w:left w:w="100" w:type="dxa"/>
            </w:tcMar>
            <w:vAlign w:val="center"/>
          </w:tcPr>
          <w:p w14:paraId="1A67B7A9" w14:textId="77777777" w:rsidR="008E536F" w:rsidRDefault="006B7253">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17FD8924"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7482ED23"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5DD0475B" w14:textId="77777777" w:rsidR="008E536F" w:rsidRDefault="008E536F">
            <w:pPr>
              <w:spacing w:after="0"/>
              <w:ind w:left="135"/>
            </w:pPr>
          </w:p>
        </w:tc>
        <w:tc>
          <w:tcPr>
            <w:tcW w:w="1955" w:type="dxa"/>
            <w:tcMar>
              <w:top w:w="50" w:type="dxa"/>
              <w:left w:w="100" w:type="dxa"/>
            </w:tcMar>
            <w:vAlign w:val="center"/>
          </w:tcPr>
          <w:p w14:paraId="1A4E60C7"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39">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ae</w:t>
              </w:r>
              <w:r w:rsidRPr="006B7253">
                <w:rPr>
                  <w:rFonts w:ascii="Times New Roman" w:hAnsi="Times New Roman"/>
                  <w:color w:val="0000FF"/>
                  <w:u w:val="single"/>
                  <w:lang w:val="ru-RU"/>
                </w:rPr>
                <w:t>1278</w:t>
              </w:r>
            </w:hyperlink>
          </w:p>
        </w:tc>
      </w:tr>
      <w:tr w:rsidR="008E536F" w:rsidRPr="00A20A91" w14:paraId="3B772DD1" w14:textId="77777777">
        <w:trPr>
          <w:trHeight w:val="144"/>
          <w:tblCellSpacing w:w="20" w:type="nil"/>
        </w:trPr>
        <w:tc>
          <w:tcPr>
            <w:tcW w:w="366" w:type="dxa"/>
            <w:tcMar>
              <w:top w:w="50" w:type="dxa"/>
              <w:left w:w="100" w:type="dxa"/>
            </w:tcMar>
            <w:vAlign w:val="center"/>
          </w:tcPr>
          <w:p w14:paraId="6E4B2228" w14:textId="77777777" w:rsidR="008E536F" w:rsidRDefault="006B7253">
            <w:pPr>
              <w:spacing w:after="0"/>
            </w:pPr>
            <w:r>
              <w:rPr>
                <w:rFonts w:ascii="Times New Roman" w:hAnsi="Times New Roman"/>
                <w:color w:val="000000"/>
                <w:sz w:val="24"/>
              </w:rPr>
              <w:t>47</w:t>
            </w:r>
          </w:p>
        </w:tc>
        <w:tc>
          <w:tcPr>
            <w:tcW w:w="3344" w:type="dxa"/>
            <w:tcMar>
              <w:top w:w="50" w:type="dxa"/>
              <w:left w:w="100" w:type="dxa"/>
            </w:tcMar>
            <w:vAlign w:val="center"/>
          </w:tcPr>
          <w:p w14:paraId="536A5669" w14:textId="77777777" w:rsidR="008E536F" w:rsidRDefault="006B7253">
            <w:pPr>
              <w:spacing w:after="0"/>
              <w:ind w:left="135"/>
            </w:pPr>
            <w:r>
              <w:rPr>
                <w:rFonts w:ascii="Times New Roman" w:hAnsi="Times New Roman"/>
                <w:color w:val="000000"/>
                <w:sz w:val="24"/>
              </w:rPr>
              <w:t>Щелочные металлы</w:t>
            </w:r>
          </w:p>
        </w:tc>
        <w:tc>
          <w:tcPr>
            <w:tcW w:w="812" w:type="dxa"/>
            <w:tcMar>
              <w:top w:w="50" w:type="dxa"/>
              <w:left w:w="100" w:type="dxa"/>
            </w:tcMar>
            <w:vAlign w:val="center"/>
          </w:tcPr>
          <w:p w14:paraId="3181D9FB" w14:textId="77777777" w:rsidR="008E536F" w:rsidRDefault="006B7253">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5D9431DF"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194A20FD"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4BE04FBE" w14:textId="77777777" w:rsidR="008E536F" w:rsidRDefault="008E536F">
            <w:pPr>
              <w:spacing w:after="0"/>
              <w:ind w:left="135"/>
            </w:pPr>
          </w:p>
        </w:tc>
        <w:tc>
          <w:tcPr>
            <w:tcW w:w="1955" w:type="dxa"/>
            <w:tcMar>
              <w:top w:w="50" w:type="dxa"/>
              <w:left w:w="100" w:type="dxa"/>
            </w:tcMar>
            <w:vAlign w:val="center"/>
          </w:tcPr>
          <w:p w14:paraId="776010F3"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40">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ae</w:t>
              </w:r>
              <w:r w:rsidRPr="006B7253">
                <w:rPr>
                  <w:rFonts w:ascii="Times New Roman" w:hAnsi="Times New Roman"/>
                  <w:color w:val="0000FF"/>
                  <w:u w:val="single"/>
                  <w:lang w:val="ru-RU"/>
                </w:rPr>
                <w:t>14</w:t>
              </w:r>
              <w:r>
                <w:rPr>
                  <w:rFonts w:ascii="Times New Roman" w:hAnsi="Times New Roman"/>
                  <w:color w:val="0000FF"/>
                  <w:u w:val="single"/>
                </w:rPr>
                <w:t>b</w:t>
              </w:r>
              <w:r w:rsidRPr="006B7253">
                <w:rPr>
                  <w:rFonts w:ascii="Times New Roman" w:hAnsi="Times New Roman"/>
                  <w:color w:val="0000FF"/>
                  <w:u w:val="single"/>
                  <w:lang w:val="ru-RU"/>
                </w:rPr>
                <w:t>2</w:t>
              </w:r>
            </w:hyperlink>
          </w:p>
        </w:tc>
      </w:tr>
      <w:tr w:rsidR="008E536F" w:rsidRPr="00A20A91" w14:paraId="27ECF9CB" w14:textId="77777777">
        <w:trPr>
          <w:trHeight w:val="144"/>
          <w:tblCellSpacing w:w="20" w:type="nil"/>
        </w:trPr>
        <w:tc>
          <w:tcPr>
            <w:tcW w:w="366" w:type="dxa"/>
            <w:tcMar>
              <w:top w:w="50" w:type="dxa"/>
              <w:left w:w="100" w:type="dxa"/>
            </w:tcMar>
            <w:vAlign w:val="center"/>
          </w:tcPr>
          <w:p w14:paraId="6625885C" w14:textId="77777777" w:rsidR="008E536F" w:rsidRDefault="006B7253">
            <w:pPr>
              <w:spacing w:after="0"/>
            </w:pPr>
            <w:r>
              <w:rPr>
                <w:rFonts w:ascii="Times New Roman" w:hAnsi="Times New Roman"/>
                <w:color w:val="000000"/>
                <w:sz w:val="24"/>
              </w:rPr>
              <w:t>48</w:t>
            </w:r>
          </w:p>
        </w:tc>
        <w:tc>
          <w:tcPr>
            <w:tcW w:w="3344" w:type="dxa"/>
            <w:tcMar>
              <w:top w:w="50" w:type="dxa"/>
              <w:left w:w="100" w:type="dxa"/>
            </w:tcMar>
            <w:vAlign w:val="center"/>
          </w:tcPr>
          <w:p w14:paraId="48ED1EAB" w14:textId="77777777" w:rsidR="008E536F" w:rsidRPr="006B7253" w:rsidRDefault="006B7253">
            <w:pPr>
              <w:spacing w:after="0"/>
              <w:ind w:left="135"/>
              <w:rPr>
                <w:lang w:val="ru-RU"/>
              </w:rPr>
            </w:pPr>
            <w:r w:rsidRPr="006B7253">
              <w:rPr>
                <w:rFonts w:ascii="Times New Roman" w:hAnsi="Times New Roman"/>
                <w:color w:val="000000"/>
                <w:sz w:val="24"/>
                <w:lang w:val="ru-RU"/>
              </w:rPr>
              <w:t>Оксиды и гидроксиды натрия и калия</w:t>
            </w:r>
          </w:p>
        </w:tc>
        <w:tc>
          <w:tcPr>
            <w:tcW w:w="812" w:type="dxa"/>
            <w:tcMar>
              <w:top w:w="50" w:type="dxa"/>
              <w:left w:w="100" w:type="dxa"/>
            </w:tcMar>
            <w:vAlign w:val="center"/>
          </w:tcPr>
          <w:p w14:paraId="4BBE5984"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607CFD29"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3608F06D"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0FFC59F8" w14:textId="77777777" w:rsidR="008E536F" w:rsidRDefault="008E536F">
            <w:pPr>
              <w:spacing w:after="0"/>
              <w:ind w:left="135"/>
            </w:pPr>
          </w:p>
        </w:tc>
        <w:tc>
          <w:tcPr>
            <w:tcW w:w="1955" w:type="dxa"/>
            <w:tcMar>
              <w:top w:w="50" w:type="dxa"/>
              <w:left w:w="100" w:type="dxa"/>
            </w:tcMar>
            <w:vAlign w:val="center"/>
          </w:tcPr>
          <w:p w14:paraId="5F1446CC"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41">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ae</w:t>
              </w:r>
              <w:r w:rsidRPr="006B7253">
                <w:rPr>
                  <w:rFonts w:ascii="Times New Roman" w:hAnsi="Times New Roman"/>
                  <w:color w:val="0000FF"/>
                  <w:u w:val="single"/>
                  <w:lang w:val="ru-RU"/>
                </w:rPr>
                <w:t>14</w:t>
              </w:r>
              <w:r>
                <w:rPr>
                  <w:rFonts w:ascii="Times New Roman" w:hAnsi="Times New Roman"/>
                  <w:color w:val="0000FF"/>
                  <w:u w:val="single"/>
                </w:rPr>
                <w:t>b</w:t>
              </w:r>
              <w:r w:rsidRPr="006B7253">
                <w:rPr>
                  <w:rFonts w:ascii="Times New Roman" w:hAnsi="Times New Roman"/>
                  <w:color w:val="0000FF"/>
                  <w:u w:val="single"/>
                  <w:lang w:val="ru-RU"/>
                </w:rPr>
                <w:t>2</w:t>
              </w:r>
            </w:hyperlink>
          </w:p>
        </w:tc>
      </w:tr>
      <w:tr w:rsidR="008E536F" w:rsidRPr="00A20A91" w14:paraId="0D3A35B3" w14:textId="77777777">
        <w:trPr>
          <w:trHeight w:val="144"/>
          <w:tblCellSpacing w:w="20" w:type="nil"/>
        </w:trPr>
        <w:tc>
          <w:tcPr>
            <w:tcW w:w="366" w:type="dxa"/>
            <w:tcMar>
              <w:top w:w="50" w:type="dxa"/>
              <w:left w:w="100" w:type="dxa"/>
            </w:tcMar>
            <w:vAlign w:val="center"/>
          </w:tcPr>
          <w:p w14:paraId="4937B9FC" w14:textId="77777777" w:rsidR="008E536F" w:rsidRDefault="006B7253">
            <w:pPr>
              <w:spacing w:after="0"/>
            </w:pPr>
            <w:r>
              <w:rPr>
                <w:rFonts w:ascii="Times New Roman" w:hAnsi="Times New Roman"/>
                <w:color w:val="000000"/>
                <w:sz w:val="24"/>
              </w:rPr>
              <w:t>49</w:t>
            </w:r>
          </w:p>
        </w:tc>
        <w:tc>
          <w:tcPr>
            <w:tcW w:w="3344" w:type="dxa"/>
            <w:tcMar>
              <w:top w:w="50" w:type="dxa"/>
              <w:left w:w="100" w:type="dxa"/>
            </w:tcMar>
            <w:vAlign w:val="center"/>
          </w:tcPr>
          <w:p w14:paraId="79E6DF32" w14:textId="77777777" w:rsidR="008E536F" w:rsidRPr="006B7253" w:rsidRDefault="006B7253">
            <w:pPr>
              <w:spacing w:after="0"/>
              <w:ind w:left="135"/>
              <w:rPr>
                <w:lang w:val="ru-RU"/>
              </w:rPr>
            </w:pPr>
            <w:r w:rsidRPr="006B7253">
              <w:rPr>
                <w:rFonts w:ascii="Times New Roman" w:hAnsi="Times New Roman"/>
                <w:color w:val="000000"/>
                <w:sz w:val="24"/>
                <w:lang w:val="ru-RU"/>
              </w:rPr>
              <w:t>Щелочноземельные металлы – кальций и магний</w:t>
            </w:r>
          </w:p>
        </w:tc>
        <w:tc>
          <w:tcPr>
            <w:tcW w:w="812" w:type="dxa"/>
            <w:tcMar>
              <w:top w:w="50" w:type="dxa"/>
              <w:left w:w="100" w:type="dxa"/>
            </w:tcMar>
            <w:vAlign w:val="center"/>
          </w:tcPr>
          <w:p w14:paraId="290D7B86"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05488EFD"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4BA22214"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26022C83" w14:textId="77777777" w:rsidR="008E536F" w:rsidRDefault="008E536F">
            <w:pPr>
              <w:spacing w:after="0"/>
              <w:ind w:left="135"/>
            </w:pPr>
          </w:p>
        </w:tc>
        <w:tc>
          <w:tcPr>
            <w:tcW w:w="1955" w:type="dxa"/>
            <w:tcMar>
              <w:top w:w="50" w:type="dxa"/>
              <w:left w:w="100" w:type="dxa"/>
            </w:tcMar>
            <w:vAlign w:val="center"/>
          </w:tcPr>
          <w:p w14:paraId="3C726FDD"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42">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ae</w:t>
              </w:r>
              <w:r w:rsidRPr="006B7253">
                <w:rPr>
                  <w:rFonts w:ascii="Times New Roman" w:hAnsi="Times New Roman"/>
                  <w:color w:val="0000FF"/>
                  <w:u w:val="single"/>
                  <w:lang w:val="ru-RU"/>
                </w:rPr>
                <w:t>15</w:t>
              </w:r>
              <w:r>
                <w:rPr>
                  <w:rFonts w:ascii="Times New Roman" w:hAnsi="Times New Roman"/>
                  <w:color w:val="0000FF"/>
                  <w:u w:val="single"/>
                </w:rPr>
                <w:t>e</w:t>
              </w:r>
              <w:r w:rsidRPr="006B7253">
                <w:rPr>
                  <w:rFonts w:ascii="Times New Roman" w:hAnsi="Times New Roman"/>
                  <w:color w:val="0000FF"/>
                  <w:u w:val="single"/>
                  <w:lang w:val="ru-RU"/>
                </w:rPr>
                <w:t>8</w:t>
              </w:r>
            </w:hyperlink>
          </w:p>
        </w:tc>
      </w:tr>
      <w:tr w:rsidR="008E536F" w:rsidRPr="00A20A91" w14:paraId="356E495F" w14:textId="77777777">
        <w:trPr>
          <w:trHeight w:val="144"/>
          <w:tblCellSpacing w:w="20" w:type="nil"/>
        </w:trPr>
        <w:tc>
          <w:tcPr>
            <w:tcW w:w="366" w:type="dxa"/>
            <w:tcMar>
              <w:top w:w="50" w:type="dxa"/>
              <w:left w:w="100" w:type="dxa"/>
            </w:tcMar>
            <w:vAlign w:val="center"/>
          </w:tcPr>
          <w:p w14:paraId="0D2AC14A" w14:textId="77777777" w:rsidR="008E536F" w:rsidRDefault="006B7253">
            <w:pPr>
              <w:spacing w:after="0"/>
            </w:pPr>
            <w:r>
              <w:rPr>
                <w:rFonts w:ascii="Times New Roman" w:hAnsi="Times New Roman"/>
                <w:color w:val="000000"/>
                <w:sz w:val="24"/>
              </w:rPr>
              <w:t>50</w:t>
            </w:r>
          </w:p>
        </w:tc>
        <w:tc>
          <w:tcPr>
            <w:tcW w:w="3344" w:type="dxa"/>
            <w:tcMar>
              <w:top w:w="50" w:type="dxa"/>
              <w:left w:w="100" w:type="dxa"/>
            </w:tcMar>
            <w:vAlign w:val="center"/>
          </w:tcPr>
          <w:p w14:paraId="3C45DC45" w14:textId="77777777" w:rsidR="008E536F" w:rsidRDefault="006B7253">
            <w:pPr>
              <w:spacing w:after="0"/>
              <w:ind w:left="135"/>
            </w:pPr>
            <w:r>
              <w:rPr>
                <w:rFonts w:ascii="Times New Roman" w:hAnsi="Times New Roman"/>
                <w:color w:val="000000"/>
                <w:sz w:val="24"/>
              </w:rPr>
              <w:t>Важнейшие соединения кальция</w:t>
            </w:r>
          </w:p>
        </w:tc>
        <w:tc>
          <w:tcPr>
            <w:tcW w:w="812" w:type="dxa"/>
            <w:tcMar>
              <w:top w:w="50" w:type="dxa"/>
              <w:left w:w="100" w:type="dxa"/>
            </w:tcMar>
            <w:vAlign w:val="center"/>
          </w:tcPr>
          <w:p w14:paraId="5F20193B" w14:textId="77777777" w:rsidR="008E536F" w:rsidRDefault="006B7253">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6D74E84A"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39004263"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59FFB232" w14:textId="77777777" w:rsidR="008E536F" w:rsidRDefault="008E536F">
            <w:pPr>
              <w:spacing w:after="0"/>
              <w:ind w:left="135"/>
            </w:pPr>
          </w:p>
        </w:tc>
        <w:tc>
          <w:tcPr>
            <w:tcW w:w="1955" w:type="dxa"/>
            <w:tcMar>
              <w:top w:w="50" w:type="dxa"/>
              <w:left w:w="100" w:type="dxa"/>
            </w:tcMar>
            <w:vAlign w:val="center"/>
          </w:tcPr>
          <w:p w14:paraId="41640706"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43">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ae</w:t>
              </w:r>
              <w:r w:rsidRPr="006B7253">
                <w:rPr>
                  <w:rFonts w:ascii="Times New Roman" w:hAnsi="Times New Roman"/>
                  <w:color w:val="0000FF"/>
                  <w:u w:val="single"/>
                  <w:lang w:val="ru-RU"/>
                </w:rPr>
                <w:t>15</w:t>
              </w:r>
              <w:r>
                <w:rPr>
                  <w:rFonts w:ascii="Times New Roman" w:hAnsi="Times New Roman"/>
                  <w:color w:val="0000FF"/>
                  <w:u w:val="single"/>
                </w:rPr>
                <w:t>e</w:t>
              </w:r>
              <w:r w:rsidRPr="006B7253">
                <w:rPr>
                  <w:rFonts w:ascii="Times New Roman" w:hAnsi="Times New Roman"/>
                  <w:color w:val="0000FF"/>
                  <w:u w:val="single"/>
                  <w:lang w:val="ru-RU"/>
                </w:rPr>
                <w:t>8</w:t>
              </w:r>
            </w:hyperlink>
          </w:p>
        </w:tc>
      </w:tr>
      <w:tr w:rsidR="008E536F" w14:paraId="2F756B05" w14:textId="77777777">
        <w:trPr>
          <w:trHeight w:val="144"/>
          <w:tblCellSpacing w:w="20" w:type="nil"/>
        </w:trPr>
        <w:tc>
          <w:tcPr>
            <w:tcW w:w="366" w:type="dxa"/>
            <w:tcMar>
              <w:top w:w="50" w:type="dxa"/>
              <w:left w:w="100" w:type="dxa"/>
            </w:tcMar>
            <w:vAlign w:val="center"/>
          </w:tcPr>
          <w:p w14:paraId="63019355" w14:textId="77777777" w:rsidR="008E536F" w:rsidRDefault="006B7253">
            <w:pPr>
              <w:spacing w:after="0"/>
            </w:pPr>
            <w:r>
              <w:rPr>
                <w:rFonts w:ascii="Times New Roman" w:hAnsi="Times New Roman"/>
                <w:color w:val="000000"/>
                <w:sz w:val="24"/>
              </w:rPr>
              <w:t>51</w:t>
            </w:r>
          </w:p>
        </w:tc>
        <w:tc>
          <w:tcPr>
            <w:tcW w:w="3344" w:type="dxa"/>
            <w:tcMar>
              <w:top w:w="50" w:type="dxa"/>
              <w:left w:w="100" w:type="dxa"/>
            </w:tcMar>
            <w:vAlign w:val="center"/>
          </w:tcPr>
          <w:p w14:paraId="4E7E0B34" w14:textId="77777777" w:rsidR="008E536F" w:rsidRDefault="006B7253">
            <w:pPr>
              <w:spacing w:after="0"/>
              <w:ind w:left="135"/>
            </w:pPr>
            <w:r>
              <w:rPr>
                <w:rFonts w:ascii="Times New Roman" w:hAnsi="Times New Roman"/>
                <w:color w:val="000000"/>
                <w:sz w:val="24"/>
              </w:rPr>
              <w:t>Обобщение и систематизация знаний</w:t>
            </w:r>
          </w:p>
        </w:tc>
        <w:tc>
          <w:tcPr>
            <w:tcW w:w="812" w:type="dxa"/>
            <w:tcMar>
              <w:top w:w="50" w:type="dxa"/>
              <w:left w:w="100" w:type="dxa"/>
            </w:tcMar>
            <w:vAlign w:val="center"/>
          </w:tcPr>
          <w:p w14:paraId="5480B63C" w14:textId="77777777" w:rsidR="008E536F" w:rsidRDefault="006B7253">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68DC0EA9"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5D2B54B1"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625CE856" w14:textId="77777777" w:rsidR="008E536F" w:rsidRDefault="008E536F">
            <w:pPr>
              <w:spacing w:after="0"/>
              <w:ind w:left="135"/>
            </w:pPr>
          </w:p>
        </w:tc>
        <w:tc>
          <w:tcPr>
            <w:tcW w:w="1955" w:type="dxa"/>
            <w:tcMar>
              <w:top w:w="50" w:type="dxa"/>
              <w:left w:w="100" w:type="dxa"/>
            </w:tcMar>
            <w:vAlign w:val="center"/>
          </w:tcPr>
          <w:p w14:paraId="214A0383" w14:textId="77777777" w:rsidR="008E536F" w:rsidRDefault="008E536F">
            <w:pPr>
              <w:spacing w:after="0"/>
              <w:ind w:left="135"/>
            </w:pPr>
          </w:p>
        </w:tc>
      </w:tr>
      <w:tr w:rsidR="008E536F" w:rsidRPr="00A20A91" w14:paraId="25E681F3" w14:textId="77777777">
        <w:trPr>
          <w:trHeight w:val="144"/>
          <w:tblCellSpacing w:w="20" w:type="nil"/>
        </w:trPr>
        <w:tc>
          <w:tcPr>
            <w:tcW w:w="366" w:type="dxa"/>
            <w:tcMar>
              <w:top w:w="50" w:type="dxa"/>
              <w:left w:w="100" w:type="dxa"/>
            </w:tcMar>
            <w:vAlign w:val="center"/>
          </w:tcPr>
          <w:p w14:paraId="46975BA8" w14:textId="77777777" w:rsidR="008E536F" w:rsidRDefault="006B7253">
            <w:pPr>
              <w:spacing w:after="0"/>
            </w:pPr>
            <w:r>
              <w:rPr>
                <w:rFonts w:ascii="Times New Roman" w:hAnsi="Times New Roman"/>
                <w:color w:val="000000"/>
                <w:sz w:val="24"/>
              </w:rPr>
              <w:t>52</w:t>
            </w:r>
          </w:p>
        </w:tc>
        <w:tc>
          <w:tcPr>
            <w:tcW w:w="3344" w:type="dxa"/>
            <w:tcMar>
              <w:top w:w="50" w:type="dxa"/>
              <w:left w:w="100" w:type="dxa"/>
            </w:tcMar>
            <w:vAlign w:val="center"/>
          </w:tcPr>
          <w:p w14:paraId="37A428C1" w14:textId="77777777" w:rsidR="008E536F" w:rsidRPr="006B7253" w:rsidRDefault="006B7253">
            <w:pPr>
              <w:spacing w:after="0"/>
              <w:ind w:left="135"/>
              <w:rPr>
                <w:lang w:val="ru-RU"/>
              </w:rPr>
            </w:pPr>
            <w:r w:rsidRPr="006B7253">
              <w:rPr>
                <w:rFonts w:ascii="Times New Roman" w:hAnsi="Times New Roman"/>
                <w:color w:val="000000"/>
                <w:sz w:val="24"/>
                <w:lang w:val="ru-RU"/>
              </w:rPr>
              <w:t>Жёсткость воды и способы её устранения</w:t>
            </w:r>
          </w:p>
        </w:tc>
        <w:tc>
          <w:tcPr>
            <w:tcW w:w="812" w:type="dxa"/>
            <w:tcMar>
              <w:top w:w="50" w:type="dxa"/>
              <w:left w:w="100" w:type="dxa"/>
            </w:tcMar>
            <w:vAlign w:val="center"/>
          </w:tcPr>
          <w:p w14:paraId="2FBC3D18"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63809869"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5763D40D"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2BCAE3BF" w14:textId="77777777" w:rsidR="008E536F" w:rsidRDefault="008E536F">
            <w:pPr>
              <w:spacing w:after="0"/>
              <w:ind w:left="135"/>
            </w:pPr>
          </w:p>
        </w:tc>
        <w:tc>
          <w:tcPr>
            <w:tcW w:w="1955" w:type="dxa"/>
            <w:tcMar>
              <w:top w:w="50" w:type="dxa"/>
              <w:left w:w="100" w:type="dxa"/>
            </w:tcMar>
            <w:vAlign w:val="center"/>
          </w:tcPr>
          <w:p w14:paraId="218FD4E1"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44">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ae</w:t>
              </w:r>
              <w:r w:rsidRPr="006B7253">
                <w:rPr>
                  <w:rFonts w:ascii="Times New Roman" w:hAnsi="Times New Roman"/>
                  <w:color w:val="0000FF"/>
                  <w:u w:val="single"/>
                  <w:lang w:val="ru-RU"/>
                </w:rPr>
                <w:t>1886</w:t>
              </w:r>
            </w:hyperlink>
          </w:p>
        </w:tc>
      </w:tr>
      <w:tr w:rsidR="008E536F" w:rsidRPr="00A20A91" w14:paraId="3975E9DD" w14:textId="77777777">
        <w:trPr>
          <w:trHeight w:val="144"/>
          <w:tblCellSpacing w:w="20" w:type="nil"/>
        </w:trPr>
        <w:tc>
          <w:tcPr>
            <w:tcW w:w="366" w:type="dxa"/>
            <w:tcMar>
              <w:top w:w="50" w:type="dxa"/>
              <w:left w:w="100" w:type="dxa"/>
            </w:tcMar>
            <w:vAlign w:val="center"/>
          </w:tcPr>
          <w:p w14:paraId="17140253" w14:textId="77777777" w:rsidR="008E536F" w:rsidRDefault="006B7253">
            <w:pPr>
              <w:spacing w:after="0"/>
            </w:pPr>
            <w:r>
              <w:rPr>
                <w:rFonts w:ascii="Times New Roman" w:hAnsi="Times New Roman"/>
                <w:color w:val="000000"/>
                <w:sz w:val="24"/>
              </w:rPr>
              <w:t>53</w:t>
            </w:r>
          </w:p>
        </w:tc>
        <w:tc>
          <w:tcPr>
            <w:tcW w:w="3344" w:type="dxa"/>
            <w:tcMar>
              <w:top w:w="50" w:type="dxa"/>
              <w:left w:w="100" w:type="dxa"/>
            </w:tcMar>
            <w:vAlign w:val="center"/>
          </w:tcPr>
          <w:p w14:paraId="75A9E2B8" w14:textId="77777777" w:rsidR="008E536F" w:rsidRPr="006B7253" w:rsidRDefault="006B7253">
            <w:pPr>
              <w:spacing w:after="0"/>
              <w:ind w:left="135"/>
              <w:rPr>
                <w:lang w:val="ru-RU"/>
              </w:rPr>
            </w:pPr>
            <w:r w:rsidRPr="006B7253">
              <w:rPr>
                <w:rFonts w:ascii="Times New Roman" w:hAnsi="Times New Roman"/>
                <w:color w:val="000000"/>
                <w:sz w:val="24"/>
                <w:lang w:val="ru-RU"/>
              </w:rPr>
              <w:t>Практическая работа № 6 по теме "Жёсткость воды и методы её устранения"</w:t>
            </w:r>
          </w:p>
        </w:tc>
        <w:tc>
          <w:tcPr>
            <w:tcW w:w="812" w:type="dxa"/>
            <w:tcMar>
              <w:top w:w="50" w:type="dxa"/>
              <w:left w:w="100" w:type="dxa"/>
            </w:tcMar>
            <w:vAlign w:val="center"/>
          </w:tcPr>
          <w:p w14:paraId="116BB25F"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6BA68DFF"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6FA26546" w14:textId="77777777" w:rsidR="008E536F" w:rsidRDefault="006B7253">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14:paraId="44140F2A" w14:textId="77777777" w:rsidR="008E536F" w:rsidRDefault="008E536F">
            <w:pPr>
              <w:spacing w:after="0"/>
              <w:ind w:left="135"/>
            </w:pPr>
          </w:p>
        </w:tc>
        <w:tc>
          <w:tcPr>
            <w:tcW w:w="1955" w:type="dxa"/>
            <w:tcMar>
              <w:top w:w="50" w:type="dxa"/>
              <w:left w:w="100" w:type="dxa"/>
            </w:tcMar>
            <w:vAlign w:val="center"/>
          </w:tcPr>
          <w:p w14:paraId="509684EA"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45">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ae</w:t>
              </w:r>
              <w:r w:rsidRPr="006B7253">
                <w:rPr>
                  <w:rFonts w:ascii="Times New Roman" w:hAnsi="Times New Roman"/>
                  <w:color w:val="0000FF"/>
                  <w:u w:val="single"/>
                  <w:lang w:val="ru-RU"/>
                </w:rPr>
                <w:t>1</w:t>
              </w:r>
              <w:r>
                <w:rPr>
                  <w:rFonts w:ascii="Times New Roman" w:hAnsi="Times New Roman"/>
                  <w:color w:val="0000FF"/>
                  <w:u w:val="single"/>
                </w:rPr>
                <w:t>ae</w:t>
              </w:r>
              <w:r w:rsidRPr="006B7253">
                <w:rPr>
                  <w:rFonts w:ascii="Times New Roman" w:hAnsi="Times New Roman"/>
                  <w:color w:val="0000FF"/>
                  <w:u w:val="single"/>
                  <w:lang w:val="ru-RU"/>
                </w:rPr>
                <w:t>8</w:t>
              </w:r>
            </w:hyperlink>
          </w:p>
        </w:tc>
      </w:tr>
      <w:tr w:rsidR="008E536F" w:rsidRPr="00A20A91" w14:paraId="42FBF741" w14:textId="77777777">
        <w:trPr>
          <w:trHeight w:val="144"/>
          <w:tblCellSpacing w:w="20" w:type="nil"/>
        </w:trPr>
        <w:tc>
          <w:tcPr>
            <w:tcW w:w="366" w:type="dxa"/>
            <w:tcMar>
              <w:top w:w="50" w:type="dxa"/>
              <w:left w:w="100" w:type="dxa"/>
            </w:tcMar>
            <w:vAlign w:val="center"/>
          </w:tcPr>
          <w:p w14:paraId="7B99897D" w14:textId="77777777" w:rsidR="008E536F" w:rsidRDefault="006B7253">
            <w:pPr>
              <w:spacing w:after="0"/>
            </w:pPr>
            <w:r>
              <w:rPr>
                <w:rFonts w:ascii="Times New Roman" w:hAnsi="Times New Roman"/>
                <w:color w:val="000000"/>
                <w:sz w:val="24"/>
              </w:rPr>
              <w:t>54</w:t>
            </w:r>
          </w:p>
        </w:tc>
        <w:tc>
          <w:tcPr>
            <w:tcW w:w="3344" w:type="dxa"/>
            <w:tcMar>
              <w:top w:w="50" w:type="dxa"/>
              <w:left w:w="100" w:type="dxa"/>
            </w:tcMar>
            <w:vAlign w:val="center"/>
          </w:tcPr>
          <w:p w14:paraId="4C3C882E" w14:textId="77777777" w:rsidR="008E536F" w:rsidRDefault="006B7253">
            <w:pPr>
              <w:spacing w:after="0"/>
              <w:ind w:left="135"/>
            </w:pPr>
            <w:r>
              <w:rPr>
                <w:rFonts w:ascii="Times New Roman" w:hAnsi="Times New Roman"/>
                <w:color w:val="000000"/>
                <w:sz w:val="24"/>
              </w:rPr>
              <w:t>Алюминий</w:t>
            </w:r>
          </w:p>
        </w:tc>
        <w:tc>
          <w:tcPr>
            <w:tcW w:w="812" w:type="dxa"/>
            <w:tcMar>
              <w:top w:w="50" w:type="dxa"/>
              <w:left w:w="100" w:type="dxa"/>
            </w:tcMar>
            <w:vAlign w:val="center"/>
          </w:tcPr>
          <w:p w14:paraId="49412BA5" w14:textId="77777777" w:rsidR="008E536F" w:rsidRDefault="006B7253">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64343819"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42590B25"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6D0D7224" w14:textId="77777777" w:rsidR="008E536F" w:rsidRDefault="008E536F">
            <w:pPr>
              <w:spacing w:after="0"/>
              <w:ind w:left="135"/>
            </w:pPr>
          </w:p>
        </w:tc>
        <w:tc>
          <w:tcPr>
            <w:tcW w:w="1955" w:type="dxa"/>
            <w:tcMar>
              <w:top w:w="50" w:type="dxa"/>
              <w:left w:w="100" w:type="dxa"/>
            </w:tcMar>
            <w:vAlign w:val="center"/>
          </w:tcPr>
          <w:p w14:paraId="37E0B7E7"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46">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ae</w:t>
              </w:r>
              <w:r w:rsidRPr="006B7253">
                <w:rPr>
                  <w:rFonts w:ascii="Times New Roman" w:hAnsi="Times New Roman"/>
                  <w:color w:val="0000FF"/>
                  <w:u w:val="single"/>
                  <w:lang w:val="ru-RU"/>
                </w:rPr>
                <w:t>1</w:t>
              </w:r>
              <w:r>
                <w:rPr>
                  <w:rFonts w:ascii="Times New Roman" w:hAnsi="Times New Roman"/>
                  <w:color w:val="0000FF"/>
                  <w:u w:val="single"/>
                </w:rPr>
                <w:t>c</w:t>
              </w:r>
              <w:r w:rsidRPr="006B7253">
                <w:rPr>
                  <w:rFonts w:ascii="Times New Roman" w:hAnsi="Times New Roman"/>
                  <w:color w:val="0000FF"/>
                  <w:u w:val="single"/>
                  <w:lang w:val="ru-RU"/>
                </w:rPr>
                <w:t>64</w:t>
              </w:r>
            </w:hyperlink>
          </w:p>
        </w:tc>
      </w:tr>
      <w:tr w:rsidR="008E536F" w:rsidRPr="00A20A91" w14:paraId="3FD64C94" w14:textId="77777777">
        <w:trPr>
          <w:trHeight w:val="144"/>
          <w:tblCellSpacing w:w="20" w:type="nil"/>
        </w:trPr>
        <w:tc>
          <w:tcPr>
            <w:tcW w:w="366" w:type="dxa"/>
            <w:tcMar>
              <w:top w:w="50" w:type="dxa"/>
              <w:left w:w="100" w:type="dxa"/>
            </w:tcMar>
            <w:vAlign w:val="center"/>
          </w:tcPr>
          <w:p w14:paraId="57494663" w14:textId="77777777" w:rsidR="008E536F" w:rsidRDefault="006B7253">
            <w:pPr>
              <w:spacing w:after="0"/>
            </w:pPr>
            <w:r>
              <w:rPr>
                <w:rFonts w:ascii="Times New Roman" w:hAnsi="Times New Roman"/>
                <w:color w:val="000000"/>
                <w:sz w:val="24"/>
              </w:rPr>
              <w:t>55</w:t>
            </w:r>
          </w:p>
        </w:tc>
        <w:tc>
          <w:tcPr>
            <w:tcW w:w="3344" w:type="dxa"/>
            <w:tcMar>
              <w:top w:w="50" w:type="dxa"/>
              <w:left w:w="100" w:type="dxa"/>
            </w:tcMar>
            <w:vAlign w:val="center"/>
          </w:tcPr>
          <w:p w14:paraId="311E32A3" w14:textId="77777777" w:rsidR="008E536F" w:rsidRPr="006B7253" w:rsidRDefault="006B7253">
            <w:pPr>
              <w:spacing w:after="0"/>
              <w:ind w:left="135"/>
              <w:rPr>
                <w:lang w:val="ru-RU"/>
              </w:rPr>
            </w:pPr>
            <w:r w:rsidRPr="006B7253">
              <w:rPr>
                <w:rFonts w:ascii="Times New Roman" w:hAnsi="Times New Roman"/>
                <w:color w:val="000000"/>
                <w:sz w:val="24"/>
                <w:lang w:val="ru-RU"/>
              </w:rPr>
              <w:t>Амфотерные свойства оксида и гидроксида</w:t>
            </w:r>
          </w:p>
        </w:tc>
        <w:tc>
          <w:tcPr>
            <w:tcW w:w="812" w:type="dxa"/>
            <w:tcMar>
              <w:top w:w="50" w:type="dxa"/>
              <w:left w:w="100" w:type="dxa"/>
            </w:tcMar>
            <w:vAlign w:val="center"/>
          </w:tcPr>
          <w:p w14:paraId="6E89558D"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25A40739"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20B5D912"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7B554653" w14:textId="77777777" w:rsidR="008E536F" w:rsidRDefault="008E536F">
            <w:pPr>
              <w:spacing w:after="0"/>
              <w:ind w:left="135"/>
            </w:pPr>
          </w:p>
        </w:tc>
        <w:tc>
          <w:tcPr>
            <w:tcW w:w="1955" w:type="dxa"/>
            <w:tcMar>
              <w:top w:w="50" w:type="dxa"/>
              <w:left w:w="100" w:type="dxa"/>
            </w:tcMar>
            <w:vAlign w:val="center"/>
          </w:tcPr>
          <w:p w14:paraId="1177E69A"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47">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ae</w:t>
              </w:r>
              <w:r w:rsidRPr="006B7253">
                <w:rPr>
                  <w:rFonts w:ascii="Times New Roman" w:hAnsi="Times New Roman"/>
                  <w:color w:val="0000FF"/>
                  <w:u w:val="single"/>
                  <w:lang w:val="ru-RU"/>
                </w:rPr>
                <w:t>1</w:t>
              </w:r>
              <w:r>
                <w:rPr>
                  <w:rFonts w:ascii="Times New Roman" w:hAnsi="Times New Roman"/>
                  <w:color w:val="0000FF"/>
                  <w:u w:val="single"/>
                </w:rPr>
                <w:t>c</w:t>
              </w:r>
              <w:r w:rsidRPr="006B7253">
                <w:rPr>
                  <w:rFonts w:ascii="Times New Roman" w:hAnsi="Times New Roman"/>
                  <w:color w:val="0000FF"/>
                  <w:u w:val="single"/>
                  <w:lang w:val="ru-RU"/>
                </w:rPr>
                <w:t>64</w:t>
              </w:r>
            </w:hyperlink>
          </w:p>
        </w:tc>
      </w:tr>
      <w:tr w:rsidR="008E536F" w:rsidRPr="00A20A91" w14:paraId="69394B2A" w14:textId="77777777">
        <w:trPr>
          <w:trHeight w:val="144"/>
          <w:tblCellSpacing w:w="20" w:type="nil"/>
        </w:trPr>
        <w:tc>
          <w:tcPr>
            <w:tcW w:w="366" w:type="dxa"/>
            <w:tcMar>
              <w:top w:w="50" w:type="dxa"/>
              <w:left w:w="100" w:type="dxa"/>
            </w:tcMar>
            <w:vAlign w:val="center"/>
          </w:tcPr>
          <w:p w14:paraId="1B44B12B" w14:textId="77777777" w:rsidR="008E536F" w:rsidRDefault="006B7253">
            <w:pPr>
              <w:spacing w:after="0"/>
            </w:pPr>
            <w:r>
              <w:rPr>
                <w:rFonts w:ascii="Times New Roman" w:hAnsi="Times New Roman"/>
                <w:color w:val="000000"/>
                <w:sz w:val="24"/>
              </w:rPr>
              <w:t>56</w:t>
            </w:r>
          </w:p>
        </w:tc>
        <w:tc>
          <w:tcPr>
            <w:tcW w:w="3344" w:type="dxa"/>
            <w:tcMar>
              <w:top w:w="50" w:type="dxa"/>
              <w:left w:w="100" w:type="dxa"/>
            </w:tcMar>
            <w:vAlign w:val="center"/>
          </w:tcPr>
          <w:p w14:paraId="354D8B93" w14:textId="77777777" w:rsidR="008E536F" w:rsidRDefault="006B7253">
            <w:pPr>
              <w:spacing w:after="0"/>
              <w:ind w:left="135"/>
            </w:pPr>
            <w:r>
              <w:rPr>
                <w:rFonts w:ascii="Times New Roman" w:hAnsi="Times New Roman"/>
                <w:color w:val="000000"/>
                <w:sz w:val="24"/>
              </w:rPr>
              <w:t>Железо</w:t>
            </w:r>
          </w:p>
        </w:tc>
        <w:tc>
          <w:tcPr>
            <w:tcW w:w="812" w:type="dxa"/>
            <w:tcMar>
              <w:top w:w="50" w:type="dxa"/>
              <w:left w:w="100" w:type="dxa"/>
            </w:tcMar>
            <w:vAlign w:val="center"/>
          </w:tcPr>
          <w:p w14:paraId="7AF04EC8" w14:textId="77777777" w:rsidR="008E536F" w:rsidRDefault="006B7253">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700B3A53"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79C9831A"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42B76D83" w14:textId="77777777" w:rsidR="008E536F" w:rsidRDefault="008E536F">
            <w:pPr>
              <w:spacing w:after="0"/>
              <w:ind w:left="135"/>
            </w:pPr>
          </w:p>
        </w:tc>
        <w:tc>
          <w:tcPr>
            <w:tcW w:w="1955" w:type="dxa"/>
            <w:tcMar>
              <w:top w:w="50" w:type="dxa"/>
              <w:left w:w="100" w:type="dxa"/>
            </w:tcMar>
            <w:vAlign w:val="center"/>
          </w:tcPr>
          <w:p w14:paraId="11F1182E"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48">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ae</w:t>
              </w:r>
              <w:r w:rsidRPr="006B7253">
                <w:rPr>
                  <w:rFonts w:ascii="Times New Roman" w:hAnsi="Times New Roman"/>
                  <w:color w:val="0000FF"/>
                  <w:u w:val="single"/>
                  <w:lang w:val="ru-RU"/>
                </w:rPr>
                <w:t>1</w:t>
              </w:r>
              <w:r>
                <w:rPr>
                  <w:rFonts w:ascii="Times New Roman" w:hAnsi="Times New Roman"/>
                  <w:color w:val="0000FF"/>
                  <w:u w:val="single"/>
                </w:rPr>
                <w:t>d</w:t>
              </w:r>
              <w:r w:rsidRPr="006B7253">
                <w:rPr>
                  <w:rFonts w:ascii="Times New Roman" w:hAnsi="Times New Roman"/>
                  <w:color w:val="0000FF"/>
                  <w:u w:val="single"/>
                  <w:lang w:val="ru-RU"/>
                </w:rPr>
                <w:t>86</w:t>
              </w:r>
            </w:hyperlink>
          </w:p>
        </w:tc>
      </w:tr>
      <w:tr w:rsidR="008E536F" w:rsidRPr="00A20A91" w14:paraId="3564F80D" w14:textId="77777777">
        <w:trPr>
          <w:trHeight w:val="144"/>
          <w:tblCellSpacing w:w="20" w:type="nil"/>
        </w:trPr>
        <w:tc>
          <w:tcPr>
            <w:tcW w:w="366" w:type="dxa"/>
            <w:tcMar>
              <w:top w:w="50" w:type="dxa"/>
              <w:left w:w="100" w:type="dxa"/>
            </w:tcMar>
            <w:vAlign w:val="center"/>
          </w:tcPr>
          <w:p w14:paraId="56057BC6" w14:textId="77777777" w:rsidR="008E536F" w:rsidRDefault="006B7253">
            <w:pPr>
              <w:spacing w:after="0"/>
            </w:pPr>
            <w:r>
              <w:rPr>
                <w:rFonts w:ascii="Times New Roman" w:hAnsi="Times New Roman"/>
                <w:color w:val="000000"/>
                <w:sz w:val="24"/>
              </w:rPr>
              <w:lastRenderedPageBreak/>
              <w:t>57</w:t>
            </w:r>
          </w:p>
        </w:tc>
        <w:tc>
          <w:tcPr>
            <w:tcW w:w="3344" w:type="dxa"/>
            <w:tcMar>
              <w:top w:w="50" w:type="dxa"/>
              <w:left w:w="100" w:type="dxa"/>
            </w:tcMar>
            <w:vAlign w:val="center"/>
          </w:tcPr>
          <w:p w14:paraId="2B6A3BE3" w14:textId="77777777" w:rsidR="008E536F" w:rsidRPr="006B7253" w:rsidRDefault="006B7253">
            <w:pPr>
              <w:spacing w:after="0"/>
              <w:ind w:left="135"/>
              <w:rPr>
                <w:lang w:val="ru-RU"/>
              </w:rPr>
            </w:pPr>
            <w:r w:rsidRPr="006B7253">
              <w:rPr>
                <w:rFonts w:ascii="Times New Roman" w:hAnsi="Times New Roman"/>
                <w:color w:val="000000"/>
                <w:sz w:val="24"/>
                <w:lang w:val="ru-RU"/>
              </w:rPr>
              <w:t>Оксиды, гидроксиды и соли железа (</w:t>
            </w:r>
            <w:r>
              <w:rPr>
                <w:rFonts w:ascii="Times New Roman" w:hAnsi="Times New Roman"/>
                <w:color w:val="000000"/>
                <w:sz w:val="24"/>
              </w:rPr>
              <w:t>II</w:t>
            </w:r>
            <w:r w:rsidRPr="006B7253">
              <w:rPr>
                <w:rFonts w:ascii="Times New Roman" w:hAnsi="Times New Roman"/>
                <w:color w:val="000000"/>
                <w:sz w:val="24"/>
                <w:lang w:val="ru-RU"/>
              </w:rPr>
              <w:t>) и железа (</w:t>
            </w:r>
            <w:r>
              <w:rPr>
                <w:rFonts w:ascii="Times New Roman" w:hAnsi="Times New Roman"/>
                <w:color w:val="000000"/>
                <w:sz w:val="24"/>
              </w:rPr>
              <w:t>III</w:t>
            </w:r>
            <w:r w:rsidRPr="006B7253">
              <w:rPr>
                <w:rFonts w:ascii="Times New Roman" w:hAnsi="Times New Roman"/>
                <w:color w:val="000000"/>
                <w:sz w:val="24"/>
                <w:lang w:val="ru-RU"/>
              </w:rPr>
              <w:t>)</w:t>
            </w:r>
          </w:p>
        </w:tc>
        <w:tc>
          <w:tcPr>
            <w:tcW w:w="812" w:type="dxa"/>
            <w:tcMar>
              <w:top w:w="50" w:type="dxa"/>
              <w:left w:w="100" w:type="dxa"/>
            </w:tcMar>
            <w:vAlign w:val="center"/>
          </w:tcPr>
          <w:p w14:paraId="25884EF4"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7949B829"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1C2AEEB7"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361492A9" w14:textId="77777777" w:rsidR="008E536F" w:rsidRDefault="008E536F">
            <w:pPr>
              <w:spacing w:after="0"/>
              <w:ind w:left="135"/>
            </w:pPr>
          </w:p>
        </w:tc>
        <w:tc>
          <w:tcPr>
            <w:tcW w:w="1955" w:type="dxa"/>
            <w:tcMar>
              <w:top w:w="50" w:type="dxa"/>
              <w:left w:w="100" w:type="dxa"/>
            </w:tcMar>
            <w:vAlign w:val="center"/>
          </w:tcPr>
          <w:p w14:paraId="4E4B2F5E"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49">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ae</w:t>
              </w:r>
              <w:r w:rsidRPr="006B7253">
                <w:rPr>
                  <w:rFonts w:ascii="Times New Roman" w:hAnsi="Times New Roman"/>
                  <w:color w:val="0000FF"/>
                  <w:u w:val="single"/>
                  <w:lang w:val="ru-RU"/>
                </w:rPr>
                <w:t>35</w:t>
              </w:r>
              <w:r>
                <w:rPr>
                  <w:rFonts w:ascii="Times New Roman" w:hAnsi="Times New Roman"/>
                  <w:color w:val="0000FF"/>
                  <w:u w:val="single"/>
                </w:rPr>
                <w:t>e</w:t>
              </w:r>
              <w:r w:rsidRPr="006B7253">
                <w:rPr>
                  <w:rFonts w:ascii="Times New Roman" w:hAnsi="Times New Roman"/>
                  <w:color w:val="0000FF"/>
                  <w:u w:val="single"/>
                  <w:lang w:val="ru-RU"/>
                </w:rPr>
                <w:t>6</w:t>
              </w:r>
            </w:hyperlink>
          </w:p>
        </w:tc>
      </w:tr>
      <w:tr w:rsidR="008E536F" w14:paraId="4D775209" w14:textId="77777777">
        <w:trPr>
          <w:trHeight w:val="144"/>
          <w:tblCellSpacing w:w="20" w:type="nil"/>
        </w:trPr>
        <w:tc>
          <w:tcPr>
            <w:tcW w:w="366" w:type="dxa"/>
            <w:tcMar>
              <w:top w:w="50" w:type="dxa"/>
              <w:left w:w="100" w:type="dxa"/>
            </w:tcMar>
            <w:vAlign w:val="center"/>
          </w:tcPr>
          <w:p w14:paraId="7D8CC876" w14:textId="77777777" w:rsidR="008E536F" w:rsidRDefault="006B7253">
            <w:pPr>
              <w:spacing w:after="0"/>
            </w:pPr>
            <w:r>
              <w:rPr>
                <w:rFonts w:ascii="Times New Roman" w:hAnsi="Times New Roman"/>
                <w:color w:val="000000"/>
                <w:sz w:val="24"/>
              </w:rPr>
              <w:t>58</w:t>
            </w:r>
          </w:p>
        </w:tc>
        <w:tc>
          <w:tcPr>
            <w:tcW w:w="3344" w:type="dxa"/>
            <w:tcMar>
              <w:top w:w="50" w:type="dxa"/>
              <w:left w:w="100" w:type="dxa"/>
            </w:tcMar>
            <w:vAlign w:val="center"/>
          </w:tcPr>
          <w:p w14:paraId="1CF34A7C" w14:textId="77777777" w:rsidR="008E536F" w:rsidRDefault="006B7253">
            <w:pPr>
              <w:spacing w:after="0"/>
              <w:ind w:left="135"/>
            </w:pPr>
            <w:r>
              <w:rPr>
                <w:rFonts w:ascii="Times New Roman" w:hAnsi="Times New Roman"/>
                <w:color w:val="000000"/>
                <w:sz w:val="24"/>
              </w:rPr>
              <w:t>Обобщение и систематизация знаний</w:t>
            </w:r>
          </w:p>
        </w:tc>
        <w:tc>
          <w:tcPr>
            <w:tcW w:w="812" w:type="dxa"/>
            <w:tcMar>
              <w:top w:w="50" w:type="dxa"/>
              <w:left w:w="100" w:type="dxa"/>
            </w:tcMar>
            <w:vAlign w:val="center"/>
          </w:tcPr>
          <w:p w14:paraId="3C7D3503" w14:textId="77777777" w:rsidR="008E536F" w:rsidRDefault="006B7253">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2A67963F"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62FBC6C7"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70059C9A" w14:textId="77777777" w:rsidR="008E536F" w:rsidRDefault="008E536F">
            <w:pPr>
              <w:spacing w:after="0"/>
              <w:ind w:left="135"/>
            </w:pPr>
          </w:p>
        </w:tc>
        <w:tc>
          <w:tcPr>
            <w:tcW w:w="1955" w:type="dxa"/>
            <w:tcMar>
              <w:top w:w="50" w:type="dxa"/>
              <w:left w:w="100" w:type="dxa"/>
            </w:tcMar>
            <w:vAlign w:val="center"/>
          </w:tcPr>
          <w:p w14:paraId="2255B7C2" w14:textId="77777777" w:rsidR="008E536F" w:rsidRDefault="008E536F">
            <w:pPr>
              <w:spacing w:after="0"/>
              <w:ind w:left="135"/>
            </w:pPr>
          </w:p>
        </w:tc>
      </w:tr>
      <w:tr w:rsidR="008E536F" w:rsidRPr="00A20A91" w14:paraId="60CF6AC3" w14:textId="77777777">
        <w:trPr>
          <w:trHeight w:val="144"/>
          <w:tblCellSpacing w:w="20" w:type="nil"/>
        </w:trPr>
        <w:tc>
          <w:tcPr>
            <w:tcW w:w="366" w:type="dxa"/>
            <w:tcMar>
              <w:top w:w="50" w:type="dxa"/>
              <w:left w:w="100" w:type="dxa"/>
            </w:tcMar>
            <w:vAlign w:val="center"/>
          </w:tcPr>
          <w:p w14:paraId="759304D3" w14:textId="77777777" w:rsidR="008E536F" w:rsidRDefault="006B7253">
            <w:pPr>
              <w:spacing w:after="0"/>
            </w:pPr>
            <w:r>
              <w:rPr>
                <w:rFonts w:ascii="Times New Roman" w:hAnsi="Times New Roman"/>
                <w:color w:val="000000"/>
                <w:sz w:val="24"/>
              </w:rPr>
              <w:t>59</w:t>
            </w:r>
          </w:p>
        </w:tc>
        <w:tc>
          <w:tcPr>
            <w:tcW w:w="3344" w:type="dxa"/>
            <w:tcMar>
              <w:top w:w="50" w:type="dxa"/>
              <w:left w:w="100" w:type="dxa"/>
            </w:tcMar>
            <w:vAlign w:val="center"/>
          </w:tcPr>
          <w:p w14:paraId="242CFF86" w14:textId="77777777" w:rsidR="008E536F" w:rsidRPr="006B7253" w:rsidRDefault="006B7253">
            <w:pPr>
              <w:spacing w:after="0"/>
              <w:ind w:left="135"/>
              <w:rPr>
                <w:lang w:val="ru-RU"/>
              </w:rPr>
            </w:pPr>
            <w:r w:rsidRPr="006B7253">
              <w:rPr>
                <w:rFonts w:ascii="Times New Roman" w:hAnsi="Times New Roman"/>
                <w:color w:val="000000"/>
                <w:sz w:val="24"/>
                <w:lang w:val="ru-RU"/>
              </w:rPr>
              <w:t>Практическая работа № 7. Решение экспериментальных задач по теме «Важнейшие металлы и их соединения»</w:t>
            </w:r>
          </w:p>
        </w:tc>
        <w:tc>
          <w:tcPr>
            <w:tcW w:w="812" w:type="dxa"/>
            <w:tcMar>
              <w:top w:w="50" w:type="dxa"/>
              <w:left w:w="100" w:type="dxa"/>
            </w:tcMar>
            <w:vAlign w:val="center"/>
          </w:tcPr>
          <w:p w14:paraId="6D538EAB"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399531E7"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2BA84775" w14:textId="77777777" w:rsidR="008E536F" w:rsidRDefault="006B7253">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14:paraId="71CA137D" w14:textId="77777777" w:rsidR="008E536F" w:rsidRDefault="008E536F">
            <w:pPr>
              <w:spacing w:after="0"/>
              <w:ind w:left="135"/>
            </w:pPr>
          </w:p>
        </w:tc>
        <w:tc>
          <w:tcPr>
            <w:tcW w:w="1955" w:type="dxa"/>
            <w:tcMar>
              <w:top w:w="50" w:type="dxa"/>
              <w:left w:w="100" w:type="dxa"/>
            </w:tcMar>
            <w:vAlign w:val="center"/>
          </w:tcPr>
          <w:p w14:paraId="705AA741"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50">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ae</w:t>
              </w:r>
              <w:r w:rsidRPr="006B7253">
                <w:rPr>
                  <w:rFonts w:ascii="Times New Roman" w:hAnsi="Times New Roman"/>
                  <w:color w:val="0000FF"/>
                  <w:u w:val="single"/>
                  <w:lang w:val="ru-RU"/>
                </w:rPr>
                <w:t>3</w:t>
              </w:r>
              <w:r>
                <w:rPr>
                  <w:rFonts w:ascii="Times New Roman" w:hAnsi="Times New Roman"/>
                  <w:color w:val="0000FF"/>
                  <w:u w:val="single"/>
                </w:rPr>
                <w:t>de</w:t>
              </w:r>
              <w:r w:rsidRPr="006B7253">
                <w:rPr>
                  <w:rFonts w:ascii="Times New Roman" w:hAnsi="Times New Roman"/>
                  <w:color w:val="0000FF"/>
                  <w:u w:val="single"/>
                  <w:lang w:val="ru-RU"/>
                </w:rPr>
                <w:t>8</w:t>
              </w:r>
            </w:hyperlink>
          </w:p>
        </w:tc>
      </w:tr>
      <w:tr w:rsidR="008E536F" w:rsidRPr="00A20A91" w14:paraId="5BB7C2C5" w14:textId="77777777">
        <w:trPr>
          <w:trHeight w:val="144"/>
          <w:tblCellSpacing w:w="20" w:type="nil"/>
        </w:trPr>
        <w:tc>
          <w:tcPr>
            <w:tcW w:w="366" w:type="dxa"/>
            <w:tcMar>
              <w:top w:w="50" w:type="dxa"/>
              <w:left w:w="100" w:type="dxa"/>
            </w:tcMar>
            <w:vAlign w:val="center"/>
          </w:tcPr>
          <w:p w14:paraId="103FA850" w14:textId="77777777" w:rsidR="008E536F" w:rsidRDefault="006B7253">
            <w:pPr>
              <w:spacing w:after="0"/>
            </w:pPr>
            <w:r>
              <w:rPr>
                <w:rFonts w:ascii="Times New Roman" w:hAnsi="Times New Roman"/>
                <w:color w:val="000000"/>
                <w:sz w:val="24"/>
              </w:rPr>
              <w:t>60</w:t>
            </w:r>
          </w:p>
        </w:tc>
        <w:tc>
          <w:tcPr>
            <w:tcW w:w="3344" w:type="dxa"/>
            <w:tcMar>
              <w:top w:w="50" w:type="dxa"/>
              <w:left w:w="100" w:type="dxa"/>
            </w:tcMar>
            <w:vAlign w:val="center"/>
          </w:tcPr>
          <w:p w14:paraId="7528C6FF" w14:textId="77777777" w:rsidR="008E536F" w:rsidRDefault="006B7253">
            <w:pPr>
              <w:spacing w:after="0"/>
              <w:ind w:left="135"/>
            </w:pPr>
            <w:r w:rsidRPr="006B7253">
              <w:rPr>
                <w:rFonts w:ascii="Times New Roman" w:hAnsi="Times New Roman"/>
                <w:color w:val="000000"/>
                <w:sz w:val="24"/>
                <w:lang w:val="ru-RU"/>
              </w:rPr>
              <w:t xml:space="preserve">Вычисления по уравнениям химических реакций, если один из реагентов дан в избытке или содержит примеси. </w:t>
            </w:r>
            <w:r>
              <w:rPr>
                <w:rFonts w:ascii="Times New Roman" w:hAnsi="Times New Roman"/>
                <w:color w:val="000000"/>
                <w:sz w:val="24"/>
              </w:rPr>
              <w:t>Вычисления массовой доли выхода продукта реакции</w:t>
            </w:r>
          </w:p>
        </w:tc>
        <w:tc>
          <w:tcPr>
            <w:tcW w:w="812" w:type="dxa"/>
            <w:tcMar>
              <w:top w:w="50" w:type="dxa"/>
              <w:left w:w="100" w:type="dxa"/>
            </w:tcMar>
            <w:vAlign w:val="center"/>
          </w:tcPr>
          <w:p w14:paraId="38671ED8" w14:textId="77777777" w:rsidR="008E536F" w:rsidRDefault="006B7253">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67172832"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7E6DFD4C"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5C9B4578" w14:textId="77777777" w:rsidR="008E536F" w:rsidRDefault="008E536F">
            <w:pPr>
              <w:spacing w:after="0"/>
              <w:ind w:left="135"/>
            </w:pPr>
          </w:p>
        </w:tc>
        <w:tc>
          <w:tcPr>
            <w:tcW w:w="1955" w:type="dxa"/>
            <w:tcMar>
              <w:top w:w="50" w:type="dxa"/>
              <w:left w:w="100" w:type="dxa"/>
            </w:tcMar>
            <w:vAlign w:val="center"/>
          </w:tcPr>
          <w:p w14:paraId="4BC4E5FC"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51">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ae</w:t>
              </w:r>
              <w:r w:rsidRPr="006B7253">
                <w:rPr>
                  <w:rFonts w:ascii="Times New Roman" w:hAnsi="Times New Roman"/>
                  <w:color w:val="0000FF"/>
                  <w:u w:val="single"/>
                  <w:lang w:val="ru-RU"/>
                </w:rPr>
                <w:t>1750</w:t>
              </w:r>
            </w:hyperlink>
          </w:p>
        </w:tc>
      </w:tr>
      <w:tr w:rsidR="008E536F" w14:paraId="2FF2F606" w14:textId="77777777">
        <w:trPr>
          <w:trHeight w:val="144"/>
          <w:tblCellSpacing w:w="20" w:type="nil"/>
        </w:trPr>
        <w:tc>
          <w:tcPr>
            <w:tcW w:w="366" w:type="dxa"/>
            <w:tcMar>
              <w:top w:w="50" w:type="dxa"/>
              <w:left w:w="100" w:type="dxa"/>
            </w:tcMar>
            <w:vAlign w:val="center"/>
          </w:tcPr>
          <w:p w14:paraId="33B7F1AF" w14:textId="77777777" w:rsidR="008E536F" w:rsidRDefault="006B7253">
            <w:pPr>
              <w:spacing w:after="0"/>
            </w:pPr>
            <w:r>
              <w:rPr>
                <w:rFonts w:ascii="Times New Roman" w:hAnsi="Times New Roman"/>
                <w:color w:val="000000"/>
                <w:sz w:val="24"/>
              </w:rPr>
              <w:t>61</w:t>
            </w:r>
          </w:p>
        </w:tc>
        <w:tc>
          <w:tcPr>
            <w:tcW w:w="3344" w:type="dxa"/>
            <w:tcMar>
              <w:top w:w="50" w:type="dxa"/>
              <w:left w:w="100" w:type="dxa"/>
            </w:tcMar>
            <w:vAlign w:val="center"/>
          </w:tcPr>
          <w:p w14:paraId="32BF928D" w14:textId="77777777" w:rsidR="008E536F" w:rsidRDefault="006B7253">
            <w:pPr>
              <w:spacing w:after="0"/>
              <w:ind w:left="135"/>
            </w:pPr>
            <w:r>
              <w:rPr>
                <w:rFonts w:ascii="Times New Roman" w:hAnsi="Times New Roman"/>
                <w:color w:val="000000"/>
                <w:sz w:val="24"/>
              </w:rPr>
              <w:t>Обобщение и систематизация знаний</w:t>
            </w:r>
          </w:p>
        </w:tc>
        <w:tc>
          <w:tcPr>
            <w:tcW w:w="812" w:type="dxa"/>
            <w:tcMar>
              <w:top w:w="50" w:type="dxa"/>
              <w:left w:w="100" w:type="dxa"/>
            </w:tcMar>
            <w:vAlign w:val="center"/>
          </w:tcPr>
          <w:p w14:paraId="7A660C1A" w14:textId="77777777" w:rsidR="008E536F" w:rsidRDefault="006B7253">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37EB3C54"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56763828"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105547FA" w14:textId="77777777" w:rsidR="008E536F" w:rsidRDefault="008E536F">
            <w:pPr>
              <w:spacing w:after="0"/>
              <w:ind w:left="135"/>
            </w:pPr>
          </w:p>
        </w:tc>
        <w:tc>
          <w:tcPr>
            <w:tcW w:w="1955" w:type="dxa"/>
            <w:tcMar>
              <w:top w:w="50" w:type="dxa"/>
              <w:left w:w="100" w:type="dxa"/>
            </w:tcMar>
            <w:vAlign w:val="center"/>
          </w:tcPr>
          <w:p w14:paraId="32B6F572" w14:textId="77777777" w:rsidR="008E536F" w:rsidRDefault="008E536F">
            <w:pPr>
              <w:spacing w:after="0"/>
              <w:ind w:left="135"/>
            </w:pPr>
          </w:p>
        </w:tc>
      </w:tr>
      <w:tr w:rsidR="008E536F" w14:paraId="4A14D3BC" w14:textId="77777777">
        <w:trPr>
          <w:trHeight w:val="144"/>
          <w:tblCellSpacing w:w="20" w:type="nil"/>
        </w:trPr>
        <w:tc>
          <w:tcPr>
            <w:tcW w:w="366" w:type="dxa"/>
            <w:tcMar>
              <w:top w:w="50" w:type="dxa"/>
              <w:left w:w="100" w:type="dxa"/>
            </w:tcMar>
            <w:vAlign w:val="center"/>
          </w:tcPr>
          <w:p w14:paraId="16D51554" w14:textId="77777777" w:rsidR="008E536F" w:rsidRDefault="006B7253">
            <w:pPr>
              <w:spacing w:after="0"/>
            </w:pPr>
            <w:r>
              <w:rPr>
                <w:rFonts w:ascii="Times New Roman" w:hAnsi="Times New Roman"/>
                <w:color w:val="000000"/>
                <w:sz w:val="24"/>
              </w:rPr>
              <w:t>62</w:t>
            </w:r>
          </w:p>
        </w:tc>
        <w:tc>
          <w:tcPr>
            <w:tcW w:w="3344" w:type="dxa"/>
            <w:tcMar>
              <w:top w:w="50" w:type="dxa"/>
              <w:left w:w="100" w:type="dxa"/>
            </w:tcMar>
            <w:vAlign w:val="center"/>
          </w:tcPr>
          <w:p w14:paraId="07A0067E" w14:textId="77777777" w:rsidR="008E536F" w:rsidRPr="006B7253" w:rsidRDefault="006B7253">
            <w:pPr>
              <w:spacing w:after="0"/>
              <w:ind w:left="135"/>
              <w:rPr>
                <w:lang w:val="ru-RU"/>
              </w:rPr>
            </w:pPr>
            <w:r w:rsidRPr="006B7253">
              <w:rPr>
                <w:rFonts w:ascii="Times New Roman" w:hAnsi="Times New Roman"/>
                <w:color w:val="000000"/>
                <w:sz w:val="24"/>
                <w:lang w:val="ru-RU"/>
              </w:rPr>
              <w:t>Контрольная работа №4 по теме «Важнейшие металлы и их соединения»</w:t>
            </w:r>
          </w:p>
        </w:tc>
        <w:tc>
          <w:tcPr>
            <w:tcW w:w="812" w:type="dxa"/>
            <w:tcMar>
              <w:top w:w="50" w:type="dxa"/>
              <w:left w:w="100" w:type="dxa"/>
            </w:tcMar>
            <w:vAlign w:val="center"/>
          </w:tcPr>
          <w:p w14:paraId="2125D47C"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4355622D" w14:textId="77777777" w:rsidR="008E536F" w:rsidRDefault="006B7253">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14:paraId="3DA43CFA"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60C41A7C" w14:textId="77777777" w:rsidR="008E536F" w:rsidRDefault="008E536F">
            <w:pPr>
              <w:spacing w:after="0"/>
              <w:ind w:left="135"/>
            </w:pPr>
          </w:p>
        </w:tc>
        <w:tc>
          <w:tcPr>
            <w:tcW w:w="1955" w:type="dxa"/>
            <w:tcMar>
              <w:top w:w="50" w:type="dxa"/>
              <w:left w:w="100" w:type="dxa"/>
            </w:tcMar>
            <w:vAlign w:val="center"/>
          </w:tcPr>
          <w:p w14:paraId="5E38F4D1" w14:textId="77777777" w:rsidR="008E536F" w:rsidRDefault="008E536F">
            <w:pPr>
              <w:spacing w:after="0"/>
              <w:ind w:left="135"/>
            </w:pPr>
          </w:p>
        </w:tc>
      </w:tr>
      <w:tr w:rsidR="008E536F" w:rsidRPr="00A20A91" w14:paraId="16CE620D" w14:textId="77777777">
        <w:trPr>
          <w:trHeight w:val="144"/>
          <w:tblCellSpacing w:w="20" w:type="nil"/>
        </w:trPr>
        <w:tc>
          <w:tcPr>
            <w:tcW w:w="366" w:type="dxa"/>
            <w:tcMar>
              <w:top w:w="50" w:type="dxa"/>
              <w:left w:w="100" w:type="dxa"/>
            </w:tcMar>
            <w:vAlign w:val="center"/>
          </w:tcPr>
          <w:p w14:paraId="1C0BBD06" w14:textId="77777777" w:rsidR="008E536F" w:rsidRDefault="006B7253">
            <w:pPr>
              <w:spacing w:after="0"/>
            </w:pPr>
            <w:r>
              <w:rPr>
                <w:rFonts w:ascii="Times New Roman" w:hAnsi="Times New Roman"/>
                <w:color w:val="000000"/>
                <w:sz w:val="24"/>
              </w:rPr>
              <w:t>63</w:t>
            </w:r>
          </w:p>
        </w:tc>
        <w:tc>
          <w:tcPr>
            <w:tcW w:w="3344" w:type="dxa"/>
            <w:tcMar>
              <w:top w:w="50" w:type="dxa"/>
              <w:left w:w="100" w:type="dxa"/>
            </w:tcMar>
            <w:vAlign w:val="center"/>
          </w:tcPr>
          <w:p w14:paraId="095F4DF9" w14:textId="77777777" w:rsidR="008E536F" w:rsidRPr="006B7253" w:rsidRDefault="006B7253">
            <w:pPr>
              <w:spacing w:after="0"/>
              <w:ind w:left="135"/>
              <w:rPr>
                <w:lang w:val="ru-RU"/>
              </w:rPr>
            </w:pPr>
            <w:r w:rsidRPr="006B7253">
              <w:rPr>
                <w:rFonts w:ascii="Times New Roman" w:hAnsi="Times New Roman"/>
                <w:color w:val="000000"/>
                <w:sz w:val="24"/>
                <w:lang w:val="ru-RU"/>
              </w:rPr>
              <w:t>Вещества и материалы в повседневной жизни человека</w:t>
            </w:r>
          </w:p>
        </w:tc>
        <w:tc>
          <w:tcPr>
            <w:tcW w:w="812" w:type="dxa"/>
            <w:tcMar>
              <w:top w:w="50" w:type="dxa"/>
              <w:left w:w="100" w:type="dxa"/>
            </w:tcMar>
            <w:vAlign w:val="center"/>
          </w:tcPr>
          <w:p w14:paraId="283F052D"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14B66046"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33981780"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6CCA5A92" w14:textId="77777777" w:rsidR="008E536F" w:rsidRDefault="008E536F">
            <w:pPr>
              <w:spacing w:after="0"/>
              <w:ind w:left="135"/>
            </w:pPr>
          </w:p>
        </w:tc>
        <w:tc>
          <w:tcPr>
            <w:tcW w:w="1955" w:type="dxa"/>
            <w:tcMar>
              <w:top w:w="50" w:type="dxa"/>
              <w:left w:w="100" w:type="dxa"/>
            </w:tcMar>
            <w:vAlign w:val="center"/>
          </w:tcPr>
          <w:p w14:paraId="2A018169"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52">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ae</w:t>
              </w:r>
              <w:r w:rsidRPr="006B7253">
                <w:rPr>
                  <w:rFonts w:ascii="Times New Roman" w:hAnsi="Times New Roman"/>
                  <w:color w:val="0000FF"/>
                  <w:u w:val="single"/>
                  <w:lang w:val="ru-RU"/>
                </w:rPr>
                <w:t>3</w:t>
              </w:r>
              <w:r>
                <w:rPr>
                  <w:rFonts w:ascii="Times New Roman" w:hAnsi="Times New Roman"/>
                  <w:color w:val="0000FF"/>
                  <w:u w:val="single"/>
                </w:rPr>
                <w:t>f</w:t>
              </w:r>
              <w:r w:rsidRPr="006B7253">
                <w:rPr>
                  <w:rFonts w:ascii="Times New Roman" w:hAnsi="Times New Roman"/>
                  <w:color w:val="0000FF"/>
                  <w:u w:val="single"/>
                  <w:lang w:val="ru-RU"/>
                </w:rPr>
                <w:t>50</w:t>
              </w:r>
            </w:hyperlink>
          </w:p>
        </w:tc>
      </w:tr>
      <w:tr w:rsidR="008E536F" w:rsidRPr="00A20A91" w14:paraId="727ED699" w14:textId="77777777">
        <w:trPr>
          <w:trHeight w:val="144"/>
          <w:tblCellSpacing w:w="20" w:type="nil"/>
        </w:trPr>
        <w:tc>
          <w:tcPr>
            <w:tcW w:w="366" w:type="dxa"/>
            <w:tcMar>
              <w:top w:w="50" w:type="dxa"/>
              <w:left w:w="100" w:type="dxa"/>
            </w:tcMar>
            <w:vAlign w:val="center"/>
          </w:tcPr>
          <w:p w14:paraId="06945C73" w14:textId="77777777" w:rsidR="008E536F" w:rsidRDefault="006B7253">
            <w:pPr>
              <w:spacing w:after="0"/>
            </w:pPr>
            <w:r>
              <w:rPr>
                <w:rFonts w:ascii="Times New Roman" w:hAnsi="Times New Roman"/>
                <w:color w:val="000000"/>
                <w:sz w:val="24"/>
              </w:rPr>
              <w:t>64</w:t>
            </w:r>
          </w:p>
        </w:tc>
        <w:tc>
          <w:tcPr>
            <w:tcW w:w="3344" w:type="dxa"/>
            <w:tcMar>
              <w:top w:w="50" w:type="dxa"/>
              <w:left w:w="100" w:type="dxa"/>
            </w:tcMar>
            <w:vAlign w:val="center"/>
          </w:tcPr>
          <w:p w14:paraId="04AB6573" w14:textId="77777777" w:rsidR="008E536F" w:rsidRDefault="006B7253">
            <w:pPr>
              <w:spacing w:after="0"/>
              <w:ind w:left="135"/>
            </w:pPr>
            <w:r>
              <w:rPr>
                <w:rFonts w:ascii="Times New Roman" w:hAnsi="Times New Roman"/>
                <w:color w:val="000000"/>
                <w:sz w:val="24"/>
              </w:rPr>
              <w:t>Химическое загрязнение окружающей среды</w:t>
            </w:r>
          </w:p>
        </w:tc>
        <w:tc>
          <w:tcPr>
            <w:tcW w:w="812" w:type="dxa"/>
            <w:tcMar>
              <w:top w:w="50" w:type="dxa"/>
              <w:left w:w="100" w:type="dxa"/>
            </w:tcMar>
            <w:vAlign w:val="center"/>
          </w:tcPr>
          <w:p w14:paraId="3E5F8CB2" w14:textId="77777777" w:rsidR="008E536F" w:rsidRDefault="006B7253">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72A57109"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4FEE6772"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08035FF4" w14:textId="77777777" w:rsidR="008E536F" w:rsidRDefault="008E536F">
            <w:pPr>
              <w:spacing w:after="0"/>
              <w:ind w:left="135"/>
            </w:pPr>
          </w:p>
        </w:tc>
        <w:tc>
          <w:tcPr>
            <w:tcW w:w="1955" w:type="dxa"/>
            <w:tcMar>
              <w:top w:w="50" w:type="dxa"/>
              <w:left w:w="100" w:type="dxa"/>
            </w:tcMar>
            <w:vAlign w:val="center"/>
          </w:tcPr>
          <w:p w14:paraId="0484B776"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53">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ae</w:t>
              </w:r>
              <w:r w:rsidRPr="006B7253">
                <w:rPr>
                  <w:rFonts w:ascii="Times New Roman" w:hAnsi="Times New Roman"/>
                  <w:color w:val="0000FF"/>
                  <w:u w:val="single"/>
                  <w:lang w:val="ru-RU"/>
                </w:rPr>
                <w:t>4270</w:t>
              </w:r>
            </w:hyperlink>
          </w:p>
        </w:tc>
      </w:tr>
      <w:tr w:rsidR="008E536F" w:rsidRPr="00A20A91" w14:paraId="12C71DB4" w14:textId="77777777">
        <w:trPr>
          <w:trHeight w:val="144"/>
          <w:tblCellSpacing w:w="20" w:type="nil"/>
        </w:trPr>
        <w:tc>
          <w:tcPr>
            <w:tcW w:w="366" w:type="dxa"/>
            <w:tcMar>
              <w:top w:w="50" w:type="dxa"/>
              <w:left w:w="100" w:type="dxa"/>
            </w:tcMar>
            <w:vAlign w:val="center"/>
          </w:tcPr>
          <w:p w14:paraId="06FB9649" w14:textId="77777777" w:rsidR="008E536F" w:rsidRDefault="006B7253">
            <w:pPr>
              <w:spacing w:after="0"/>
            </w:pPr>
            <w:r>
              <w:rPr>
                <w:rFonts w:ascii="Times New Roman" w:hAnsi="Times New Roman"/>
                <w:color w:val="000000"/>
                <w:sz w:val="24"/>
              </w:rPr>
              <w:t>65</w:t>
            </w:r>
          </w:p>
        </w:tc>
        <w:tc>
          <w:tcPr>
            <w:tcW w:w="3344" w:type="dxa"/>
            <w:tcMar>
              <w:top w:w="50" w:type="dxa"/>
              <w:left w:w="100" w:type="dxa"/>
            </w:tcMar>
            <w:vAlign w:val="center"/>
          </w:tcPr>
          <w:p w14:paraId="7CC114CE" w14:textId="77777777" w:rsidR="008E536F" w:rsidRPr="006B7253" w:rsidRDefault="006B7253">
            <w:pPr>
              <w:spacing w:after="0"/>
              <w:ind w:left="135"/>
              <w:rPr>
                <w:lang w:val="ru-RU"/>
              </w:rPr>
            </w:pPr>
            <w:r w:rsidRPr="006B7253">
              <w:rPr>
                <w:rFonts w:ascii="Times New Roman" w:hAnsi="Times New Roman"/>
                <w:color w:val="000000"/>
                <w:sz w:val="24"/>
                <w:lang w:val="ru-RU"/>
              </w:rPr>
              <w:t>Роль химии в решении экологических проблем</w:t>
            </w:r>
          </w:p>
        </w:tc>
        <w:tc>
          <w:tcPr>
            <w:tcW w:w="812" w:type="dxa"/>
            <w:tcMar>
              <w:top w:w="50" w:type="dxa"/>
              <w:left w:w="100" w:type="dxa"/>
            </w:tcMar>
            <w:vAlign w:val="center"/>
          </w:tcPr>
          <w:p w14:paraId="16481C13"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6769B47B"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5D3DB9A2"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24076BB9" w14:textId="77777777" w:rsidR="008E536F" w:rsidRDefault="008E536F">
            <w:pPr>
              <w:spacing w:after="0"/>
              <w:ind w:left="135"/>
            </w:pPr>
          </w:p>
        </w:tc>
        <w:tc>
          <w:tcPr>
            <w:tcW w:w="1955" w:type="dxa"/>
            <w:tcMar>
              <w:top w:w="50" w:type="dxa"/>
              <w:left w:w="100" w:type="dxa"/>
            </w:tcMar>
            <w:vAlign w:val="center"/>
          </w:tcPr>
          <w:p w14:paraId="4BBC52F3"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54">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ae</w:t>
              </w:r>
              <w:r w:rsidRPr="006B7253">
                <w:rPr>
                  <w:rFonts w:ascii="Times New Roman" w:hAnsi="Times New Roman"/>
                  <w:color w:val="0000FF"/>
                  <w:u w:val="single"/>
                  <w:lang w:val="ru-RU"/>
                </w:rPr>
                <w:t>4270</w:t>
              </w:r>
            </w:hyperlink>
          </w:p>
        </w:tc>
      </w:tr>
      <w:tr w:rsidR="008E536F" w:rsidRPr="00A20A91" w14:paraId="4F72EE38" w14:textId="77777777">
        <w:trPr>
          <w:trHeight w:val="144"/>
          <w:tblCellSpacing w:w="20" w:type="nil"/>
        </w:trPr>
        <w:tc>
          <w:tcPr>
            <w:tcW w:w="366" w:type="dxa"/>
            <w:tcMar>
              <w:top w:w="50" w:type="dxa"/>
              <w:left w:w="100" w:type="dxa"/>
            </w:tcMar>
            <w:vAlign w:val="center"/>
          </w:tcPr>
          <w:p w14:paraId="7BCB4BAB" w14:textId="77777777" w:rsidR="008E536F" w:rsidRDefault="006B7253">
            <w:pPr>
              <w:spacing w:after="0"/>
            </w:pPr>
            <w:r>
              <w:rPr>
                <w:rFonts w:ascii="Times New Roman" w:hAnsi="Times New Roman"/>
                <w:color w:val="000000"/>
                <w:sz w:val="24"/>
              </w:rPr>
              <w:t>66</w:t>
            </w:r>
          </w:p>
        </w:tc>
        <w:tc>
          <w:tcPr>
            <w:tcW w:w="3344" w:type="dxa"/>
            <w:tcMar>
              <w:top w:w="50" w:type="dxa"/>
              <w:left w:w="100" w:type="dxa"/>
            </w:tcMar>
            <w:vAlign w:val="center"/>
          </w:tcPr>
          <w:p w14:paraId="4122D1B0" w14:textId="77777777" w:rsidR="008E536F" w:rsidRPr="006B7253" w:rsidRDefault="006B7253">
            <w:pPr>
              <w:spacing w:after="0"/>
              <w:ind w:left="135"/>
              <w:rPr>
                <w:lang w:val="ru-RU"/>
              </w:rPr>
            </w:pPr>
            <w:r w:rsidRPr="006B7253">
              <w:rPr>
                <w:rFonts w:ascii="Times New Roman" w:hAnsi="Times New Roman"/>
                <w:color w:val="000000"/>
                <w:sz w:val="24"/>
                <w:lang w:val="ru-RU"/>
              </w:rPr>
              <w:t>Резервный урок. Обобщение и систематизация знаний</w:t>
            </w:r>
          </w:p>
        </w:tc>
        <w:tc>
          <w:tcPr>
            <w:tcW w:w="812" w:type="dxa"/>
            <w:tcMar>
              <w:top w:w="50" w:type="dxa"/>
              <w:left w:w="100" w:type="dxa"/>
            </w:tcMar>
            <w:vAlign w:val="center"/>
          </w:tcPr>
          <w:p w14:paraId="6FD31C6F"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10F6C3D1"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65C2D535"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7E7A3980" w14:textId="77777777" w:rsidR="008E536F" w:rsidRDefault="008E536F">
            <w:pPr>
              <w:spacing w:after="0"/>
              <w:ind w:left="135"/>
            </w:pPr>
          </w:p>
        </w:tc>
        <w:tc>
          <w:tcPr>
            <w:tcW w:w="1955" w:type="dxa"/>
            <w:tcMar>
              <w:top w:w="50" w:type="dxa"/>
              <w:left w:w="100" w:type="dxa"/>
            </w:tcMar>
            <w:vAlign w:val="center"/>
          </w:tcPr>
          <w:p w14:paraId="31FCEF3E"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55">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ae</w:t>
              </w:r>
              <w:r w:rsidRPr="006B7253">
                <w:rPr>
                  <w:rFonts w:ascii="Times New Roman" w:hAnsi="Times New Roman"/>
                  <w:color w:val="0000FF"/>
                  <w:u w:val="single"/>
                  <w:lang w:val="ru-RU"/>
                </w:rPr>
                <w:t>0</w:t>
              </w:r>
              <w:r>
                <w:rPr>
                  <w:rFonts w:ascii="Times New Roman" w:hAnsi="Times New Roman"/>
                  <w:color w:val="0000FF"/>
                  <w:u w:val="single"/>
                </w:rPr>
                <w:t>d</w:t>
              </w:r>
              <w:r w:rsidRPr="006B7253">
                <w:rPr>
                  <w:rFonts w:ascii="Times New Roman" w:hAnsi="Times New Roman"/>
                  <w:color w:val="0000FF"/>
                  <w:u w:val="single"/>
                  <w:lang w:val="ru-RU"/>
                </w:rPr>
                <w:t>0</w:t>
              </w:r>
              <w:r>
                <w:rPr>
                  <w:rFonts w:ascii="Times New Roman" w:hAnsi="Times New Roman"/>
                  <w:color w:val="0000FF"/>
                  <w:u w:val="single"/>
                </w:rPr>
                <w:t>a</w:t>
              </w:r>
            </w:hyperlink>
          </w:p>
        </w:tc>
      </w:tr>
      <w:tr w:rsidR="008E536F" w:rsidRPr="00A20A91" w14:paraId="0C1E4A95" w14:textId="77777777">
        <w:trPr>
          <w:trHeight w:val="144"/>
          <w:tblCellSpacing w:w="20" w:type="nil"/>
        </w:trPr>
        <w:tc>
          <w:tcPr>
            <w:tcW w:w="366" w:type="dxa"/>
            <w:tcMar>
              <w:top w:w="50" w:type="dxa"/>
              <w:left w:w="100" w:type="dxa"/>
            </w:tcMar>
            <w:vAlign w:val="center"/>
          </w:tcPr>
          <w:p w14:paraId="0729CC3D" w14:textId="77777777" w:rsidR="008E536F" w:rsidRDefault="006B7253">
            <w:pPr>
              <w:spacing w:after="0"/>
            </w:pPr>
            <w:r>
              <w:rPr>
                <w:rFonts w:ascii="Times New Roman" w:hAnsi="Times New Roman"/>
                <w:color w:val="000000"/>
                <w:sz w:val="24"/>
              </w:rPr>
              <w:t>67</w:t>
            </w:r>
          </w:p>
        </w:tc>
        <w:tc>
          <w:tcPr>
            <w:tcW w:w="3344" w:type="dxa"/>
            <w:tcMar>
              <w:top w:w="50" w:type="dxa"/>
              <w:left w:w="100" w:type="dxa"/>
            </w:tcMar>
            <w:vAlign w:val="center"/>
          </w:tcPr>
          <w:p w14:paraId="698CF73B"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Резервный урок. Обобщение и </w:t>
            </w:r>
            <w:r w:rsidRPr="006B7253">
              <w:rPr>
                <w:rFonts w:ascii="Times New Roman" w:hAnsi="Times New Roman"/>
                <w:color w:val="000000"/>
                <w:sz w:val="24"/>
                <w:lang w:val="ru-RU"/>
              </w:rPr>
              <w:lastRenderedPageBreak/>
              <w:t>систематизация знаний</w:t>
            </w:r>
          </w:p>
        </w:tc>
        <w:tc>
          <w:tcPr>
            <w:tcW w:w="812" w:type="dxa"/>
            <w:tcMar>
              <w:top w:w="50" w:type="dxa"/>
              <w:left w:w="100" w:type="dxa"/>
            </w:tcMar>
            <w:vAlign w:val="center"/>
          </w:tcPr>
          <w:p w14:paraId="5FF57FAD" w14:textId="77777777" w:rsidR="008E536F" w:rsidRDefault="006B7253">
            <w:pPr>
              <w:spacing w:after="0"/>
              <w:ind w:left="135"/>
              <w:jc w:val="center"/>
            </w:pPr>
            <w:r w:rsidRPr="006B7253">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7" w:type="dxa"/>
            <w:tcMar>
              <w:top w:w="50" w:type="dxa"/>
              <w:left w:w="100" w:type="dxa"/>
            </w:tcMar>
            <w:vAlign w:val="center"/>
          </w:tcPr>
          <w:p w14:paraId="6830099B"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15ED5F85"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4E762D7C" w14:textId="77777777" w:rsidR="008E536F" w:rsidRDefault="008E536F">
            <w:pPr>
              <w:spacing w:after="0"/>
              <w:ind w:left="135"/>
            </w:pPr>
          </w:p>
        </w:tc>
        <w:tc>
          <w:tcPr>
            <w:tcW w:w="1955" w:type="dxa"/>
            <w:tcMar>
              <w:top w:w="50" w:type="dxa"/>
              <w:left w:w="100" w:type="dxa"/>
            </w:tcMar>
            <w:vAlign w:val="center"/>
          </w:tcPr>
          <w:p w14:paraId="26BBC26B"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56">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adb</w:t>
              </w:r>
              <w:r w:rsidRPr="006B7253">
                <w:rPr>
                  <w:rFonts w:ascii="Times New Roman" w:hAnsi="Times New Roman"/>
                  <w:color w:val="0000FF"/>
                  <w:u w:val="single"/>
                  <w:lang w:val="ru-RU"/>
                </w:rPr>
                <w:t>33</w:t>
              </w:r>
              <w:r>
                <w:rPr>
                  <w:rFonts w:ascii="Times New Roman" w:hAnsi="Times New Roman"/>
                  <w:color w:val="0000FF"/>
                  <w:u w:val="single"/>
                </w:rPr>
                <w:t>c</w:t>
              </w:r>
            </w:hyperlink>
          </w:p>
        </w:tc>
      </w:tr>
      <w:tr w:rsidR="008E536F" w:rsidRPr="00A20A91" w14:paraId="4D388928" w14:textId="77777777">
        <w:trPr>
          <w:trHeight w:val="144"/>
          <w:tblCellSpacing w:w="20" w:type="nil"/>
        </w:trPr>
        <w:tc>
          <w:tcPr>
            <w:tcW w:w="366" w:type="dxa"/>
            <w:tcMar>
              <w:top w:w="50" w:type="dxa"/>
              <w:left w:w="100" w:type="dxa"/>
            </w:tcMar>
            <w:vAlign w:val="center"/>
          </w:tcPr>
          <w:p w14:paraId="011FE317" w14:textId="77777777" w:rsidR="008E536F" w:rsidRDefault="006B7253">
            <w:pPr>
              <w:spacing w:after="0"/>
            </w:pPr>
            <w:r>
              <w:rPr>
                <w:rFonts w:ascii="Times New Roman" w:hAnsi="Times New Roman"/>
                <w:color w:val="000000"/>
                <w:sz w:val="24"/>
              </w:rPr>
              <w:lastRenderedPageBreak/>
              <w:t>68</w:t>
            </w:r>
          </w:p>
        </w:tc>
        <w:tc>
          <w:tcPr>
            <w:tcW w:w="3344" w:type="dxa"/>
            <w:tcMar>
              <w:top w:w="50" w:type="dxa"/>
              <w:left w:w="100" w:type="dxa"/>
            </w:tcMar>
            <w:vAlign w:val="center"/>
          </w:tcPr>
          <w:p w14:paraId="3F579C3B" w14:textId="77777777" w:rsidR="008E536F" w:rsidRPr="006B7253" w:rsidRDefault="006B7253">
            <w:pPr>
              <w:spacing w:after="0"/>
              <w:ind w:left="135"/>
              <w:rPr>
                <w:lang w:val="ru-RU"/>
              </w:rPr>
            </w:pPr>
            <w:r w:rsidRPr="006B7253">
              <w:rPr>
                <w:rFonts w:ascii="Times New Roman" w:hAnsi="Times New Roman"/>
                <w:color w:val="000000"/>
                <w:sz w:val="24"/>
                <w:lang w:val="ru-RU"/>
              </w:rPr>
              <w:t>Резервный урок. Обобщение и систематизация знаний</w:t>
            </w:r>
          </w:p>
        </w:tc>
        <w:tc>
          <w:tcPr>
            <w:tcW w:w="812" w:type="dxa"/>
            <w:tcMar>
              <w:top w:w="50" w:type="dxa"/>
              <w:left w:w="100" w:type="dxa"/>
            </w:tcMar>
            <w:vAlign w:val="center"/>
          </w:tcPr>
          <w:p w14:paraId="1F116A17"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7A1FAD73" w14:textId="77777777" w:rsidR="008E536F" w:rsidRDefault="006B7253">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14:paraId="2C4DFE5A" w14:textId="77777777" w:rsidR="008E536F" w:rsidRDefault="006B7253">
            <w:pPr>
              <w:spacing w:after="0"/>
              <w:ind w:left="135"/>
              <w:jc w:val="center"/>
            </w:pPr>
            <w:r>
              <w:rPr>
                <w:rFonts w:ascii="Times New Roman" w:hAnsi="Times New Roman"/>
                <w:color w:val="000000"/>
                <w:sz w:val="24"/>
              </w:rPr>
              <w:t xml:space="preserve"> 0 </w:t>
            </w:r>
          </w:p>
        </w:tc>
        <w:tc>
          <w:tcPr>
            <w:tcW w:w="1137" w:type="dxa"/>
            <w:tcMar>
              <w:top w:w="50" w:type="dxa"/>
              <w:left w:w="100" w:type="dxa"/>
            </w:tcMar>
            <w:vAlign w:val="center"/>
          </w:tcPr>
          <w:p w14:paraId="472399FD" w14:textId="77777777" w:rsidR="008E536F" w:rsidRDefault="008E536F">
            <w:pPr>
              <w:spacing w:after="0"/>
              <w:ind w:left="135"/>
            </w:pPr>
          </w:p>
        </w:tc>
        <w:tc>
          <w:tcPr>
            <w:tcW w:w="1955" w:type="dxa"/>
            <w:tcMar>
              <w:top w:w="50" w:type="dxa"/>
              <w:left w:w="100" w:type="dxa"/>
            </w:tcMar>
            <w:vAlign w:val="center"/>
          </w:tcPr>
          <w:p w14:paraId="3BD749D7" w14:textId="77777777" w:rsidR="008E536F" w:rsidRPr="006B7253" w:rsidRDefault="006B7253">
            <w:pPr>
              <w:spacing w:after="0"/>
              <w:ind w:left="135"/>
              <w:rPr>
                <w:lang w:val="ru-RU"/>
              </w:rPr>
            </w:pPr>
            <w:r w:rsidRPr="006B7253">
              <w:rPr>
                <w:rFonts w:ascii="Times New Roman" w:hAnsi="Times New Roman"/>
                <w:color w:val="000000"/>
                <w:sz w:val="24"/>
                <w:lang w:val="ru-RU"/>
              </w:rPr>
              <w:t xml:space="preserve">Библиотека ЦОК </w:t>
            </w:r>
            <w:hyperlink r:id="rId157">
              <w:r>
                <w:rPr>
                  <w:rFonts w:ascii="Times New Roman" w:hAnsi="Times New Roman"/>
                  <w:color w:val="0000FF"/>
                  <w:u w:val="single"/>
                </w:rPr>
                <w:t>https</w:t>
              </w:r>
              <w:r w:rsidRPr="006B7253">
                <w:rPr>
                  <w:rFonts w:ascii="Times New Roman" w:hAnsi="Times New Roman"/>
                  <w:color w:val="0000FF"/>
                  <w:u w:val="single"/>
                  <w:lang w:val="ru-RU"/>
                </w:rPr>
                <w:t>://</w:t>
              </w:r>
              <w:r>
                <w:rPr>
                  <w:rFonts w:ascii="Times New Roman" w:hAnsi="Times New Roman"/>
                  <w:color w:val="0000FF"/>
                  <w:u w:val="single"/>
                </w:rPr>
                <w:t>m</w:t>
              </w:r>
              <w:r w:rsidRPr="006B7253">
                <w:rPr>
                  <w:rFonts w:ascii="Times New Roman" w:hAnsi="Times New Roman"/>
                  <w:color w:val="0000FF"/>
                  <w:u w:val="single"/>
                  <w:lang w:val="ru-RU"/>
                </w:rPr>
                <w:t>.</w:t>
              </w:r>
              <w:r>
                <w:rPr>
                  <w:rFonts w:ascii="Times New Roman" w:hAnsi="Times New Roman"/>
                  <w:color w:val="0000FF"/>
                  <w:u w:val="single"/>
                </w:rPr>
                <w:t>edsoo</w:t>
              </w:r>
              <w:r w:rsidRPr="006B7253">
                <w:rPr>
                  <w:rFonts w:ascii="Times New Roman" w:hAnsi="Times New Roman"/>
                  <w:color w:val="0000FF"/>
                  <w:u w:val="single"/>
                  <w:lang w:val="ru-RU"/>
                </w:rPr>
                <w:t>.</w:t>
              </w:r>
              <w:r>
                <w:rPr>
                  <w:rFonts w:ascii="Times New Roman" w:hAnsi="Times New Roman"/>
                  <w:color w:val="0000FF"/>
                  <w:u w:val="single"/>
                </w:rPr>
                <w:t>ru</w:t>
              </w:r>
              <w:r w:rsidRPr="006B7253">
                <w:rPr>
                  <w:rFonts w:ascii="Times New Roman" w:hAnsi="Times New Roman"/>
                  <w:color w:val="0000FF"/>
                  <w:u w:val="single"/>
                  <w:lang w:val="ru-RU"/>
                </w:rPr>
                <w:t>/00</w:t>
              </w:r>
              <w:r>
                <w:rPr>
                  <w:rFonts w:ascii="Times New Roman" w:hAnsi="Times New Roman"/>
                  <w:color w:val="0000FF"/>
                  <w:u w:val="single"/>
                </w:rPr>
                <w:t>ad</w:t>
              </w:r>
              <w:r w:rsidRPr="006B7253">
                <w:rPr>
                  <w:rFonts w:ascii="Times New Roman" w:hAnsi="Times New Roman"/>
                  <w:color w:val="0000FF"/>
                  <w:u w:val="single"/>
                  <w:lang w:val="ru-RU"/>
                </w:rPr>
                <w:t>9</w:t>
              </w:r>
              <w:r>
                <w:rPr>
                  <w:rFonts w:ascii="Times New Roman" w:hAnsi="Times New Roman"/>
                  <w:color w:val="0000FF"/>
                  <w:u w:val="single"/>
                </w:rPr>
                <w:t>cb</w:t>
              </w:r>
              <w:r w:rsidRPr="006B7253">
                <w:rPr>
                  <w:rFonts w:ascii="Times New Roman" w:hAnsi="Times New Roman"/>
                  <w:color w:val="0000FF"/>
                  <w:u w:val="single"/>
                  <w:lang w:val="ru-RU"/>
                </w:rPr>
                <w:t>2</w:t>
              </w:r>
            </w:hyperlink>
          </w:p>
        </w:tc>
      </w:tr>
      <w:tr w:rsidR="008E536F" w14:paraId="7DD12953" w14:textId="77777777">
        <w:trPr>
          <w:trHeight w:val="144"/>
          <w:tblCellSpacing w:w="20" w:type="nil"/>
        </w:trPr>
        <w:tc>
          <w:tcPr>
            <w:tcW w:w="0" w:type="auto"/>
            <w:gridSpan w:val="2"/>
            <w:tcMar>
              <w:top w:w="50" w:type="dxa"/>
              <w:left w:w="100" w:type="dxa"/>
            </w:tcMar>
            <w:vAlign w:val="center"/>
          </w:tcPr>
          <w:p w14:paraId="0CF2AB63" w14:textId="77777777" w:rsidR="008E536F" w:rsidRPr="006B7253" w:rsidRDefault="006B7253">
            <w:pPr>
              <w:spacing w:after="0"/>
              <w:ind w:left="135"/>
              <w:rPr>
                <w:lang w:val="ru-RU"/>
              </w:rPr>
            </w:pPr>
            <w:r w:rsidRPr="006B7253">
              <w:rPr>
                <w:rFonts w:ascii="Times New Roman" w:hAnsi="Times New Roman"/>
                <w:color w:val="000000"/>
                <w:sz w:val="24"/>
                <w:lang w:val="ru-RU"/>
              </w:rPr>
              <w:t>ОБЩЕЕ КОЛИЧЕСТВО ЧАСОВ ПО ПРОГРАММЕ</w:t>
            </w:r>
          </w:p>
        </w:tc>
        <w:tc>
          <w:tcPr>
            <w:tcW w:w="1277" w:type="dxa"/>
            <w:tcMar>
              <w:top w:w="50" w:type="dxa"/>
              <w:left w:w="100" w:type="dxa"/>
            </w:tcMar>
            <w:vAlign w:val="center"/>
          </w:tcPr>
          <w:p w14:paraId="54A59F00" w14:textId="77777777" w:rsidR="008E536F" w:rsidRDefault="006B7253">
            <w:pPr>
              <w:spacing w:after="0"/>
              <w:ind w:left="135"/>
              <w:jc w:val="center"/>
            </w:pPr>
            <w:r w:rsidRPr="006B7253">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507" w:type="dxa"/>
            <w:tcMar>
              <w:top w:w="50" w:type="dxa"/>
              <w:left w:w="100" w:type="dxa"/>
            </w:tcMar>
            <w:vAlign w:val="center"/>
          </w:tcPr>
          <w:p w14:paraId="70D19904" w14:textId="77777777" w:rsidR="008E536F" w:rsidRDefault="006B7253">
            <w:pPr>
              <w:spacing w:after="0"/>
              <w:ind w:left="135"/>
              <w:jc w:val="center"/>
            </w:pPr>
            <w:r>
              <w:rPr>
                <w:rFonts w:ascii="Times New Roman" w:hAnsi="Times New Roman"/>
                <w:color w:val="000000"/>
                <w:sz w:val="24"/>
              </w:rPr>
              <w:t xml:space="preserve"> 4 </w:t>
            </w:r>
          </w:p>
        </w:tc>
        <w:tc>
          <w:tcPr>
            <w:tcW w:w="1607" w:type="dxa"/>
            <w:tcMar>
              <w:top w:w="50" w:type="dxa"/>
              <w:left w:w="100" w:type="dxa"/>
            </w:tcMar>
            <w:vAlign w:val="center"/>
          </w:tcPr>
          <w:p w14:paraId="33E81C60" w14:textId="77777777" w:rsidR="008E536F" w:rsidRDefault="006B7253">
            <w:pPr>
              <w:spacing w:after="0"/>
              <w:ind w:left="135"/>
              <w:jc w:val="center"/>
            </w:pPr>
            <w:r>
              <w:rPr>
                <w:rFonts w:ascii="Times New Roman" w:hAnsi="Times New Roman"/>
                <w:color w:val="000000"/>
                <w:sz w:val="24"/>
              </w:rPr>
              <w:t xml:space="preserve"> 7 </w:t>
            </w:r>
          </w:p>
        </w:tc>
        <w:tc>
          <w:tcPr>
            <w:tcW w:w="0" w:type="auto"/>
            <w:gridSpan w:val="2"/>
            <w:tcMar>
              <w:top w:w="50" w:type="dxa"/>
              <w:left w:w="100" w:type="dxa"/>
            </w:tcMar>
            <w:vAlign w:val="center"/>
          </w:tcPr>
          <w:p w14:paraId="6A955455" w14:textId="77777777" w:rsidR="008E536F" w:rsidRDefault="008E536F"/>
        </w:tc>
      </w:tr>
    </w:tbl>
    <w:p w14:paraId="5C2B5D4C" w14:textId="77777777" w:rsidR="008E536F" w:rsidRDefault="008E536F">
      <w:pPr>
        <w:sectPr w:rsidR="008E536F">
          <w:pgSz w:w="16383" w:h="11906" w:orient="landscape"/>
          <w:pgMar w:top="1134" w:right="850" w:bottom="1134" w:left="1701" w:header="720" w:footer="720" w:gutter="0"/>
          <w:cols w:space="720"/>
        </w:sectPr>
      </w:pPr>
    </w:p>
    <w:p w14:paraId="06A7081A" w14:textId="77777777" w:rsidR="008E536F" w:rsidRDefault="008E536F">
      <w:pPr>
        <w:sectPr w:rsidR="008E536F">
          <w:pgSz w:w="16383" w:h="11906" w:orient="landscape"/>
          <w:pgMar w:top="1134" w:right="850" w:bottom="1134" w:left="1701" w:header="720" w:footer="720" w:gutter="0"/>
          <w:cols w:space="720"/>
        </w:sectPr>
      </w:pPr>
    </w:p>
    <w:p w14:paraId="50EE789A" w14:textId="77777777" w:rsidR="008E536F" w:rsidRPr="006B7253" w:rsidRDefault="006B7253">
      <w:pPr>
        <w:spacing w:before="199" w:after="199" w:line="336" w:lineRule="auto"/>
        <w:ind w:left="120"/>
        <w:rPr>
          <w:lang w:val="ru-RU"/>
        </w:rPr>
      </w:pPr>
      <w:bookmarkStart w:id="10" w:name="block-55495907"/>
      <w:bookmarkEnd w:id="9"/>
      <w:r w:rsidRPr="006B7253">
        <w:rPr>
          <w:rFonts w:ascii="Times New Roman" w:hAnsi="Times New Roman"/>
          <w:b/>
          <w:color w:val="000000"/>
          <w:sz w:val="28"/>
          <w:lang w:val="ru-RU"/>
        </w:rPr>
        <w:lastRenderedPageBreak/>
        <w:t xml:space="preserve">ПРОВЕРЯЕМЫЕ ТРЕБОВАНИЯ К РЕЗУЛЬТАТАМ ОСВОЕНИЯ ОСНОВНОЙ </w:t>
      </w:r>
    </w:p>
    <w:p w14:paraId="67959DC2" w14:textId="77777777" w:rsidR="008E536F" w:rsidRDefault="006B7253">
      <w:pPr>
        <w:spacing w:before="199" w:after="199" w:line="336" w:lineRule="auto"/>
        <w:ind w:left="120"/>
      </w:pPr>
      <w:r>
        <w:rPr>
          <w:rFonts w:ascii="Times New Roman" w:hAnsi="Times New Roman"/>
          <w:b/>
          <w:color w:val="000000"/>
          <w:sz w:val="28"/>
        </w:rPr>
        <w:t>ОБРАЗОВАТЕЛЬНОЙ ПРОГРАММЫ</w:t>
      </w:r>
    </w:p>
    <w:p w14:paraId="71D2184E" w14:textId="77777777" w:rsidR="008E536F" w:rsidRDefault="008E536F">
      <w:pPr>
        <w:spacing w:before="199" w:after="199" w:line="336" w:lineRule="auto"/>
        <w:ind w:left="120"/>
      </w:pPr>
    </w:p>
    <w:p w14:paraId="23FB59B4" w14:textId="77777777" w:rsidR="008E536F" w:rsidRDefault="006B7253">
      <w:pPr>
        <w:spacing w:before="199" w:after="199" w:line="336" w:lineRule="auto"/>
        <w:ind w:left="120"/>
      </w:pPr>
      <w:r>
        <w:rPr>
          <w:rFonts w:ascii="Times New Roman" w:hAnsi="Times New Roman"/>
          <w:b/>
          <w:color w:val="000000"/>
          <w:sz w:val="28"/>
        </w:rPr>
        <w:t>8 КЛАСС</w:t>
      </w:r>
    </w:p>
    <w:p w14:paraId="7CAD217C" w14:textId="77777777" w:rsidR="008E536F" w:rsidRDefault="008E536F">
      <w:pPr>
        <w:spacing w:after="0"/>
        <w:ind w:left="120"/>
      </w:pP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991"/>
        <w:gridCol w:w="7181"/>
      </w:tblGrid>
      <w:tr w:rsidR="008E536F" w:rsidRPr="00A20A91" w14:paraId="50C9EA81" w14:textId="77777777">
        <w:trPr>
          <w:trHeight w:val="144"/>
        </w:trPr>
        <w:tc>
          <w:tcPr>
            <w:tcW w:w="1764" w:type="dxa"/>
            <w:tcMar>
              <w:top w:w="50" w:type="dxa"/>
              <w:left w:w="100" w:type="dxa"/>
            </w:tcMar>
            <w:vAlign w:val="center"/>
          </w:tcPr>
          <w:p w14:paraId="18EA7CBF" w14:textId="77777777" w:rsidR="008E536F" w:rsidRDefault="006B7253">
            <w:pPr>
              <w:spacing w:after="0"/>
              <w:ind w:left="272"/>
            </w:pPr>
            <w:r>
              <w:rPr>
                <w:rFonts w:ascii="Times New Roman" w:hAnsi="Times New Roman"/>
                <w:b/>
                <w:color w:val="000000"/>
                <w:sz w:val="24"/>
              </w:rPr>
              <w:t xml:space="preserve"> Код проверяемого результата </w:t>
            </w:r>
          </w:p>
        </w:tc>
        <w:tc>
          <w:tcPr>
            <w:tcW w:w="12153" w:type="dxa"/>
            <w:tcMar>
              <w:top w:w="50" w:type="dxa"/>
              <w:left w:w="100" w:type="dxa"/>
            </w:tcMar>
            <w:vAlign w:val="center"/>
          </w:tcPr>
          <w:p w14:paraId="76C07809" w14:textId="77777777" w:rsidR="008E536F" w:rsidRPr="006B7253" w:rsidRDefault="006B7253">
            <w:pPr>
              <w:spacing w:after="0"/>
              <w:ind w:left="272"/>
              <w:rPr>
                <w:lang w:val="ru-RU"/>
              </w:rPr>
            </w:pPr>
            <w:r w:rsidRPr="006B7253">
              <w:rPr>
                <w:rFonts w:ascii="Times New Roman" w:hAnsi="Times New Roman"/>
                <w:b/>
                <w:color w:val="000000"/>
                <w:sz w:val="24"/>
                <w:lang w:val="ru-RU"/>
              </w:rPr>
              <w:t xml:space="preserve"> Проверяемые предметные результаты освоения основной образовательной программы основного общего образования </w:t>
            </w:r>
          </w:p>
        </w:tc>
      </w:tr>
      <w:tr w:rsidR="008E536F" w:rsidRPr="00A20A91" w14:paraId="0B542C0A" w14:textId="77777777">
        <w:trPr>
          <w:trHeight w:val="144"/>
        </w:trPr>
        <w:tc>
          <w:tcPr>
            <w:tcW w:w="1764" w:type="dxa"/>
            <w:tcMar>
              <w:top w:w="50" w:type="dxa"/>
              <w:left w:w="100" w:type="dxa"/>
            </w:tcMar>
            <w:vAlign w:val="center"/>
          </w:tcPr>
          <w:p w14:paraId="6D362CCE" w14:textId="77777777" w:rsidR="008E536F" w:rsidRDefault="006B7253">
            <w:pPr>
              <w:spacing w:after="0" w:line="336" w:lineRule="auto"/>
              <w:ind w:left="365"/>
              <w:jc w:val="center"/>
            </w:pPr>
            <w:r>
              <w:rPr>
                <w:rFonts w:ascii="Times New Roman" w:hAnsi="Times New Roman"/>
                <w:color w:val="000000"/>
                <w:sz w:val="24"/>
              </w:rPr>
              <w:t>1</w:t>
            </w:r>
          </w:p>
        </w:tc>
        <w:tc>
          <w:tcPr>
            <w:tcW w:w="12153" w:type="dxa"/>
            <w:tcMar>
              <w:top w:w="50" w:type="dxa"/>
              <w:left w:w="100" w:type="dxa"/>
            </w:tcMar>
            <w:vAlign w:val="center"/>
          </w:tcPr>
          <w:p w14:paraId="5261C1C9"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По теме: «Первоначальные химические понятия»</w:t>
            </w:r>
          </w:p>
        </w:tc>
      </w:tr>
      <w:tr w:rsidR="008E536F" w:rsidRPr="00A20A91" w14:paraId="647644EA" w14:textId="77777777">
        <w:trPr>
          <w:trHeight w:val="144"/>
        </w:trPr>
        <w:tc>
          <w:tcPr>
            <w:tcW w:w="1764" w:type="dxa"/>
            <w:tcMar>
              <w:top w:w="50" w:type="dxa"/>
              <w:left w:w="100" w:type="dxa"/>
            </w:tcMar>
            <w:vAlign w:val="center"/>
          </w:tcPr>
          <w:p w14:paraId="372A4450" w14:textId="77777777" w:rsidR="008E536F" w:rsidRDefault="006B7253">
            <w:pPr>
              <w:spacing w:after="0" w:line="336" w:lineRule="auto"/>
              <w:ind w:left="365"/>
              <w:jc w:val="center"/>
            </w:pPr>
            <w:r>
              <w:rPr>
                <w:rFonts w:ascii="Times New Roman" w:hAnsi="Times New Roman"/>
                <w:color w:val="000000"/>
                <w:sz w:val="24"/>
              </w:rPr>
              <w:t>1.1</w:t>
            </w:r>
          </w:p>
        </w:tc>
        <w:tc>
          <w:tcPr>
            <w:tcW w:w="12153" w:type="dxa"/>
            <w:tcMar>
              <w:top w:w="50" w:type="dxa"/>
              <w:left w:w="100" w:type="dxa"/>
            </w:tcMar>
            <w:vAlign w:val="center"/>
          </w:tcPr>
          <w:p w14:paraId="6B8B923E"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раскрывать смысл основных химических понятий: атом, молекула, химический элемент, простое вещество, сложное вещество, смесь (однородная и неоднородная), валентность, относительная атомная и молекулярная масса, количество вещества, моль, молярная масса, массовая доля химического элемента в соединении, молярный объём, химическая реакция, классификация реакций: реакции соединения, реакции разложения, реакции замещения, реакции обмена, экзо- и эндотермические реакции, тепловой эффект реакции, раствор, массовая доля вещества (процентная концентрация) в растворе</w:t>
            </w:r>
          </w:p>
        </w:tc>
      </w:tr>
      <w:tr w:rsidR="008E536F" w:rsidRPr="00A20A91" w14:paraId="14161874" w14:textId="77777777">
        <w:trPr>
          <w:trHeight w:val="144"/>
        </w:trPr>
        <w:tc>
          <w:tcPr>
            <w:tcW w:w="1764" w:type="dxa"/>
            <w:tcMar>
              <w:top w:w="50" w:type="dxa"/>
              <w:left w:w="100" w:type="dxa"/>
            </w:tcMar>
            <w:vAlign w:val="center"/>
          </w:tcPr>
          <w:p w14:paraId="283EB088" w14:textId="77777777" w:rsidR="008E536F" w:rsidRDefault="006B7253">
            <w:pPr>
              <w:spacing w:after="0" w:line="336" w:lineRule="auto"/>
              <w:ind w:left="365"/>
              <w:jc w:val="center"/>
            </w:pPr>
            <w:r>
              <w:rPr>
                <w:rFonts w:ascii="Times New Roman" w:hAnsi="Times New Roman"/>
                <w:color w:val="000000"/>
                <w:sz w:val="24"/>
              </w:rPr>
              <w:t>1.2</w:t>
            </w:r>
          </w:p>
        </w:tc>
        <w:tc>
          <w:tcPr>
            <w:tcW w:w="12153" w:type="dxa"/>
            <w:tcMar>
              <w:top w:w="50" w:type="dxa"/>
              <w:left w:w="100" w:type="dxa"/>
            </w:tcMar>
            <w:vAlign w:val="center"/>
          </w:tcPr>
          <w:p w14:paraId="08071DFD"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иллюстрировать взаимосвязь основных химических понятий и применять эти понятия при описании веществ и их превращений</w:t>
            </w:r>
          </w:p>
        </w:tc>
      </w:tr>
      <w:tr w:rsidR="008E536F" w:rsidRPr="00A20A91" w14:paraId="6AC00DD1" w14:textId="77777777">
        <w:trPr>
          <w:trHeight w:val="144"/>
        </w:trPr>
        <w:tc>
          <w:tcPr>
            <w:tcW w:w="1764" w:type="dxa"/>
            <w:tcMar>
              <w:top w:w="50" w:type="dxa"/>
              <w:left w:w="100" w:type="dxa"/>
            </w:tcMar>
            <w:vAlign w:val="center"/>
          </w:tcPr>
          <w:p w14:paraId="2EB4CDB1" w14:textId="77777777" w:rsidR="008E536F" w:rsidRDefault="006B7253">
            <w:pPr>
              <w:spacing w:after="0" w:line="336" w:lineRule="auto"/>
              <w:ind w:left="365"/>
              <w:jc w:val="center"/>
            </w:pPr>
            <w:r>
              <w:rPr>
                <w:rFonts w:ascii="Times New Roman" w:hAnsi="Times New Roman"/>
                <w:color w:val="000000"/>
                <w:sz w:val="24"/>
              </w:rPr>
              <w:t>1.3</w:t>
            </w:r>
          </w:p>
        </w:tc>
        <w:tc>
          <w:tcPr>
            <w:tcW w:w="12153" w:type="dxa"/>
            <w:tcMar>
              <w:top w:w="50" w:type="dxa"/>
              <w:left w:w="100" w:type="dxa"/>
            </w:tcMar>
            <w:vAlign w:val="center"/>
          </w:tcPr>
          <w:p w14:paraId="6943D7F0"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использовать химическую символику для составления формул веществ и уравнений химических реакций</w:t>
            </w:r>
          </w:p>
        </w:tc>
      </w:tr>
      <w:tr w:rsidR="008E536F" w:rsidRPr="00A20A91" w14:paraId="09889B30" w14:textId="77777777">
        <w:trPr>
          <w:trHeight w:val="144"/>
        </w:trPr>
        <w:tc>
          <w:tcPr>
            <w:tcW w:w="1764" w:type="dxa"/>
            <w:tcMar>
              <w:top w:w="50" w:type="dxa"/>
              <w:left w:w="100" w:type="dxa"/>
            </w:tcMar>
            <w:vAlign w:val="center"/>
          </w:tcPr>
          <w:p w14:paraId="64DEFFE3" w14:textId="77777777" w:rsidR="008E536F" w:rsidRDefault="006B7253">
            <w:pPr>
              <w:spacing w:after="0" w:line="336" w:lineRule="auto"/>
              <w:ind w:left="365"/>
              <w:jc w:val="center"/>
            </w:pPr>
            <w:r>
              <w:rPr>
                <w:rFonts w:ascii="Times New Roman" w:hAnsi="Times New Roman"/>
                <w:color w:val="000000"/>
                <w:sz w:val="24"/>
              </w:rPr>
              <w:t>1.4</w:t>
            </w:r>
          </w:p>
        </w:tc>
        <w:tc>
          <w:tcPr>
            <w:tcW w:w="12153" w:type="dxa"/>
            <w:tcMar>
              <w:top w:w="50" w:type="dxa"/>
              <w:left w:w="100" w:type="dxa"/>
            </w:tcMar>
            <w:vAlign w:val="center"/>
          </w:tcPr>
          <w:p w14:paraId="5A0B960F"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раскрывать смысл законов сохранения массы веществ, постоянства состава, атомно-молекулярного учения, закона Авогадро</w:t>
            </w:r>
          </w:p>
        </w:tc>
      </w:tr>
      <w:tr w:rsidR="008E536F" w:rsidRPr="00A20A91" w14:paraId="11884A98" w14:textId="77777777">
        <w:trPr>
          <w:trHeight w:val="144"/>
        </w:trPr>
        <w:tc>
          <w:tcPr>
            <w:tcW w:w="1764" w:type="dxa"/>
            <w:tcMar>
              <w:top w:w="50" w:type="dxa"/>
              <w:left w:w="100" w:type="dxa"/>
            </w:tcMar>
            <w:vAlign w:val="center"/>
          </w:tcPr>
          <w:p w14:paraId="58B63CD4" w14:textId="77777777" w:rsidR="008E536F" w:rsidRDefault="006B7253">
            <w:pPr>
              <w:spacing w:after="0" w:line="336" w:lineRule="auto"/>
              <w:ind w:left="365"/>
              <w:jc w:val="center"/>
            </w:pPr>
            <w:r>
              <w:rPr>
                <w:rFonts w:ascii="Times New Roman" w:hAnsi="Times New Roman"/>
                <w:color w:val="000000"/>
                <w:sz w:val="24"/>
              </w:rPr>
              <w:t>1.5</w:t>
            </w:r>
          </w:p>
        </w:tc>
        <w:tc>
          <w:tcPr>
            <w:tcW w:w="12153" w:type="dxa"/>
            <w:tcMar>
              <w:top w:w="50" w:type="dxa"/>
              <w:left w:w="100" w:type="dxa"/>
            </w:tcMar>
            <w:vAlign w:val="center"/>
          </w:tcPr>
          <w:p w14:paraId="62487A4A"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определять валентность атомов элементов в бинарных соединениях</w:t>
            </w:r>
          </w:p>
        </w:tc>
      </w:tr>
      <w:tr w:rsidR="008E536F" w:rsidRPr="00A20A91" w14:paraId="26BEF681" w14:textId="77777777">
        <w:trPr>
          <w:trHeight w:val="144"/>
        </w:trPr>
        <w:tc>
          <w:tcPr>
            <w:tcW w:w="1764" w:type="dxa"/>
            <w:tcMar>
              <w:top w:w="50" w:type="dxa"/>
              <w:left w:w="100" w:type="dxa"/>
            </w:tcMar>
            <w:vAlign w:val="center"/>
          </w:tcPr>
          <w:p w14:paraId="34A2574D" w14:textId="77777777" w:rsidR="008E536F" w:rsidRDefault="006B7253">
            <w:pPr>
              <w:spacing w:after="0" w:line="336" w:lineRule="auto"/>
              <w:ind w:left="365"/>
              <w:jc w:val="center"/>
            </w:pPr>
            <w:r>
              <w:rPr>
                <w:rFonts w:ascii="Times New Roman" w:hAnsi="Times New Roman"/>
                <w:color w:val="000000"/>
                <w:sz w:val="24"/>
              </w:rPr>
              <w:t>1.6</w:t>
            </w:r>
          </w:p>
        </w:tc>
        <w:tc>
          <w:tcPr>
            <w:tcW w:w="12153" w:type="dxa"/>
            <w:tcMar>
              <w:top w:w="50" w:type="dxa"/>
              <w:left w:w="100" w:type="dxa"/>
            </w:tcMar>
            <w:vAlign w:val="center"/>
          </w:tcPr>
          <w:p w14:paraId="52FBF3A6"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классифицировать химические реакции (по числу и составу участвующих в реакции веществ, по тепловому эффекту)</w:t>
            </w:r>
          </w:p>
        </w:tc>
      </w:tr>
      <w:tr w:rsidR="008E536F" w:rsidRPr="00A20A91" w14:paraId="29F7AC88" w14:textId="77777777">
        <w:trPr>
          <w:trHeight w:val="144"/>
        </w:trPr>
        <w:tc>
          <w:tcPr>
            <w:tcW w:w="1764" w:type="dxa"/>
            <w:tcMar>
              <w:top w:w="50" w:type="dxa"/>
              <w:left w:w="100" w:type="dxa"/>
            </w:tcMar>
            <w:vAlign w:val="center"/>
          </w:tcPr>
          <w:p w14:paraId="07038C7B" w14:textId="77777777" w:rsidR="008E536F" w:rsidRDefault="006B7253">
            <w:pPr>
              <w:spacing w:after="0" w:line="336" w:lineRule="auto"/>
              <w:ind w:left="365"/>
              <w:jc w:val="center"/>
            </w:pPr>
            <w:r>
              <w:rPr>
                <w:rFonts w:ascii="Times New Roman" w:hAnsi="Times New Roman"/>
                <w:color w:val="000000"/>
                <w:sz w:val="24"/>
              </w:rPr>
              <w:t>1.7</w:t>
            </w:r>
          </w:p>
        </w:tc>
        <w:tc>
          <w:tcPr>
            <w:tcW w:w="12153" w:type="dxa"/>
            <w:tcMar>
              <w:top w:w="50" w:type="dxa"/>
              <w:left w:w="100" w:type="dxa"/>
            </w:tcMar>
            <w:vAlign w:val="center"/>
          </w:tcPr>
          <w:p w14:paraId="2E310774"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вычислять относительную молекулярную и молярную массы веществ</w:t>
            </w:r>
          </w:p>
        </w:tc>
      </w:tr>
      <w:tr w:rsidR="008E536F" w:rsidRPr="00A20A91" w14:paraId="741E9EEC" w14:textId="77777777">
        <w:trPr>
          <w:trHeight w:val="144"/>
        </w:trPr>
        <w:tc>
          <w:tcPr>
            <w:tcW w:w="1764" w:type="dxa"/>
            <w:tcMar>
              <w:top w:w="50" w:type="dxa"/>
              <w:left w:w="100" w:type="dxa"/>
            </w:tcMar>
            <w:vAlign w:val="center"/>
          </w:tcPr>
          <w:p w14:paraId="1DA2AA83" w14:textId="77777777" w:rsidR="008E536F" w:rsidRDefault="006B7253">
            <w:pPr>
              <w:spacing w:after="0" w:line="336" w:lineRule="auto"/>
              <w:ind w:left="365"/>
              <w:jc w:val="center"/>
            </w:pPr>
            <w:r>
              <w:rPr>
                <w:rFonts w:ascii="Times New Roman" w:hAnsi="Times New Roman"/>
                <w:color w:val="000000"/>
                <w:sz w:val="24"/>
              </w:rPr>
              <w:lastRenderedPageBreak/>
              <w:t>1.8</w:t>
            </w:r>
          </w:p>
        </w:tc>
        <w:tc>
          <w:tcPr>
            <w:tcW w:w="12153" w:type="dxa"/>
            <w:tcMar>
              <w:top w:w="50" w:type="dxa"/>
              <w:left w:w="100" w:type="dxa"/>
            </w:tcMar>
            <w:vAlign w:val="center"/>
          </w:tcPr>
          <w:p w14:paraId="0474138C"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вычислять массовую долю химического элемента по формуле соединения,</w:t>
            </w:r>
          </w:p>
        </w:tc>
      </w:tr>
      <w:tr w:rsidR="008E536F" w:rsidRPr="00A20A91" w14:paraId="43812FFA" w14:textId="77777777">
        <w:trPr>
          <w:trHeight w:val="144"/>
        </w:trPr>
        <w:tc>
          <w:tcPr>
            <w:tcW w:w="1764" w:type="dxa"/>
            <w:tcMar>
              <w:top w:w="50" w:type="dxa"/>
              <w:left w:w="100" w:type="dxa"/>
            </w:tcMar>
            <w:vAlign w:val="center"/>
          </w:tcPr>
          <w:p w14:paraId="55C3C55C" w14:textId="77777777" w:rsidR="008E536F" w:rsidRDefault="006B7253">
            <w:pPr>
              <w:spacing w:after="0" w:line="336" w:lineRule="auto"/>
              <w:ind w:left="365"/>
              <w:jc w:val="center"/>
            </w:pPr>
            <w:r>
              <w:rPr>
                <w:rFonts w:ascii="Times New Roman" w:hAnsi="Times New Roman"/>
                <w:color w:val="000000"/>
                <w:sz w:val="24"/>
              </w:rPr>
              <w:t>1.9</w:t>
            </w:r>
          </w:p>
        </w:tc>
        <w:tc>
          <w:tcPr>
            <w:tcW w:w="12153" w:type="dxa"/>
            <w:tcMar>
              <w:top w:w="50" w:type="dxa"/>
              <w:left w:w="100" w:type="dxa"/>
            </w:tcMar>
            <w:vAlign w:val="center"/>
          </w:tcPr>
          <w:p w14:paraId="52773D8D"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 xml:space="preserve">вычислять массовую долю вещества в растворе </w:t>
            </w:r>
          </w:p>
        </w:tc>
      </w:tr>
      <w:tr w:rsidR="008E536F" w:rsidRPr="00A20A91" w14:paraId="11754028" w14:textId="77777777">
        <w:trPr>
          <w:trHeight w:val="144"/>
        </w:trPr>
        <w:tc>
          <w:tcPr>
            <w:tcW w:w="1764" w:type="dxa"/>
            <w:tcMar>
              <w:top w:w="50" w:type="dxa"/>
              <w:left w:w="100" w:type="dxa"/>
            </w:tcMar>
            <w:vAlign w:val="center"/>
          </w:tcPr>
          <w:p w14:paraId="4E1A56EC" w14:textId="77777777" w:rsidR="008E536F" w:rsidRDefault="006B7253">
            <w:pPr>
              <w:spacing w:after="0" w:line="336" w:lineRule="auto"/>
              <w:ind w:left="365"/>
              <w:jc w:val="center"/>
            </w:pPr>
            <w:r>
              <w:rPr>
                <w:rFonts w:ascii="Times New Roman" w:hAnsi="Times New Roman"/>
                <w:color w:val="000000"/>
                <w:sz w:val="24"/>
              </w:rPr>
              <w:t>1.10</w:t>
            </w:r>
          </w:p>
        </w:tc>
        <w:tc>
          <w:tcPr>
            <w:tcW w:w="12153" w:type="dxa"/>
            <w:tcMar>
              <w:top w:w="50" w:type="dxa"/>
              <w:left w:w="100" w:type="dxa"/>
            </w:tcMar>
            <w:vAlign w:val="center"/>
          </w:tcPr>
          <w:p w14:paraId="6385720D"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применять естественнонаучные методы познания – наблюдение, измерение, моделирование, эксперимент (реальный и мысленный)</w:t>
            </w:r>
          </w:p>
        </w:tc>
      </w:tr>
      <w:tr w:rsidR="008E536F" w:rsidRPr="00A20A91" w14:paraId="1EEFE65E" w14:textId="77777777">
        <w:trPr>
          <w:trHeight w:val="144"/>
        </w:trPr>
        <w:tc>
          <w:tcPr>
            <w:tcW w:w="1764" w:type="dxa"/>
            <w:tcMar>
              <w:top w:w="50" w:type="dxa"/>
              <w:left w:w="100" w:type="dxa"/>
            </w:tcMar>
            <w:vAlign w:val="center"/>
          </w:tcPr>
          <w:p w14:paraId="5A2AF36E" w14:textId="77777777" w:rsidR="008E536F" w:rsidRDefault="006B7253">
            <w:pPr>
              <w:spacing w:after="0" w:line="336" w:lineRule="auto"/>
              <w:ind w:left="365"/>
              <w:jc w:val="center"/>
            </w:pPr>
            <w:r>
              <w:rPr>
                <w:rFonts w:ascii="Times New Roman" w:hAnsi="Times New Roman"/>
                <w:color w:val="000000"/>
                <w:sz w:val="24"/>
              </w:rPr>
              <w:t>2</w:t>
            </w:r>
          </w:p>
        </w:tc>
        <w:tc>
          <w:tcPr>
            <w:tcW w:w="12153" w:type="dxa"/>
            <w:tcMar>
              <w:top w:w="50" w:type="dxa"/>
              <w:left w:w="100" w:type="dxa"/>
            </w:tcMar>
            <w:vAlign w:val="center"/>
          </w:tcPr>
          <w:p w14:paraId="3CC9A5F1"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По теме: «Важнейшие представители неорганических веществ»</w:t>
            </w:r>
          </w:p>
        </w:tc>
      </w:tr>
      <w:tr w:rsidR="008E536F" w:rsidRPr="00A20A91" w14:paraId="3FCA703B" w14:textId="77777777">
        <w:trPr>
          <w:trHeight w:val="144"/>
        </w:trPr>
        <w:tc>
          <w:tcPr>
            <w:tcW w:w="1764" w:type="dxa"/>
            <w:tcMar>
              <w:top w:w="50" w:type="dxa"/>
              <w:left w:w="100" w:type="dxa"/>
            </w:tcMar>
            <w:vAlign w:val="center"/>
          </w:tcPr>
          <w:p w14:paraId="7465797D" w14:textId="77777777" w:rsidR="008E536F" w:rsidRDefault="006B7253">
            <w:pPr>
              <w:spacing w:after="0" w:line="336" w:lineRule="auto"/>
              <w:ind w:left="365"/>
              <w:jc w:val="center"/>
            </w:pPr>
            <w:r>
              <w:rPr>
                <w:rFonts w:ascii="Times New Roman" w:hAnsi="Times New Roman"/>
                <w:color w:val="000000"/>
                <w:sz w:val="24"/>
              </w:rPr>
              <w:t>2.1</w:t>
            </w:r>
          </w:p>
        </w:tc>
        <w:tc>
          <w:tcPr>
            <w:tcW w:w="12153" w:type="dxa"/>
            <w:tcMar>
              <w:top w:w="50" w:type="dxa"/>
              <w:left w:w="100" w:type="dxa"/>
            </w:tcMar>
            <w:vAlign w:val="center"/>
          </w:tcPr>
          <w:p w14:paraId="73F2AC57"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раскрывать смысл основных химических понятий: оксид, кислота, основание, соль</w:t>
            </w:r>
          </w:p>
        </w:tc>
      </w:tr>
      <w:tr w:rsidR="008E536F" w:rsidRPr="00A20A91" w14:paraId="03B4C024" w14:textId="77777777">
        <w:trPr>
          <w:trHeight w:val="144"/>
        </w:trPr>
        <w:tc>
          <w:tcPr>
            <w:tcW w:w="1764" w:type="dxa"/>
            <w:tcMar>
              <w:top w:w="50" w:type="dxa"/>
              <w:left w:w="100" w:type="dxa"/>
            </w:tcMar>
            <w:vAlign w:val="center"/>
          </w:tcPr>
          <w:p w14:paraId="54404D31" w14:textId="77777777" w:rsidR="008E536F" w:rsidRDefault="006B7253">
            <w:pPr>
              <w:spacing w:after="0" w:line="336" w:lineRule="auto"/>
              <w:ind w:left="365"/>
              <w:jc w:val="center"/>
            </w:pPr>
            <w:r>
              <w:rPr>
                <w:rFonts w:ascii="Times New Roman" w:hAnsi="Times New Roman"/>
                <w:color w:val="000000"/>
                <w:sz w:val="24"/>
              </w:rPr>
              <w:t>2.2</w:t>
            </w:r>
          </w:p>
        </w:tc>
        <w:tc>
          <w:tcPr>
            <w:tcW w:w="12153" w:type="dxa"/>
            <w:tcMar>
              <w:top w:w="50" w:type="dxa"/>
              <w:left w:w="100" w:type="dxa"/>
            </w:tcMar>
            <w:vAlign w:val="center"/>
          </w:tcPr>
          <w:p w14:paraId="41DE2EC3"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определять принадлежность веществ к определённому классу соединений по формулам</w:t>
            </w:r>
          </w:p>
        </w:tc>
      </w:tr>
      <w:tr w:rsidR="008E536F" w14:paraId="3CEB5FE2" w14:textId="77777777">
        <w:trPr>
          <w:trHeight w:val="144"/>
        </w:trPr>
        <w:tc>
          <w:tcPr>
            <w:tcW w:w="1764" w:type="dxa"/>
            <w:tcMar>
              <w:top w:w="50" w:type="dxa"/>
              <w:left w:w="100" w:type="dxa"/>
            </w:tcMar>
            <w:vAlign w:val="center"/>
          </w:tcPr>
          <w:p w14:paraId="483BDBA0" w14:textId="77777777" w:rsidR="008E536F" w:rsidRDefault="006B7253">
            <w:pPr>
              <w:spacing w:after="0" w:line="336" w:lineRule="auto"/>
              <w:ind w:left="365"/>
              <w:jc w:val="center"/>
            </w:pPr>
            <w:r>
              <w:rPr>
                <w:rFonts w:ascii="Times New Roman" w:hAnsi="Times New Roman"/>
                <w:color w:val="000000"/>
                <w:sz w:val="24"/>
              </w:rPr>
              <w:t>2.3</w:t>
            </w:r>
          </w:p>
        </w:tc>
        <w:tc>
          <w:tcPr>
            <w:tcW w:w="12153" w:type="dxa"/>
            <w:tcMar>
              <w:top w:w="50" w:type="dxa"/>
              <w:left w:w="100" w:type="dxa"/>
            </w:tcMar>
            <w:vAlign w:val="center"/>
          </w:tcPr>
          <w:p w14:paraId="3B656BF5" w14:textId="77777777" w:rsidR="008E536F" w:rsidRDefault="006B7253">
            <w:pPr>
              <w:spacing w:after="0" w:line="336" w:lineRule="auto"/>
              <w:ind w:left="365"/>
              <w:jc w:val="both"/>
            </w:pPr>
            <w:r>
              <w:rPr>
                <w:rFonts w:ascii="Times New Roman" w:hAnsi="Times New Roman"/>
                <w:color w:val="000000"/>
                <w:sz w:val="24"/>
              </w:rPr>
              <w:t>классифицировать неорганические вещества</w:t>
            </w:r>
          </w:p>
        </w:tc>
      </w:tr>
      <w:tr w:rsidR="008E536F" w:rsidRPr="00A20A91" w14:paraId="06B06FA2" w14:textId="77777777">
        <w:trPr>
          <w:trHeight w:val="144"/>
        </w:trPr>
        <w:tc>
          <w:tcPr>
            <w:tcW w:w="1764" w:type="dxa"/>
            <w:tcMar>
              <w:top w:w="50" w:type="dxa"/>
              <w:left w:w="100" w:type="dxa"/>
            </w:tcMar>
            <w:vAlign w:val="center"/>
          </w:tcPr>
          <w:p w14:paraId="2CCA3EB0" w14:textId="77777777" w:rsidR="008E536F" w:rsidRDefault="006B7253">
            <w:pPr>
              <w:spacing w:after="0" w:line="336" w:lineRule="auto"/>
              <w:ind w:left="365"/>
              <w:jc w:val="center"/>
            </w:pPr>
            <w:r>
              <w:rPr>
                <w:rFonts w:ascii="Times New Roman" w:hAnsi="Times New Roman"/>
                <w:color w:val="000000"/>
                <w:sz w:val="24"/>
              </w:rPr>
              <w:t>2.4</w:t>
            </w:r>
          </w:p>
        </w:tc>
        <w:tc>
          <w:tcPr>
            <w:tcW w:w="12153" w:type="dxa"/>
            <w:tcMar>
              <w:top w:w="50" w:type="dxa"/>
              <w:left w:w="100" w:type="dxa"/>
            </w:tcMar>
            <w:vAlign w:val="center"/>
          </w:tcPr>
          <w:p w14:paraId="65D3BAC1"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характеризовать (описывать) общие химические свойства веществ различных классов, подтверждая описание примерами молекулярных уравнений соответствующих химических реакций</w:t>
            </w:r>
          </w:p>
        </w:tc>
      </w:tr>
      <w:tr w:rsidR="008E536F" w:rsidRPr="00A20A91" w14:paraId="3CA49371" w14:textId="77777777">
        <w:trPr>
          <w:trHeight w:val="144"/>
        </w:trPr>
        <w:tc>
          <w:tcPr>
            <w:tcW w:w="1764" w:type="dxa"/>
            <w:tcMar>
              <w:top w:w="50" w:type="dxa"/>
              <w:left w:w="100" w:type="dxa"/>
            </w:tcMar>
            <w:vAlign w:val="center"/>
          </w:tcPr>
          <w:p w14:paraId="39B75472" w14:textId="77777777" w:rsidR="008E536F" w:rsidRDefault="006B7253">
            <w:pPr>
              <w:spacing w:after="0" w:line="336" w:lineRule="auto"/>
              <w:ind w:left="365"/>
              <w:jc w:val="center"/>
            </w:pPr>
            <w:r>
              <w:rPr>
                <w:rFonts w:ascii="Times New Roman" w:hAnsi="Times New Roman"/>
                <w:color w:val="000000"/>
                <w:sz w:val="24"/>
              </w:rPr>
              <w:t>2.5</w:t>
            </w:r>
          </w:p>
        </w:tc>
        <w:tc>
          <w:tcPr>
            <w:tcW w:w="12153" w:type="dxa"/>
            <w:tcMar>
              <w:top w:w="50" w:type="dxa"/>
              <w:left w:w="100" w:type="dxa"/>
            </w:tcMar>
            <w:vAlign w:val="center"/>
          </w:tcPr>
          <w:p w14:paraId="492F74E7"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прогнозировать свойства веществ в зависимости от их качественного состава, возможности протекания химических превращений в различных условиях</w:t>
            </w:r>
          </w:p>
        </w:tc>
      </w:tr>
      <w:tr w:rsidR="008E536F" w:rsidRPr="00A20A91" w14:paraId="29E30FE2" w14:textId="77777777">
        <w:trPr>
          <w:trHeight w:val="144"/>
        </w:trPr>
        <w:tc>
          <w:tcPr>
            <w:tcW w:w="1764" w:type="dxa"/>
            <w:tcMar>
              <w:top w:w="50" w:type="dxa"/>
              <w:left w:w="100" w:type="dxa"/>
            </w:tcMar>
            <w:vAlign w:val="center"/>
          </w:tcPr>
          <w:p w14:paraId="10B92182" w14:textId="77777777" w:rsidR="008E536F" w:rsidRDefault="006B7253">
            <w:pPr>
              <w:spacing w:after="0" w:line="336" w:lineRule="auto"/>
              <w:ind w:left="365"/>
              <w:jc w:val="center"/>
            </w:pPr>
            <w:r>
              <w:rPr>
                <w:rFonts w:ascii="Times New Roman" w:hAnsi="Times New Roman"/>
                <w:color w:val="000000"/>
                <w:sz w:val="24"/>
              </w:rPr>
              <w:t>2.6</w:t>
            </w:r>
          </w:p>
        </w:tc>
        <w:tc>
          <w:tcPr>
            <w:tcW w:w="12153" w:type="dxa"/>
            <w:tcMar>
              <w:top w:w="50" w:type="dxa"/>
              <w:left w:w="100" w:type="dxa"/>
            </w:tcMar>
            <w:vAlign w:val="center"/>
          </w:tcPr>
          <w:p w14:paraId="29472855"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следовать правилам пользования химической посудой и лабораторным оборудованием, а также правилам обращения с веществами в соответствии с инструкциями по выполнению лабораторных химических опытов по получению и собиранию газообразных веществ (водорода и кислорода), приготовлению растворов с определённой массовой долей растворённого вещества, планировать и проводить химические эксперименты по распознаванию растворов щелочей и кислот с помощью индикаторов (лакмус, фенолфталеин, метилоранж и другие)</w:t>
            </w:r>
          </w:p>
        </w:tc>
      </w:tr>
      <w:tr w:rsidR="008E536F" w:rsidRPr="00A20A91" w14:paraId="7C3E8D0B" w14:textId="77777777">
        <w:trPr>
          <w:trHeight w:val="144"/>
        </w:trPr>
        <w:tc>
          <w:tcPr>
            <w:tcW w:w="1764" w:type="dxa"/>
            <w:tcMar>
              <w:top w:w="50" w:type="dxa"/>
              <w:left w:w="100" w:type="dxa"/>
            </w:tcMar>
            <w:vAlign w:val="center"/>
          </w:tcPr>
          <w:p w14:paraId="06E52420" w14:textId="77777777" w:rsidR="008E536F" w:rsidRDefault="006B7253">
            <w:pPr>
              <w:spacing w:after="0" w:line="336" w:lineRule="auto"/>
              <w:ind w:left="365"/>
              <w:jc w:val="center"/>
            </w:pPr>
            <w:r>
              <w:rPr>
                <w:rFonts w:ascii="Times New Roman" w:hAnsi="Times New Roman"/>
                <w:color w:val="000000"/>
                <w:sz w:val="24"/>
              </w:rPr>
              <w:t>2.7</w:t>
            </w:r>
          </w:p>
        </w:tc>
        <w:tc>
          <w:tcPr>
            <w:tcW w:w="12153" w:type="dxa"/>
            <w:tcMar>
              <w:top w:w="50" w:type="dxa"/>
              <w:left w:w="100" w:type="dxa"/>
            </w:tcMar>
            <w:vAlign w:val="center"/>
          </w:tcPr>
          <w:p w14:paraId="1FA79CFE"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проводить расчёты по уравнению химической реакции</w:t>
            </w:r>
          </w:p>
        </w:tc>
      </w:tr>
      <w:tr w:rsidR="008E536F" w14:paraId="2F84C981" w14:textId="77777777">
        <w:trPr>
          <w:trHeight w:val="144"/>
        </w:trPr>
        <w:tc>
          <w:tcPr>
            <w:tcW w:w="1764" w:type="dxa"/>
            <w:tcMar>
              <w:top w:w="50" w:type="dxa"/>
              <w:left w:w="100" w:type="dxa"/>
            </w:tcMar>
            <w:vAlign w:val="center"/>
          </w:tcPr>
          <w:p w14:paraId="06B5D7DC" w14:textId="77777777" w:rsidR="008E536F" w:rsidRDefault="006B7253">
            <w:pPr>
              <w:spacing w:after="0" w:line="336" w:lineRule="auto"/>
              <w:ind w:left="365"/>
              <w:jc w:val="center"/>
            </w:pPr>
            <w:r>
              <w:rPr>
                <w:rFonts w:ascii="Times New Roman" w:hAnsi="Times New Roman"/>
                <w:color w:val="000000"/>
                <w:sz w:val="24"/>
              </w:rPr>
              <w:t>3</w:t>
            </w:r>
          </w:p>
        </w:tc>
        <w:tc>
          <w:tcPr>
            <w:tcW w:w="12153" w:type="dxa"/>
            <w:tcMar>
              <w:top w:w="50" w:type="dxa"/>
              <w:left w:w="100" w:type="dxa"/>
            </w:tcMar>
            <w:vAlign w:val="center"/>
          </w:tcPr>
          <w:p w14:paraId="0926C5F4" w14:textId="77777777" w:rsidR="008E536F" w:rsidRDefault="006B7253">
            <w:pPr>
              <w:spacing w:after="0" w:line="336" w:lineRule="auto"/>
              <w:ind w:left="365"/>
              <w:jc w:val="both"/>
            </w:pPr>
            <w:r w:rsidRPr="006B7253">
              <w:rPr>
                <w:rFonts w:ascii="Times New Roman" w:hAnsi="Times New Roman"/>
                <w:color w:val="000000"/>
                <w:sz w:val="24"/>
                <w:lang w:val="ru-RU"/>
              </w:rPr>
              <w:t xml:space="preserve">По теме: «Периодический закон и Периодическая система химических элементов Д. И. Менделеева. </w:t>
            </w:r>
            <w:r>
              <w:rPr>
                <w:rFonts w:ascii="Times New Roman" w:hAnsi="Times New Roman"/>
                <w:color w:val="000000"/>
                <w:sz w:val="24"/>
              </w:rPr>
              <w:t xml:space="preserve">Строение атомов. Химическая связь. Окислительно-восстановительные реакции» </w:t>
            </w:r>
          </w:p>
        </w:tc>
      </w:tr>
      <w:tr w:rsidR="008E536F" w:rsidRPr="00A20A91" w14:paraId="1ACA45C3" w14:textId="77777777">
        <w:trPr>
          <w:trHeight w:val="144"/>
        </w:trPr>
        <w:tc>
          <w:tcPr>
            <w:tcW w:w="1764" w:type="dxa"/>
            <w:tcMar>
              <w:top w:w="50" w:type="dxa"/>
              <w:left w:w="100" w:type="dxa"/>
            </w:tcMar>
            <w:vAlign w:val="center"/>
          </w:tcPr>
          <w:p w14:paraId="1433259E" w14:textId="77777777" w:rsidR="008E536F" w:rsidRDefault="006B7253">
            <w:pPr>
              <w:spacing w:after="0" w:line="336" w:lineRule="auto"/>
              <w:ind w:left="365"/>
              <w:jc w:val="center"/>
            </w:pPr>
            <w:r>
              <w:rPr>
                <w:rFonts w:ascii="Times New Roman" w:hAnsi="Times New Roman"/>
                <w:color w:val="000000"/>
                <w:sz w:val="24"/>
              </w:rPr>
              <w:t>3.1</w:t>
            </w:r>
          </w:p>
        </w:tc>
        <w:tc>
          <w:tcPr>
            <w:tcW w:w="12153" w:type="dxa"/>
            <w:tcMar>
              <w:top w:w="50" w:type="dxa"/>
              <w:left w:w="100" w:type="dxa"/>
            </w:tcMar>
            <w:vAlign w:val="center"/>
          </w:tcPr>
          <w:p w14:paraId="0936EA61"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 xml:space="preserve">раскрывать смысл основных химических понятий: ядро атома, электронный слой атома, атомная орбиталь, радиус атома, химическая связь, полярная и неполярная ковалентная связь, </w:t>
            </w:r>
            <w:r w:rsidRPr="006B7253">
              <w:rPr>
                <w:rFonts w:ascii="Times New Roman" w:hAnsi="Times New Roman"/>
                <w:color w:val="000000"/>
                <w:sz w:val="24"/>
                <w:lang w:val="ru-RU"/>
              </w:rPr>
              <w:lastRenderedPageBreak/>
              <w:t>электроотрицательность, ионная связь, ион, катион, анион, степень окисления</w:t>
            </w:r>
          </w:p>
        </w:tc>
      </w:tr>
      <w:tr w:rsidR="008E536F" w14:paraId="57F9E03C" w14:textId="77777777">
        <w:trPr>
          <w:trHeight w:val="144"/>
        </w:trPr>
        <w:tc>
          <w:tcPr>
            <w:tcW w:w="1764" w:type="dxa"/>
            <w:tcMar>
              <w:top w:w="50" w:type="dxa"/>
              <w:left w:w="100" w:type="dxa"/>
            </w:tcMar>
            <w:vAlign w:val="center"/>
          </w:tcPr>
          <w:p w14:paraId="5CE2F7FF" w14:textId="77777777" w:rsidR="008E536F" w:rsidRDefault="006B7253">
            <w:pPr>
              <w:spacing w:after="0" w:line="336" w:lineRule="auto"/>
              <w:ind w:left="365"/>
              <w:jc w:val="center"/>
            </w:pPr>
            <w:r>
              <w:rPr>
                <w:rFonts w:ascii="Times New Roman" w:hAnsi="Times New Roman"/>
                <w:color w:val="000000"/>
                <w:sz w:val="24"/>
              </w:rPr>
              <w:lastRenderedPageBreak/>
              <w:t>3.2</w:t>
            </w:r>
          </w:p>
        </w:tc>
        <w:tc>
          <w:tcPr>
            <w:tcW w:w="12153" w:type="dxa"/>
            <w:tcMar>
              <w:top w:w="50" w:type="dxa"/>
              <w:left w:w="100" w:type="dxa"/>
            </w:tcMar>
            <w:vAlign w:val="center"/>
          </w:tcPr>
          <w:p w14:paraId="0A50C749" w14:textId="77777777" w:rsidR="008E536F" w:rsidRDefault="006B7253">
            <w:pPr>
              <w:spacing w:after="0" w:line="336" w:lineRule="auto"/>
              <w:ind w:left="365"/>
              <w:jc w:val="both"/>
            </w:pPr>
            <w:r>
              <w:rPr>
                <w:rFonts w:ascii="Times New Roman" w:hAnsi="Times New Roman"/>
                <w:color w:val="000000"/>
                <w:sz w:val="24"/>
              </w:rPr>
              <w:t>классифицировать химические элементы</w:t>
            </w:r>
          </w:p>
        </w:tc>
      </w:tr>
      <w:tr w:rsidR="008E536F" w:rsidRPr="00A20A91" w14:paraId="373966A3" w14:textId="77777777">
        <w:trPr>
          <w:trHeight w:val="144"/>
        </w:trPr>
        <w:tc>
          <w:tcPr>
            <w:tcW w:w="1764" w:type="dxa"/>
            <w:tcMar>
              <w:top w:w="50" w:type="dxa"/>
              <w:left w:w="100" w:type="dxa"/>
            </w:tcMar>
            <w:vAlign w:val="center"/>
          </w:tcPr>
          <w:p w14:paraId="281C37CA" w14:textId="77777777" w:rsidR="008E536F" w:rsidRDefault="006B7253">
            <w:pPr>
              <w:spacing w:after="0" w:line="336" w:lineRule="auto"/>
              <w:ind w:left="365"/>
              <w:jc w:val="center"/>
            </w:pPr>
            <w:r>
              <w:rPr>
                <w:rFonts w:ascii="Times New Roman" w:hAnsi="Times New Roman"/>
                <w:color w:val="000000"/>
                <w:sz w:val="24"/>
              </w:rPr>
              <w:t>3.3</w:t>
            </w:r>
          </w:p>
        </w:tc>
        <w:tc>
          <w:tcPr>
            <w:tcW w:w="12153" w:type="dxa"/>
            <w:tcMar>
              <w:top w:w="50" w:type="dxa"/>
              <w:left w:w="100" w:type="dxa"/>
            </w:tcMar>
            <w:vAlign w:val="center"/>
          </w:tcPr>
          <w:p w14:paraId="5D94F9A0"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описывать и характеризовать табличную форму Периодической системы химических элементов: различать понятия «главная подгруппа (Агруппа)» и «побочная подгруппа (Бгруппа)», «малые» и «большие» периоды</w:t>
            </w:r>
          </w:p>
        </w:tc>
      </w:tr>
      <w:tr w:rsidR="008E536F" w:rsidRPr="00A20A91" w14:paraId="7CEDB0B7" w14:textId="77777777">
        <w:trPr>
          <w:trHeight w:val="144"/>
        </w:trPr>
        <w:tc>
          <w:tcPr>
            <w:tcW w:w="1764" w:type="dxa"/>
            <w:tcMar>
              <w:top w:w="50" w:type="dxa"/>
              <w:left w:w="100" w:type="dxa"/>
            </w:tcMar>
            <w:vAlign w:val="center"/>
          </w:tcPr>
          <w:p w14:paraId="30234A31" w14:textId="77777777" w:rsidR="008E536F" w:rsidRDefault="006B7253">
            <w:pPr>
              <w:spacing w:after="0" w:line="336" w:lineRule="auto"/>
              <w:ind w:left="365"/>
              <w:jc w:val="center"/>
            </w:pPr>
            <w:r>
              <w:rPr>
                <w:rFonts w:ascii="Times New Roman" w:hAnsi="Times New Roman"/>
                <w:color w:val="000000"/>
                <w:sz w:val="24"/>
              </w:rPr>
              <w:t>3.4</w:t>
            </w:r>
          </w:p>
        </w:tc>
        <w:tc>
          <w:tcPr>
            <w:tcW w:w="12153" w:type="dxa"/>
            <w:tcMar>
              <w:top w:w="50" w:type="dxa"/>
              <w:left w:w="100" w:type="dxa"/>
            </w:tcMar>
            <w:vAlign w:val="center"/>
          </w:tcPr>
          <w:p w14:paraId="54E1FE82"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раскрывать смысл Периодического закона Д.И. Менделеева: демонстрировать понимание периодической зависимости свойств химических элементов от их положения в Периодической системе</w:t>
            </w:r>
          </w:p>
        </w:tc>
      </w:tr>
      <w:tr w:rsidR="008E536F" w:rsidRPr="00A20A91" w14:paraId="3C22F567" w14:textId="77777777">
        <w:trPr>
          <w:trHeight w:val="144"/>
        </w:trPr>
        <w:tc>
          <w:tcPr>
            <w:tcW w:w="1764" w:type="dxa"/>
            <w:tcMar>
              <w:top w:w="50" w:type="dxa"/>
              <w:left w:w="100" w:type="dxa"/>
            </w:tcMar>
            <w:vAlign w:val="center"/>
          </w:tcPr>
          <w:p w14:paraId="45A16779" w14:textId="77777777" w:rsidR="008E536F" w:rsidRDefault="006B7253">
            <w:pPr>
              <w:spacing w:after="0" w:line="336" w:lineRule="auto"/>
              <w:ind w:left="365"/>
              <w:jc w:val="center"/>
            </w:pPr>
            <w:r>
              <w:rPr>
                <w:rFonts w:ascii="Times New Roman" w:hAnsi="Times New Roman"/>
                <w:color w:val="000000"/>
                <w:sz w:val="24"/>
              </w:rPr>
              <w:t>3.5</w:t>
            </w:r>
          </w:p>
        </w:tc>
        <w:tc>
          <w:tcPr>
            <w:tcW w:w="12153" w:type="dxa"/>
            <w:tcMar>
              <w:top w:w="50" w:type="dxa"/>
              <w:left w:w="100" w:type="dxa"/>
            </w:tcMar>
            <w:vAlign w:val="center"/>
          </w:tcPr>
          <w:p w14:paraId="5C0B64B2"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соотносить обозначения, которые имеются в таблице «Периодическая система химических элементов Д.И. Менделеева» с числовыми характеристиками строения атомов химических элементов (состав и заряд ядра, общее число электронов и распределение их по электронным слоям)</w:t>
            </w:r>
          </w:p>
        </w:tc>
      </w:tr>
      <w:tr w:rsidR="008E536F" w:rsidRPr="00A20A91" w14:paraId="01E7C0EB" w14:textId="77777777">
        <w:trPr>
          <w:trHeight w:val="144"/>
        </w:trPr>
        <w:tc>
          <w:tcPr>
            <w:tcW w:w="1764" w:type="dxa"/>
            <w:tcMar>
              <w:top w:w="50" w:type="dxa"/>
              <w:left w:w="100" w:type="dxa"/>
            </w:tcMar>
            <w:vAlign w:val="center"/>
          </w:tcPr>
          <w:p w14:paraId="242D4A1C" w14:textId="77777777" w:rsidR="008E536F" w:rsidRDefault="006B7253">
            <w:pPr>
              <w:spacing w:after="0" w:line="336" w:lineRule="auto"/>
              <w:ind w:left="365"/>
              <w:jc w:val="center"/>
            </w:pPr>
            <w:r>
              <w:rPr>
                <w:rFonts w:ascii="Times New Roman" w:hAnsi="Times New Roman"/>
                <w:color w:val="000000"/>
                <w:sz w:val="24"/>
              </w:rPr>
              <w:t>3.6</w:t>
            </w:r>
          </w:p>
        </w:tc>
        <w:tc>
          <w:tcPr>
            <w:tcW w:w="12153" w:type="dxa"/>
            <w:tcMar>
              <w:top w:w="50" w:type="dxa"/>
              <w:left w:w="100" w:type="dxa"/>
            </w:tcMar>
            <w:vAlign w:val="center"/>
          </w:tcPr>
          <w:p w14:paraId="7880D7E7"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определять степень окисления элементов в бинарных соединениях</w:t>
            </w:r>
          </w:p>
        </w:tc>
      </w:tr>
      <w:tr w:rsidR="008E536F" w:rsidRPr="00A20A91" w14:paraId="36282730" w14:textId="77777777">
        <w:trPr>
          <w:trHeight w:val="144"/>
        </w:trPr>
        <w:tc>
          <w:tcPr>
            <w:tcW w:w="1764" w:type="dxa"/>
            <w:tcMar>
              <w:top w:w="50" w:type="dxa"/>
              <w:left w:w="100" w:type="dxa"/>
            </w:tcMar>
            <w:vAlign w:val="center"/>
          </w:tcPr>
          <w:p w14:paraId="32E09E8F" w14:textId="77777777" w:rsidR="008E536F" w:rsidRDefault="006B7253">
            <w:pPr>
              <w:spacing w:after="0" w:line="336" w:lineRule="auto"/>
              <w:ind w:left="365"/>
              <w:jc w:val="center"/>
            </w:pPr>
            <w:r>
              <w:rPr>
                <w:rFonts w:ascii="Times New Roman" w:hAnsi="Times New Roman"/>
                <w:color w:val="000000"/>
                <w:sz w:val="24"/>
              </w:rPr>
              <w:t>3.7</w:t>
            </w:r>
          </w:p>
        </w:tc>
        <w:tc>
          <w:tcPr>
            <w:tcW w:w="12153" w:type="dxa"/>
            <w:tcMar>
              <w:top w:w="50" w:type="dxa"/>
              <w:left w:w="100" w:type="dxa"/>
            </w:tcMar>
            <w:vAlign w:val="center"/>
          </w:tcPr>
          <w:p w14:paraId="6E2FADB7"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определять вид химической связи (ковалентная и ионная) в неорганических соединениях</w:t>
            </w:r>
          </w:p>
        </w:tc>
      </w:tr>
    </w:tbl>
    <w:p w14:paraId="3D7430E2" w14:textId="77777777" w:rsidR="008E536F" w:rsidRPr="006B7253" w:rsidRDefault="008E536F">
      <w:pPr>
        <w:spacing w:after="0"/>
        <w:ind w:left="120"/>
        <w:rPr>
          <w:lang w:val="ru-RU"/>
        </w:rPr>
      </w:pPr>
    </w:p>
    <w:p w14:paraId="2D841CC7" w14:textId="77777777" w:rsidR="008E536F" w:rsidRDefault="006B7253">
      <w:pPr>
        <w:spacing w:before="199" w:after="199"/>
        <w:ind w:left="120"/>
      </w:pPr>
      <w:r>
        <w:rPr>
          <w:rFonts w:ascii="Times New Roman" w:hAnsi="Times New Roman"/>
          <w:b/>
          <w:color w:val="000000"/>
          <w:sz w:val="28"/>
        </w:rPr>
        <w:t>9 КЛАСС</w:t>
      </w:r>
    </w:p>
    <w:p w14:paraId="4050CD7E" w14:textId="77777777" w:rsidR="008E536F" w:rsidRDefault="008E536F">
      <w:pPr>
        <w:spacing w:after="0"/>
        <w:ind w:left="120"/>
      </w:pP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991"/>
        <w:gridCol w:w="7181"/>
      </w:tblGrid>
      <w:tr w:rsidR="008E536F" w:rsidRPr="00A20A91" w14:paraId="284D878C" w14:textId="77777777">
        <w:trPr>
          <w:trHeight w:val="144"/>
        </w:trPr>
        <w:tc>
          <w:tcPr>
            <w:tcW w:w="1988" w:type="dxa"/>
            <w:tcMar>
              <w:top w:w="50" w:type="dxa"/>
              <w:left w:w="100" w:type="dxa"/>
            </w:tcMar>
            <w:vAlign w:val="center"/>
          </w:tcPr>
          <w:p w14:paraId="76E83462" w14:textId="77777777" w:rsidR="008E536F" w:rsidRDefault="006B7253">
            <w:pPr>
              <w:spacing w:after="0"/>
              <w:ind w:left="272"/>
            </w:pPr>
            <w:r>
              <w:rPr>
                <w:rFonts w:ascii="Times New Roman" w:hAnsi="Times New Roman"/>
                <w:b/>
                <w:color w:val="000000"/>
                <w:sz w:val="24"/>
              </w:rPr>
              <w:t xml:space="preserve"> Код проверяемого результата </w:t>
            </w:r>
          </w:p>
        </w:tc>
        <w:tc>
          <w:tcPr>
            <w:tcW w:w="11801" w:type="dxa"/>
            <w:tcMar>
              <w:top w:w="50" w:type="dxa"/>
              <w:left w:w="100" w:type="dxa"/>
            </w:tcMar>
            <w:vAlign w:val="center"/>
          </w:tcPr>
          <w:p w14:paraId="452E9D18" w14:textId="77777777" w:rsidR="008E536F" w:rsidRPr="006B7253" w:rsidRDefault="006B7253">
            <w:pPr>
              <w:spacing w:after="0"/>
              <w:ind w:left="272"/>
              <w:rPr>
                <w:lang w:val="ru-RU"/>
              </w:rPr>
            </w:pPr>
            <w:r w:rsidRPr="006B7253">
              <w:rPr>
                <w:rFonts w:ascii="Times New Roman" w:hAnsi="Times New Roman"/>
                <w:b/>
                <w:color w:val="000000"/>
                <w:sz w:val="24"/>
                <w:lang w:val="ru-RU"/>
              </w:rPr>
              <w:t xml:space="preserve"> Проверяемые предметные результаты освоения основной образовательной программы основного общего образования </w:t>
            </w:r>
          </w:p>
        </w:tc>
      </w:tr>
      <w:tr w:rsidR="008E536F" w:rsidRPr="00A20A91" w14:paraId="42C77DD6" w14:textId="77777777">
        <w:trPr>
          <w:trHeight w:val="144"/>
        </w:trPr>
        <w:tc>
          <w:tcPr>
            <w:tcW w:w="1988" w:type="dxa"/>
            <w:tcMar>
              <w:top w:w="50" w:type="dxa"/>
              <w:left w:w="100" w:type="dxa"/>
            </w:tcMar>
            <w:vAlign w:val="center"/>
          </w:tcPr>
          <w:p w14:paraId="4155D9EE" w14:textId="77777777" w:rsidR="008E536F" w:rsidRDefault="006B7253">
            <w:pPr>
              <w:spacing w:after="0" w:line="336" w:lineRule="auto"/>
              <w:ind w:left="365"/>
              <w:jc w:val="center"/>
            </w:pPr>
            <w:r>
              <w:rPr>
                <w:rFonts w:ascii="Times New Roman" w:hAnsi="Times New Roman"/>
                <w:color w:val="000000"/>
                <w:sz w:val="24"/>
              </w:rPr>
              <w:t>1</w:t>
            </w:r>
          </w:p>
        </w:tc>
        <w:tc>
          <w:tcPr>
            <w:tcW w:w="11801" w:type="dxa"/>
            <w:tcMar>
              <w:top w:w="50" w:type="dxa"/>
              <w:left w:w="100" w:type="dxa"/>
            </w:tcMar>
            <w:vAlign w:val="center"/>
          </w:tcPr>
          <w:p w14:paraId="159651A9"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По теме: «Вещество и химическая реакция»</w:t>
            </w:r>
          </w:p>
        </w:tc>
      </w:tr>
      <w:tr w:rsidR="008E536F" w:rsidRPr="00A20A91" w14:paraId="220B6213" w14:textId="77777777">
        <w:trPr>
          <w:trHeight w:val="144"/>
        </w:trPr>
        <w:tc>
          <w:tcPr>
            <w:tcW w:w="1988" w:type="dxa"/>
            <w:tcMar>
              <w:top w:w="50" w:type="dxa"/>
              <w:left w:w="100" w:type="dxa"/>
            </w:tcMar>
            <w:vAlign w:val="center"/>
          </w:tcPr>
          <w:p w14:paraId="7A33527B" w14:textId="77777777" w:rsidR="008E536F" w:rsidRDefault="006B7253">
            <w:pPr>
              <w:spacing w:after="0" w:line="336" w:lineRule="auto"/>
              <w:ind w:left="365"/>
              <w:jc w:val="center"/>
            </w:pPr>
            <w:r>
              <w:rPr>
                <w:rFonts w:ascii="Times New Roman" w:hAnsi="Times New Roman"/>
                <w:color w:val="000000"/>
                <w:sz w:val="24"/>
              </w:rPr>
              <w:t>1.1</w:t>
            </w:r>
          </w:p>
        </w:tc>
        <w:tc>
          <w:tcPr>
            <w:tcW w:w="11801" w:type="dxa"/>
            <w:tcMar>
              <w:top w:w="50" w:type="dxa"/>
              <w:left w:w="100" w:type="dxa"/>
            </w:tcMar>
            <w:vAlign w:val="center"/>
          </w:tcPr>
          <w:p w14:paraId="1DF02D6D"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 xml:space="preserve">раскрывать смысл основных химических понятий: раствор, электролиты, неэлектролиты, электролитическая диссоциация, реакции ионного обмена, катализатор, химическое равновесие, обратимые и необратимые реакции, окислительновосстановительные реакции, окислитель, восстановитель, окисление и восстановление, аллотропия, амфотерность, химическая связь (ковалентная, ионная, металлическая), кристаллическая решётка, сплавы, скорость </w:t>
            </w:r>
            <w:r w:rsidRPr="006B7253">
              <w:rPr>
                <w:rFonts w:ascii="Times New Roman" w:hAnsi="Times New Roman"/>
                <w:color w:val="000000"/>
                <w:sz w:val="24"/>
                <w:lang w:val="ru-RU"/>
              </w:rPr>
              <w:lastRenderedPageBreak/>
              <w:t>химической реакции</w:t>
            </w:r>
          </w:p>
        </w:tc>
      </w:tr>
      <w:tr w:rsidR="008E536F" w:rsidRPr="00A20A91" w14:paraId="1EADFDF9" w14:textId="77777777">
        <w:trPr>
          <w:trHeight w:val="144"/>
        </w:trPr>
        <w:tc>
          <w:tcPr>
            <w:tcW w:w="1988" w:type="dxa"/>
            <w:tcMar>
              <w:top w:w="50" w:type="dxa"/>
              <w:left w:w="100" w:type="dxa"/>
            </w:tcMar>
            <w:vAlign w:val="center"/>
          </w:tcPr>
          <w:p w14:paraId="29BE4493" w14:textId="77777777" w:rsidR="008E536F" w:rsidRDefault="006B7253">
            <w:pPr>
              <w:spacing w:after="0" w:line="336" w:lineRule="auto"/>
              <w:ind w:left="365"/>
              <w:jc w:val="center"/>
            </w:pPr>
            <w:r>
              <w:rPr>
                <w:rFonts w:ascii="Times New Roman" w:hAnsi="Times New Roman"/>
                <w:color w:val="000000"/>
                <w:sz w:val="24"/>
              </w:rPr>
              <w:lastRenderedPageBreak/>
              <w:t>1.2</w:t>
            </w:r>
          </w:p>
        </w:tc>
        <w:tc>
          <w:tcPr>
            <w:tcW w:w="11801" w:type="dxa"/>
            <w:tcMar>
              <w:top w:w="50" w:type="dxa"/>
              <w:left w:w="100" w:type="dxa"/>
            </w:tcMar>
            <w:vAlign w:val="center"/>
          </w:tcPr>
          <w:p w14:paraId="035994CC"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иллюстрировать взаимосвязь основных химических понятий и применять эти понятия при описании веществ и их превращений</w:t>
            </w:r>
          </w:p>
        </w:tc>
      </w:tr>
      <w:tr w:rsidR="008E536F" w:rsidRPr="00A20A91" w14:paraId="567E0C1A" w14:textId="77777777">
        <w:trPr>
          <w:trHeight w:val="144"/>
        </w:trPr>
        <w:tc>
          <w:tcPr>
            <w:tcW w:w="1988" w:type="dxa"/>
            <w:tcMar>
              <w:top w:w="50" w:type="dxa"/>
              <w:left w:w="100" w:type="dxa"/>
            </w:tcMar>
            <w:vAlign w:val="center"/>
          </w:tcPr>
          <w:p w14:paraId="13F50536" w14:textId="77777777" w:rsidR="008E536F" w:rsidRDefault="006B7253">
            <w:pPr>
              <w:spacing w:after="0" w:line="336" w:lineRule="auto"/>
              <w:ind w:left="365"/>
              <w:jc w:val="center"/>
            </w:pPr>
            <w:r>
              <w:rPr>
                <w:rFonts w:ascii="Times New Roman" w:hAnsi="Times New Roman"/>
                <w:color w:val="000000"/>
                <w:sz w:val="24"/>
              </w:rPr>
              <w:t>1.3</w:t>
            </w:r>
          </w:p>
        </w:tc>
        <w:tc>
          <w:tcPr>
            <w:tcW w:w="11801" w:type="dxa"/>
            <w:tcMar>
              <w:top w:w="50" w:type="dxa"/>
              <w:left w:w="100" w:type="dxa"/>
            </w:tcMar>
            <w:vAlign w:val="center"/>
          </w:tcPr>
          <w:p w14:paraId="39D5B498"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составлять уравнения электролитической диссоциации кислот, щелочей и солей, полные и сокращённые уравнения реакций ионного обмена</w:t>
            </w:r>
          </w:p>
        </w:tc>
      </w:tr>
      <w:tr w:rsidR="008E536F" w:rsidRPr="00A20A91" w14:paraId="0FF97FF5" w14:textId="77777777">
        <w:trPr>
          <w:trHeight w:val="144"/>
        </w:trPr>
        <w:tc>
          <w:tcPr>
            <w:tcW w:w="1988" w:type="dxa"/>
            <w:tcMar>
              <w:top w:w="50" w:type="dxa"/>
              <w:left w:w="100" w:type="dxa"/>
            </w:tcMar>
            <w:vAlign w:val="center"/>
          </w:tcPr>
          <w:p w14:paraId="3CA315F7" w14:textId="77777777" w:rsidR="008E536F" w:rsidRDefault="006B7253">
            <w:pPr>
              <w:spacing w:after="0" w:line="336" w:lineRule="auto"/>
              <w:ind w:left="365"/>
              <w:jc w:val="center"/>
            </w:pPr>
            <w:r>
              <w:rPr>
                <w:rFonts w:ascii="Times New Roman" w:hAnsi="Times New Roman"/>
                <w:color w:val="000000"/>
                <w:sz w:val="24"/>
              </w:rPr>
              <w:t>1.4</w:t>
            </w:r>
          </w:p>
        </w:tc>
        <w:tc>
          <w:tcPr>
            <w:tcW w:w="11801" w:type="dxa"/>
            <w:tcMar>
              <w:top w:w="50" w:type="dxa"/>
              <w:left w:w="100" w:type="dxa"/>
            </w:tcMar>
            <w:vAlign w:val="center"/>
          </w:tcPr>
          <w:p w14:paraId="578E7A5F"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раскрывать сущность окислительно-восстановительных реакций посредством составления электронного баланса этих реакций</w:t>
            </w:r>
          </w:p>
        </w:tc>
      </w:tr>
      <w:tr w:rsidR="008E536F" w:rsidRPr="00A20A91" w14:paraId="48A7453B" w14:textId="77777777">
        <w:trPr>
          <w:trHeight w:val="144"/>
        </w:trPr>
        <w:tc>
          <w:tcPr>
            <w:tcW w:w="1988" w:type="dxa"/>
            <w:tcMar>
              <w:top w:w="50" w:type="dxa"/>
              <w:left w:w="100" w:type="dxa"/>
            </w:tcMar>
            <w:vAlign w:val="center"/>
          </w:tcPr>
          <w:p w14:paraId="71AE8DA0" w14:textId="77777777" w:rsidR="008E536F" w:rsidRDefault="006B7253">
            <w:pPr>
              <w:spacing w:after="0" w:line="336" w:lineRule="auto"/>
              <w:ind w:left="365"/>
              <w:jc w:val="center"/>
            </w:pPr>
            <w:r>
              <w:rPr>
                <w:rFonts w:ascii="Times New Roman" w:hAnsi="Times New Roman"/>
                <w:color w:val="000000"/>
                <w:sz w:val="24"/>
              </w:rPr>
              <w:t>1.5</w:t>
            </w:r>
          </w:p>
        </w:tc>
        <w:tc>
          <w:tcPr>
            <w:tcW w:w="11801" w:type="dxa"/>
            <w:tcMar>
              <w:top w:w="50" w:type="dxa"/>
              <w:left w:w="100" w:type="dxa"/>
            </w:tcMar>
            <w:vAlign w:val="center"/>
          </w:tcPr>
          <w:p w14:paraId="507C3919"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проводить расчёты по уравнению химической реакции</w:t>
            </w:r>
          </w:p>
        </w:tc>
      </w:tr>
      <w:tr w:rsidR="008E536F" w:rsidRPr="00A20A91" w14:paraId="4141C9B0" w14:textId="77777777">
        <w:trPr>
          <w:trHeight w:val="144"/>
        </w:trPr>
        <w:tc>
          <w:tcPr>
            <w:tcW w:w="1988" w:type="dxa"/>
            <w:tcMar>
              <w:top w:w="50" w:type="dxa"/>
              <w:left w:w="100" w:type="dxa"/>
            </w:tcMar>
            <w:vAlign w:val="center"/>
          </w:tcPr>
          <w:p w14:paraId="5417B768" w14:textId="77777777" w:rsidR="008E536F" w:rsidRDefault="006B7253">
            <w:pPr>
              <w:spacing w:after="0" w:line="336" w:lineRule="auto"/>
              <w:ind w:left="365"/>
              <w:jc w:val="center"/>
            </w:pPr>
            <w:r>
              <w:rPr>
                <w:rFonts w:ascii="Times New Roman" w:hAnsi="Times New Roman"/>
                <w:color w:val="000000"/>
                <w:sz w:val="24"/>
              </w:rPr>
              <w:t>2</w:t>
            </w:r>
          </w:p>
        </w:tc>
        <w:tc>
          <w:tcPr>
            <w:tcW w:w="11801" w:type="dxa"/>
            <w:tcMar>
              <w:top w:w="50" w:type="dxa"/>
              <w:left w:w="100" w:type="dxa"/>
            </w:tcMar>
            <w:vAlign w:val="center"/>
          </w:tcPr>
          <w:p w14:paraId="2CE3FBDB"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По темам: «Неметаллы и их соединения» и «Металлы и их соединения»</w:t>
            </w:r>
          </w:p>
        </w:tc>
      </w:tr>
      <w:tr w:rsidR="008E536F" w:rsidRPr="00A20A91" w14:paraId="79AE525F" w14:textId="77777777">
        <w:trPr>
          <w:trHeight w:val="144"/>
        </w:trPr>
        <w:tc>
          <w:tcPr>
            <w:tcW w:w="1988" w:type="dxa"/>
            <w:tcMar>
              <w:top w:w="50" w:type="dxa"/>
              <w:left w:w="100" w:type="dxa"/>
            </w:tcMar>
            <w:vAlign w:val="center"/>
          </w:tcPr>
          <w:p w14:paraId="13E34992" w14:textId="77777777" w:rsidR="008E536F" w:rsidRDefault="006B7253">
            <w:pPr>
              <w:spacing w:after="0" w:line="336" w:lineRule="auto"/>
              <w:ind w:left="365"/>
              <w:jc w:val="center"/>
            </w:pPr>
            <w:r>
              <w:rPr>
                <w:rFonts w:ascii="Times New Roman" w:hAnsi="Times New Roman"/>
                <w:color w:val="000000"/>
                <w:sz w:val="24"/>
              </w:rPr>
              <w:t>2.1</w:t>
            </w:r>
          </w:p>
        </w:tc>
        <w:tc>
          <w:tcPr>
            <w:tcW w:w="11801" w:type="dxa"/>
            <w:tcMar>
              <w:top w:w="50" w:type="dxa"/>
              <w:left w:w="100" w:type="dxa"/>
            </w:tcMar>
            <w:vAlign w:val="center"/>
          </w:tcPr>
          <w:p w14:paraId="118A1758"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характеризовать (описывать) общие и специфические химические свойства простых и сложных веществ, подтверждая описание примерами молекулярных и ионных уравнений соответствующих химических реакций</w:t>
            </w:r>
          </w:p>
        </w:tc>
      </w:tr>
      <w:tr w:rsidR="008E536F" w:rsidRPr="00A20A91" w14:paraId="149ED9C4" w14:textId="77777777">
        <w:trPr>
          <w:trHeight w:val="144"/>
        </w:trPr>
        <w:tc>
          <w:tcPr>
            <w:tcW w:w="1988" w:type="dxa"/>
            <w:tcMar>
              <w:top w:w="50" w:type="dxa"/>
              <w:left w:w="100" w:type="dxa"/>
            </w:tcMar>
            <w:vAlign w:val="center"/>
          </w:tcPr>
          <w:p w14:paraId="2F9B0AB0" w14:textId="77777777" w:rsidR="008E536F" w:rsidRDefault="006B7253">
            <w:pPr>
              <w:spacing w:after="0" w:line="336" w:lineRule="auto"/>
              <w:ind w:left="365"/>
              <w:jc w:val="center"/>
            </w:pPr>
            <w:r>
              <w:rPr>
                <w:rFonts w:ascii="Times New Roman" w:hAnsi="Times New Roman"/>
                <w:color w:val="000000"/>
                <w:sz w:val="24"/>
              </w:rPr>
              <w:t>2.2</w:t>
            </w:r>
          </w:p>
        </w:tc>
        <w:tc>
          <w:tcPr>
            <w:tcW w:w="11801" w:type="dxa"/>
            <w:tcMar>
              <w:top w:w="50" w:type="dxa"/>
              <w:left w:w="100" w:type="dxa"/>
            </w:tcMar>
            <w:vAlign w:val="center"/>
          </w:tcPr>
          <w:p w14:paraId="69F5C54C"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составлять уравнения реакций, подтверждающих существование генетической связи между веществами различных классов</w:t>
            </w:r>
          </w:p>
        </w:tc>
      </w:tr>
      <w:tr w:rsidR="008E536F" w:rsidRPr="00A20A91" w14:paraId="4D5D6A77" w14:textId="77777777">
        <w:trPr>
          <w:trHeight w:val="144"/>
        </w:trPr>
        <w:tc>
          <w:tcPr>
            <w:tcW w:w="1988" w:type="dxa"/>
            <w:tcMar>
              <w:top w:w="50" w:type="dxa"/>
              <w:left w:w="100" w:type="dxa"/>
            </w:tcMar>
            <w:vAlign w:val="center"/>
          </w:tcPr>
          <w:p w14:paraId="2D14EFEC" w14:textId="77777777" w:rsidR="008E536F" w:rsidRDefault="006B7253">
            <w:pPr>
              <w:spacing w:after="0" w:line="336" w:lineRule="auto"/>
              <w:ind w:left="365"/>
              <w:jc w:val="center"/>
            </w:pPr>
            <w:r>
              <w:rPr>
                <w:rFonts w:ascii="Times New Roman" w:hAnsi="Times New Roman"/>
                <w:color w:val="000000"/>
                <w:sz w:val="24"/>
              </w:rPr>
              <w:t>2.3</w:t>
            </w:r>
          </w:p>
        </w:tc>
        <w:tc>
          <w:tcPr>
            <w:tcW w:w="11801" w:type="dxa"/>
            <w:tcMar>
              <w:top w:w="50" w:type="dxa"/>
              <w:left w:w="100" w:type="dxa"/>
            </w:tcMar>
            <w:vAlign w:val="center"/>
          </w:tcPr>
          <w:p w14:paraId="174501A9"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прогнозировать свойства веществ в зависимости от их строения, возможности протекания химических превращений в различных условиях</w:t>
            </w:r>
          </w:p>
        </w:tc>
      </w:tr>
      <w:tr w:rsidR="008E536F" w:rsidRPr="00A20A91" w14:paraId="360EF8CD" w14:textId="77777777">
        <w:trPr>
          <w:trHeight w:val="144"/>
        </w:trPr>
        <w:tc>
          <w:tcPr>
            <w:tcW w:w="1988" w:type="dxa"/>
            <w:tcMar>
              <w:top w:w="50" w:type="dxa"/>
              <w:left w:w="100" w:type="dxa"/>
            </w:tcMar>
            <w:vAlign w:val="center"/>
          </w:tcPr>
          <w:p w14:paraId="13CA284E" w14:textId="77777777" w:rsidR="008E536F" w:rsidRDefault="006B7253">
            <w:pPr>
              <w:spacing w:after="0" w:line="336" w:lineRule="auto"/>
              <w:ind w:left="365"/>
              <w:jc w:val="center"/>
            </w:pPr>
            <w:r>
              <w:rPr>
                <w:rFonts w:ascii="Times New Roman" w:hAnsi="Times New Roman"/>
                <w:color w:val="000000"/>
                <w:sz w:val="24"/>
              </w:rPr>
              <w:t>2.4</w:t>
            </w:r>
          </w:p>
        </w:tc>
        <w:tc>
          <w:tcPr>
            <w:tcW w:w="11801" w:type="dxa"/>
            <w:tcMar>
              <w:top w:w="50" w:type="dxa"/>
              <w:left w:w="100" w:type="dxa"/>
            </w:tcMar>
            <w:vAlign w:val="center"/>
          </w:tcPr>
          <w:p w14:paraId="4D790057"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следовать правилам пользования химической посудой и лабораторным оборудованием, а также правилам обращения с веществами в соответствии с инструкциями по выполнению лабораторных химических опытов по получению и собиранию газообразных веществ (аммиака и углекислого газа)</w:t>
            </w:r>
          </w:p>
        </w:tc>
      </w:tr>
      <w:tr w:rsidR="008E536F" w:rsidRPr="00A20A91" w14:paraId="011406C5" w14:textId="77777777">
        <w:trPr>
          <w:trHeight w:val="144"/>
        </w:trPr>
        <w:tc>
          <w:tcPr>
            <w:tcW w:w="1988" w:type="dxa"/>
            <w:tcMar>
              <w:top w:w="50" w:type="dxa"/>
              <w:left w:w="100" w:type="dxa"/>
            </w:tcMar>
            <w:vAlign w:val="center"/>
          </w:tcPr>
          <w:p w14:paraId="776B993A" w14:textId="77777777" w:rsidR="008E536F" w:rsidRDefault="006B7253">
            <w:pPr>
              <w:spacing w:after="0" w:line="336" w:lineRule="auto"/>
              <w:ind w:left="365"/>
              <w:jc w:val="center"/>
            </w:pPr>
            <w:r>
              <w:rPr>
                <w:rFonts w:ascii="Times New Roman" w:hAnsi="Times New Roman"/>
                <w:color w:val="000000"/>
                <w:sz w:val="24"/>
              </w:rPr>
              <w:t>2.5</w:t>
            </w:r>
          </w:p>
        </w:tc>
        <w:tc>
          <w:tcPr>
            <w:tcW w:w="11801" w:type="dxa"/>
            <w:tcMar>
              <w:top w:w="50" w:type="dxa"/>
              <w:left w:w="100" w:type="dxa"/>
            </w:tcMar>
            <w:vAlign w:val="center"/>
          </w:tcPr>
          <w:p w14:paraId="75E22E38"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проводить реакции, подтверждающие качественный состав различных веществ: распознавать опытным путём хлорид-, бромид, иодид, карбонат, фосфат, силикат, сульфат, гидроксидионы, катионы аммония, ионы изученных металлов, присутствующие в водных растворах неорганических веществ</w:t>
            </w:r>
          </w:p>
        </w:tc>
      </w:tr>
      <w:tr w:rsidR="008E536F" w:rsidRPr="00A20A91" w14:paraId="0946E03D" w14:textId="77777777">
        <w:trPr>
          <w:trHeight w:val="144"/>
        </w:trPr>
        <w:tc>
          <w:tcPr>
            <w:tcW w:w="1988" w:type="dxa"/>
            <w:tcMar>
              <w:top w:w="50" w:type="dxa"/>
              <w:left w:w="100" w:type="dxa"/>
            </w:tcMar>
            <w:vAlign w:val="center"/>
          </w:tcPr>
          <w:p w14:paraId="785460BF" w14:textId="77777777" w:rsidR="008E536F" w:rsidRDefault="006B7253">
            <w:pPr>
              <w:spacing w:after="0" w:line="336" w:lineRule="auto"/>
              <w:ind w:left="365"/>
              <w:jc w:val="center"/>
            </w:pPr>
            <w:r>
              <w:rPr>
                <w:rFonts w:ascii="Times New Roman" w:hAnsi="Times New Roman"/>
                <w:color w:val="000000"/>
                <w:sz w:val="24"/>
              </w:rPr>
              <w:t>3</w:t>
            </w:r>
          </w:p>
        </w:tc>
        <w:tc>
          <w:tcPr>
            <w:tcW w:w="11801" w:type="dxa"/>
            <w:tcMar>
              <w:top w:w="50" w:type="dxa"/>
              <w:left w:w="100" w:type="dxa"/>
            </w:tcMar>
            <w:vAlign w:val="center"/>
          </w:tcPr>
          <w:p w14:paraId="58106D88"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По теме: «Химия и окружающая среда»</w:t>
            </w:r>
          </w:p>
        </w:tc>
      </w:tr>
      <w:tr w:rsidR="008E536F" w:rsidRPr="00A20A91" w14:paraId="4DFFB959" w14:textId="77777777">
        <w:trPr>
          <w:trHeight w:val="144"/>
        </w:trPr>
        <w:tc>
          <w:tcPr>
            <w:tcW w:w="1988" w:type="dxa"/>
            <w:tcMar>
              <w:top w:w="50" w:type="dxa"/>
              <w:left w:w="100" w:type="dxa"/>
            </w:tcMar>
            <w:vAlign w:val="center"/>
          </w:tcPr>
          <w:p w14:paraId="7F1531DD" w14:textId="77777777" w:rsidR="008E536F" w:rsidRDefault="006B7253">
            <w:pPr>
              <w:spacing w:after="0" w:line="336" w:lineRule="auto"/>
              <w:ind w:left="365"/>
              <w:jc w:val="center"/>
            </w:pPr>
            <w:r>
              <w:rPr>
                <w:rFonts w:ascii="Times New Roman" w:hAnsi="Times New Roman"/>
                <w:color w:val="000000"/>
                <w:sz w:val="24"/>
              </w:rPr>
              <w:t>3.1</w:t>
            </w:r>
          </w:p>
        </w:tc>
        <w:tc>
          <w:tcPr>
            <w:tcW w:w="11801" w:type="dxa"/>
            <w:tcMar>
              <w:top w:w="50" w:type="dxa"/>
              <w:left w:w="100" w:type="dxa"/>
            </w:tcMar>
            <w:vAlign w:val="center"/>
          </w:tcPr>
          <w:p w14:paraId="6B26E3D8"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раскрывать смысл основных химических понятий: ПДК вещества; коррозия металлов</w:t>
            </w:r>
          </w:p>
        </w:tc>
      </w:tr>
      <w:tr w:rsidR="008E536F" w:rsidRPr="00A20A91" w14:paraId="7776C534" w14:textId="77777777">
        <w:trPr>
          <w:trHeight w:val="144"/>
        </w:trPr>
        <w:tc>
          <w:tcPr>
            <w:tcW w:w="1988" w:type="dxa"/>
            <w:tcMar>
              <w:top w:w="50" w:type="dxa"/>
              <w:left w:w="100" w:type="dxa"/>
            </w:tcMar>
            <w:vAlign w:val="center"/>
          </w:tcPr>
          <w:p w14:paraId="66766A1D" w14:textId="77777777" w:rsidR="008E536F" w:rsidRDefault="006B7253">
            <w:pPr>
              <w:spacing w:after="0" w:line="336" w:lineRule="auto"/>
              <w:ind w:left="365"/>
              <w:jc w:val="center"/>
            </w:pPr>
            <w:r>
              <w:rPr>
                <w:rFonts w:ascii="Times New Roman" w:hAnsi="Times New Roman"/>
                <w:color w:val="000000"/>
                <w:sz w:val="24"/>
              </w:rPr>
              <w:t>3.2</w:t>
            </w:r>
          </w:p>
        </w:tc>
        <w:tc>
          <w:tcPr>
            <w:tcW w:w="11801" w:type="dxa"/>
            <w:tcMar>
              <w:top w:w="50" w:type="dxa"/>
              <w:left w:w="100" w:type="dxa"/>
            </w:tcMar>
            <w:vAlign w:val="center"/>
          </w:tcPr>
          <w:p w14:paraId="67D1D21E"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 xml:space="preserve">применять основные операции мыслительной деятельности – </w:t>
            </w:r>
            <w:r w:rsidRPr="006B7253">
              <w:rPr>
                <w:rFonts w:ascii="Times New Roman" w:hAnsi="Times New Roman"/>
                <w:color w:val="000000"/>
                <w:sz w:val="24"/>
                <w:lang w:val="ru-RU"/>
              </w:rPr>
              <w:lastRenderedPageBreak/>
              <w:t>анализ и синтез, сравнение, обобщение, систематизацию, выявление причинно-следственных связей – для изучения свойств веществ и химических реакций; естественнонаучные методы познания – наблюдение, измерение, моделирование, эксперимент (реальный и мысленный)</w:t>
            </w:r>
          </w:p>
        </w:tc>
      </w:tr>
    </w:tbl>
    <w:p w14:paraId="227842D8" w14:textId="77777777" w:rsidR="008E536F" w:rsidRPr="006B7253" w:rsidRDefault="008E536F">
      <w:pPr>
        <w:spacing w:after="0"/>
        <w:ind w:left="120"/>
        <w:rPr>
          <w:lang w:val="ru-RU"/>
        </w:rPr>
      </w:pPr>
    </w:p>
    <w:p w14:paraId="7AA9221F" w14:textId="77777777" w:rsidR="008E536F" w:rsidRPr="006B7253" w:rsidRDefault="008E536F">
      <w:pPr>
        <w:rPr>
          <w:lang w:val="ru-RU"/>
        </w:rPr>
        <w:sectPr w:rsidR="008E536F" w:rsidRPr="006B7253">
          <w:pgSz w:w="11906" w:h="16383"/>
          <w:pgMar w:top="1134" w:right="850" w:bottom="1134" w:left="1701" w:header="720" w:footer="720" w:gutter="0"/>
          <w:cols w:space="720"/>
        </w:sectPr>
      </w:pPr>
    </w:p>
    <w:p w14:paraId="458EEE4E" w14:textId="77777777" w:rsidR="008E536F" w:rsidRDefault="006B7253">
      <w:pPr>
        <w:spacing w:before="199" w:after="120" w:line="336" w:lineRule="auto"/>
        <w:ind w:left="120"/>
      </w:pPr>
      <w:bookmarkStart w:id="11" w:name="block-55495908"/>
      <w:bookmarkEnd w:id="10"/>
      <w:r>
        <w:rPr>
          <w:rFonts w:ascii="Times New Roman" w:hAnsi="Times New Roman"/>
          <w:b/>
          <w:color w:val="000000"/>
          <w:sz w:val="28"/>
        </w:rPr>
        <w:lastRenderedPageBreak/>
        <w:t>ПРОВЕРЯЕМЫЕ ЭЛЕМЕНТЫ СОДЕРЖАНИЯ</w:t>
      </w:r>
    </w:p>
    <w:p w14:paraId="175907AC" w14:textId="77777777" w:rsidR="008E536F" w:rsidRDefault="008E536F">
      <w:pPr>
        <w:spacing w:after="0"/>
        <w:ind w:left="120"/>
      </w:pPr>
    </w:p>
    <w:p w14:paraId="4D880316" w14:textId="77777777" w:rsidR="008E536F" w:rsidRDefault="006B7253">
      <w:pPr>
        <w:spacing w:before="199" w:after="120" w:line="336" w:lineRule="auto"/>
        <w:ind w:left="120"/>
      </w:pPr>
      <w:r>
        <w:rPr>
          <w:rFonts w:ascii="Times New Roman" w:hAnsi="Times New Roman"/>
          <w:b/>
          <w:color w:val="000000"/>
          <w:sz w:val="28"/>
        </w:rPr>
        <w:t>8 КЛАСС</w:t>
      </w:r>
    </w:p>
    <w:p w14:paraId="75EB4645" w14:textId="77777777" w:rsidR="008E536F" w:rsidRDefault="008E536F">
      <w:pPr>
        <w:spacing w:after="0"/>
        <w:ind w:left="120"/>
      </w:pP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80"/>
        <w:gridCol w:w="8092"/>
      </w:tblGrid>
      <w:tr w:rsidR="008E536F" w14:paraId="2A6A4D4F" w14:textId="77777777">
        <w:trPr>
          <w:trHeight w:val="144"/>
        </w:trPr>
        <w:tc>
          <w:tcPr>
            <w:tcW w:w="1187" w:type="dxa"/>
            <w:tcMar>
              <w:top w:w="50" w:type="dxa"/>
              <w:left w:w="100" w:type="dxa"/>
            </w:tcMar>
            <w:vAlign w:val="center"/>
          </w:tcPr>
          <w:p w14:paraId="5DF3B8C1" w14:textId="77777777" w:rsidR="008E536F" w:rsidRDefault="006B7253">
            <w:pPr>
              <w:spacing w:after="0"/>
              <w:ind w:left="272"/>
            </w:pPr>
            <w:r>
              <w:rPr>
                <w:rFonts w:ascii="Times New Roman" w:hAnsi="Times New Roman"/>
                <w:b/>
                <w:color w:val="000000"/>
                <w:sz w:val="24"/>
              </w:rPr>
              <w:t xml:space="preserve"> </w:t>
            </w:r>
            <w:r>
              <w:rPr>
                <w:rFonts w:ascii="Times New Roman" w:hAnsi="Times New Roman"/>
                <w:b/>
                <w:color w:val="000000"/>
                <w:sz w:val="24"/>
                <w:shd w:val="clear" w:color="auto" w:fill="FFFFFF"/>
              </w:rPr>
              <w:t>Код</w:t>
            </w:r>
            <w:r>
              <w:rPr>
                <w:rFonts w:ascii="Times New Roman" w:hAnsi="Times New Roman"/>
                <w:b/>
                <w:color w:val="000000"/>
                <w:sz w:val="24"/>
              </w:rPr>
              <w:t xml:space="preserve"> </w:t>
            </w:r>
          </w:p>
        </w:tc>
        <w:tc>
          <w:tcPr>
            <w:tcW w:w="13059" w:type="dxa"/>
            <w:tcMar>
              <w:top w:w="50" w:type="dxa"/>
              <w:left w:w="100" w:type="dxa"/>
            </w:tcMar>
            <w:vAlign w:val="center"/>
          </w:tcPr>
          <w:p w14:paraId="6A03AF55" w14:textId="77777777" w:rsidR="008E536F" w:rsidRDefault="006B7253">
            <w:pPr>
              <w:spacing w:after="0"/>
              <w:ind w:left="272"/>
            </w:pPr>
            <w:r>
              <w:rPr>
                <w:rFonts w:ascii="Times New Roman" w:hAnsi="Times New Roman"/>
                <w:b/>
                <w:color w:val="000000"/>
                <w:sz w:val="24"/>
              </w:rPr>
              <w:t xml:space="preserve"> Проверяемый элемент содержания </w:t>
            </w:r>
          </w:p>
        </w:tc>
      </w:tr>
      <w:tr w:rsidR="008E536F" w14:paraId="3C189C82" w14:textId="77777777">
        <w:trPr>
          <w:trHeight w:val="144"/>
        </w:trPr>
        <w:tc>
          <w:tcPr>
            <w:tcW w:w="1187" w:type="dxa"/>
            <w:tcMar>
              <w:top w:w="50" w:type="dxa"/>
              <w:left w:w="100" w:type="dxa"/>
            </w:tcMar>
            <w:vAlign w:val="center"/>
          </w:tcPr>
          <w:p w14:paraId="4B24AC16" w14:textId="77777777" w:rsidR="008E536F" w:rsidRDefault="006B7253">
            <w:pPr>
              <w:spacing w:after="0" w:line="336" w:lineRule="auto"/>
              <w:ind w:left="365"/>
              <w:jc w:val="center"/>
            </w:pPr>
            <w:r>
              <w:rPr>
                <w:rFonts w:ascii="Times New Roman" w:hAnsi="Times New Roman"/>
                <w:color w:val="000000"/>
                <w:sz w:val="24"/>
              </w:rPr>
              <w:t>1</w:t>
            </w:r>
          </w:p>
        </w:tc>
        <w:tc>
          <w:tcPr>
            <w:tcW w:w="13059" w:type="dxa"/>
            <w:tcMar>
              <w:top w:w="50" w:type="dxa"/>
              <w:left w:w="100" w:type="dxa"/>
            </w:tcMar>
            <w:vAlign w:val="center"/>
          </w:tcPr>
          <w:p w14:paraId="58EAA068" w14:textId="77777777" w:rsidR="008E536F" w:rsidRDefault="006B7253">
            <w:pPr>
              <w:spacing w:after="0" w:line="336" w:lineRule="auto"/>
              <w:ind w:left="365"/>
              <w:jc w:val="both"/>
            </w:pPr>
            <w:r>
              <w:rPr>
                <w:rFonts w:ascii="Times New Roman" w:hAnsi="Times New Roman"/>
                <w:color w:val="000000"/>
                <w:sz w:val="24"/>
              </w:rPr>
              <w:t>Первоначальные химические понятия</w:t>
            </w:r>
          </w:p>
        </w:tc>
      </w:tr>
      <w:tr w:rsidR="008E536F" w14:paraId="3E2F2495" w14:textId="77777777">
        <w:trPr>
          <w:trHeight w:val="144"/>
        </w:trPr>
        <w:tc>
          <w:tcPr>
            <w:tcW w:w="1187" w:type="dxa"/>
            <w:tcMar>
              <w:top w:w="50" w:type="dxa"/>
              <w:left w:w="100" w:type="dxa"/>
            </w:tcMar>
            <w:vAlign w:val="center"/>
          </w:tcPr>
          <w:p w14:paraId="17390231" w14:textId="77777777" w:rsidR="008E536F" w:rsidRDefault="006B7253">
            <w:pPr>
              <w:spacing w:after="0" w:line="336" w:lineRule="auto"/>
              <w:ind w:left="365"/>
              <w:jc w:val="center"/>
            </w:pPr>
            <w:r>
              <w:rPr>
                <w:rFonts w:ascii="Times New Roman" w:hAnsi="Times New Roman"/>
                <w:color w:val="000000"/>
                <w:sz w:val="24"/>
              </w:rPr>
              <w:t>1.1</w:t>
            </w:r>
          </w:p>
        </w:tc>
        <w:tc>
          <w:tcPr>
            <w:tcW w:w="13059" w:type="dxa"/>
            <w:tcMar>
              <w:top w:w="50" w:type="dxa"/>
              <w:left w:w="100" w:type="dxa"/>
            </w:tcMar>
            <w:vAlign w:val="center"/>
          </w:tcPr>
          <w:p w14:paraId="0115D8E9" w14:textId="77777777" w:rsidR="008E536F" w:rsidRDefault="006B7253">
            <w:pPr>
              <w:spacing w:after="0" w:line="336" w:lineRule="auto"/>
              <w:ind w:left="365"/>
              <w:jc w:val="both"/>
            </w:pPr>
            <w:r w:rsidRPr="006B7253">
              <w:rPr>
                <w:rFonts w:ascii="Times New Roman" w:hAnsi="Times New Roman"/>
                <w:color w:val="000000"/>
                <w:sz w:val="24"/>
                <w:lang w:val="ru-RU"/>
              </w:rPr>
              <w:t xml:space="preserve">Предмет химии. Роль химии в жизни человека. Химия в системе наук. Тела и вещества. </w:t>
            </w:r>
            <w:r>
              <w:rPr>
                <w:rFonts w:ascii="Times New Roman" w:hAnsi="Times New Roman"/>
                <w:color w:val="000000"/>
                <w:sz w:val="24"/>
              </w:rPr>
              <w:t>Физические свойства веществ. Агрегатное состояние веществ</w:t>
            </w:r>
          </w:p>
        </w:tc>
      </w:tr>
      <w:tr w:rsidR="008E536F" w:rsidRPr="00A20A91" w14:paraId="042E258F" w14:textId="77777777">
        <w:trPr>
          <w:trHeight w:val="144"/>
        </w:trPr>
        <w:tc>
          <w:tcPr>
            <w:tcW w:w="1187" w:type="dxa"/>
            <w:tcMar>
              <w:top w:w="50" w:type="dxa"/>
              <w:left w:w="100" w:type="dxa"/>
            </w:tcMar>
            <w:vAlign w:val="center"/>
          </w:tcPr>
          <w:p w14:paraId="319B3BFA" w14:textId="77777777" w:rsidR="008E536F" w:rsidRDefault="006B7253">
            <w:pPr>
              <w:spacing w:after="0" w:line="336" w:lineRule="auto"/>
              <w:ind w:left="365"/>
              <w:jc w:val="center"/>
            </w:pPr>
            <w:r>
              <w:rPr>
                <w:rFonts w:ascii="Times New Roman" w:hAnsi="Times New Roman"/>
                <w:color w:val="000000"/>
                <w:sz w:val="24"/>
              </w:rPr>
              <w:t>1.2</w:t>
            </w:r>
          </w:p>
        </w:tc>
        <w:tc>
          <w:tcPr>
            <w:tcW w:w="13059" w:type="dxa"/>
            <w:tcMar>
              <w:top w:w="50" w:type="dxa"/>
              <w:left w:w="100" w:type="dxa"/>
            </w:tcMar>
            <w:vAlign w:val="center"/>
          </w:tcPr>
          <w:p w14:paraId="2B58AE94"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Понятие о методах познания в химии. Чистые вещества и смеси. Способы разделения смесей</w:t>
            </w:r>
          </w:p>
        </w:tc>
      </w:tr>
      <w:tr w:rsidR="008E536F" w14:paraId="7345F689" w14:textId="77777777">
        <w:trPr>
          <w:trHeight w:val="144"/>
        </w:trPr>
        <w:tc>
          <w:tcPr>
            <w:tcW w:w="1187" w:type="dxa"/>
            <w:tcMar>
              <w:top w:w="50" w:type="dxa"/>
              <w:left w:w="100" w:type="dxa"/>
            </w:tcMar>
            <w:vAlign w:val="center"/>
          </w:tcPr>
          <w:p w14:paraId="79637E7E" w14:textId="77777777" w:rsidR="008E536F" w:rsidRDefault="006B7253">
            <w:pPr>
              <w:spacing w:after="0" w:line="336" w:lineRule="auto"/>
              <w:ind w:left="365"/>
              <w:jc w:val="center"/>
            </w:pPr>
            <w:r>
              <w:rPr>
                <w:rFonts w:ascii="Times New Roman" w:hAnsi="Times New Roman"/>
                <w:color w:val="000000"/>
                <w:sz w:val="24"/>
              </w:rPr>
              <w:t>1.3</w:t>
            </w:r>
          </w:p>
        </w:tc>
        <w:tc>
          <w:tcPr>
            <w:tcW w:w="13059" w:type="dxa"/>
            <w:tcMar>
              <w:top w:w="50" w:type="dxa"/>
              <w:left w:w="100" w:type="dxa"/>
            </w:tcMar>
            <w:vAlign w:val="center"/>
          </w:tcPr>
          <w:p w14:paraId="78F893AB" w14:textId="77777777" w:rsidR="008E536F" w:rsidRDefault="006B7253">
            <w:pPr>
              <w:spacing w:after="0" w:line="336" w:lineRule="auto"/>
              <w:ind w:left="365"/>
              <w:jc w:val="both"/>
            </w:pPr>
            <w:r w:rsidRPr="006B7253">
              <w:rPr>
                <w:rFonts w:ascii="Times New Roman" w:hAnsi="Times New Roman"/>
                <w:color w:val="000000"/>
                <w:sz w:val="24"/>
                <w:lang w:val="ru-RU"/>
              </w:rPr>
              <w:t xml:space="preserve">Атомы и молекулы. Химические элементы. Символы химических элементов. Простые и сложные вещества. </w:t>
            </w:r>
            <w:r>
              <w:rPr>
                <w:rFonts w:ascii="Times New Roman" w:hAnsi="Times New Roman"/>
                <w:color w:val="000000"/>
                <w:sz w:val="24"/>
              </w:rPr>
              <w:t>Атомно-молекулярное учение</w:t>
            </w:r>
          </w:p>
        </w:tc>
      </w:tr>
      <w:tr w:rsidR="008E536F" w14:paraId="45305490" w14:textId="77777777">
        <w:trPr>
          <w:trHeight w:val="144"/>
        </w:trPr>
        <w:tc>
          <w:tcPr>
            <w:tcW w:w="1187" w:type="dxa"/>
            <w:tcMar>
              <w:top w:w="50" w:type="dxa"/>
              <w:left w:w="100" w:type="dxa"/>
            </w:tcMar>
            <w:vAlign w:val="center"/>
          </w:tcPr>
          <w:p w14:paraId="5E0FE9DE" w14:textId="77777777" w:rsidR="008E536F" w:rsidRDefault="006B7253">
            <w:pPr>
              <w:spacing w:after="0" w:line="336" w:lineRule="auto"/>
              <w:ind w:left="365"/>
              <w:jc w:val="center"/>
            </w:pPr>
            <w:r>
              <w:rPr>
                <w:rFonts w:ascii="Times New Roman" w:hAnsi="Times New Roman"/>
                <w:color w:val="000000"/>
                <w:sz w:val="24"/>
              </w:rPr>
              <w:t>1.4</w:t>
            </w:r>
          </w:p>
        </w:tc>
        <w:tc>
          <w:tcPr>
            <w:tcW w:w="13059" w:type="dxa"/>
            <w:tcMar>
              <w:top w:w="50" w:type="dxa"/>
              <w:left w:w="100" w:type="dxa"/>
            </w:tcMar>
            <w:vAlign w:val="center"/>
          </w:tcPr>
          <w:p w14:paraId="238BCC7B" w14:textId="77777777" w:rsidR="008E536F" w:rsidRDefault="006B7253">
            <w:pPr>
              <w:spacing w:after="0" w:line="336" w:lineRule="auto"/>
              <w:ind w:left="365"/>
              <w:jc w:val="both"/>
            </w:pPr>
            <w:r w:rsidRPr="006B7253">
              <w:rPr>
                <w:rFonts w:ascii="Times New Roman" w:hAnsi="Times New Roman"/>
                <w:color w:val="000000"/>
                <w:sz w:val="24"/>
                <w:lang w:val="ru-RU"/>
              </w:rPr>
              <w:t xml:space="preserve">Химическая формула. Валентность атомов химических элементов. Закон постоянства состава веществ. Относительная атомная масса. </w:t>
            </w:r>
            <w:r>
              <w:rPr>
                <w:rFonts w:ascii="Times New Roman" w:hAnsi="Times New Roman"/>
                <w:color w:val="000000"/>
                <w:sz w:val="24"/>
              </w:rPr>
              <w:t>Относительная молекулярная масса. Массовая доля химического элемента в соединении</w:t>
            </w:r>
          </w:p>
        </w:tc>
      </w:tr>
      <w:tr w:rsidR="008E536F" w14:paraId="629B2707" w14:textId="77777777">
        <w:trPr>
          <w:trHeight w:val="144"/>
        </w:trPr>
        <w:tc>
          <w:tcPr>
            <w:tcW w:w="1187" w:type="dxa"/>
            <w:tcMar>
              <w:top w:w="50" w:type="dxa"/>
              <w:left w:w="100" w:type="dxa"/>
            </w:tcMar>
            <w:vAlign w:val="center"/>
          </w:tcPr>
          <w:p w14:paraId="6A28F5E5" w14:textId="77777777" w:rsidR="008E536F" w:rsidRDefault="006B7253">
            <w:pPr>
              <w:spacing w:after="0" w:line="336" w:lineRule="auto"/>
              <w:ind w:left="365"/>
              <w:jc w:val="center"/>
            </w:pPr>
            <w:r>
              <w:rPr>
                <w:rFonts w:ascii="Times New Roman" w:hAnsi="Times New Roman"/>
                <w:color w:val="000000"/>
                <w:sz w:val="24"/>
              </w:rPr>
              <w:t>1.5</w:t>
            </w:r>
          </w:p>
        </w:tc>
        <w:tc>
          <w:tcPr>
            <w:tcW w:w="13059" w:type="dxa"/>
            <w:tcMar>
              <w:top w:w="50" w:type="dxa"/>
              <w:left w:w="100" w:type="dxa"/>
            </w:tcMar>
            <w:vAlign w:val="center"/>
          </w:tcPr>
          <w:p w14:paraId="406E4D60" w14:textId="77777777" w:rsidR="008E536F" w:rsidRDefault="006B7253">
            <w:pPr>
              <w:spacing w:after="0" w:line="336" w:lineRule="auto"/>
              <w:ind w:left="365"/>
              <w:jc w:val="both"/>
            </w:pPr>
            <w:r w:rsidRPr="006B7253">
              <w:rPr>
                <w:rFonts w:ascii="Times New Roman" w:hAnsi="Times New Roman"/>
                <w:color w:val="000000"/>
                <w:sz w:val="24"/>
                <w:lang w:val="ru-RU"/>
              </w:rPr>
              <w:t xml:space="preserve">Количество вещества. Моль. Молярная масса. Взаимосвязь количества, массы и числа структурных единиц вещества. </w:t>
            </w:r>
            <w:r>
              <w:rPr>
                <w:rFonts w:ascii="Times New Roman" w:hAnsi="Times New Roman"/>
                <w:color w:val="000000"/>
                <w:sz w:val="24"/>
              </w:rPr>
              <w:t>Расчёты по формулам химических соединений</w:t>
            </w:r>
          </w:p>
        </w:tc>
      </w:tr>
      <w:tr w:rsidR="008E536F" w:rsidRPr="00A20A91" w14:paraId="5893D882" w14:textId="77777777">
        <w:trPr>
          <w:trHeight w:val="144"/>
        </w:trPr>
        <w:tc>
          <w:tcPr>
            <w:tcW w:w="1187" w:type="dxa"/>
            <w:tcMar>
              <w:top w:w="50" w:type="dxa"/>
              <w:left w:w="100" w:type="dxa"/>
            </w:tcMar>
            <w:vAlign w:val="center"/>
          </w:tcPr>
          <w:p w14:paraId="7535187F" w14:textId="77777777" w:rsidR="008E536F" w:rsidRDefault="006B7253">
            <w:pPr>
              <w:spacing w:after="0" w:line="336" w:lineRule="auto"/>
              <w:ind w:left="365"/>
              <w:jc w:val="center"/>
            </w:pPr>
            <w:r>
              <w:rPr>
                <w:rFonts w:ascii="Times New Roman" w:hAnsi="Times New Roman"/>
                <w:color w:val="000000"/>
                <w:sz w:val="24"/>
              </w:rPr>
              <w:t>1.6</w:t>
            </w:r>
          </w:p>
        </w:tc>
        <w:tc>
          <w:tcPr>
            <w:tcW w:w="13059" w:type="dxa"/>
            <w:tcMar>
              <w:top w:w="50" w:type="dxa"/>
              <w:left w:w="100" w:type="dxa"/>
            </w:tcMar>
            <w:vAlign w:val="center"/>
          </w:tcPr>
          <w:p w14:paraId="10F9C1FE"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Физические и химические явления. Химическая реакция и её признаки. Закон сохранения массы веществ. Химические уравнения. Классификация химических реакций (соединения, разложения, замещения, обмена)</w:t>
            </w:r>
          </w:p>
        </w:tc>
      </w:tr>
      <w:tr w:rsidR="008E536F" w:rsidRPr="00A20A91" w14:paraId="6C1C290B" w14:textId="77777777">
        <w:trPr>
          <w:trHeight w:val="144"/>
        </w:trPr>
        <w:tc>
          <w:tcPr>
            <w:tcW w:w="1187" w:type="dxa"/>
            <w:tcMar>
              <w:top w:w="50" w:type="dxa"/>
              <w:left w:w="100" w:type="dxa"/>
            </w:tcMar>
            <w:vAlign w:val="center"/>
          </w:tcPr>
          <w:p w14:paraId="3AE5C5A6" w14:textId="77777777" w:rsidR="008E536F" w:rsidRDefault="006B7253">
            <w:pPr>
              <w:spacing w:after="0" w:line="336" w:lineRule="auto"/>
              <w:ind w:left="365"/>
              <w:jc w:val="center"/>
            </w:pPr>
            <w:r>
              <w:rPr>
                <w:rFonts w:ascii="Times New Roman" w:hAnsi="Times New Roman"/>
                <w:color w:val="000000"/>
                <w:sz w:val="24"/>
              </w:rPr>
              <w:t>1.7</w:t>
            </w:r>
          </w:p>
        </w:tc>
        <w:tc>
          <w:tcPr>
            <w:tcW w:w="13059" w:type="dxa"/>
            <w:tcMar>
              <w:top w:w="50" w:type="dxa"/>
              <w:left w:w="100" w:type="dxa"/>
            </w:tcMar>
            <w:vAlign w:val="center"/>
          </w:tcPr>
          <w:p w14:paraId="1BDC43A7"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Химический эксперимент: знакомство с химической посудой, с правилами работы в лаборатории и приёмами обращения с лабораторным оборудованием, изучение и описание физических свойств образцов неорганических веществ, наблюдение физических (плавление воска, таяние льда, растирание сахара в ступке, кипение и конденсация воды) и химических (горение свечи, прокаливание медной проволоки, взаимодействие мела с кислотой) явлений, наблюдение и описание признаков протекания химических реакций (разложение сахара, взаимодействие серной кислоты с хлоридом бария, разложение гидроксида меди(</w:t>
            </w:r>
            <w:r>
              <w:rPr>
                <w:rFonts w:ascii="Times New Roman" w:hAnsi="Times New Roman"/>
                <w:color w:val="000000"/>
                <w:sz w:val="24"/>
              </w:rPr>
              <w:t>II</w:t>
            </w:r>
            <w:r w:rsidRPr="006B7253">
              <w:rPr>
                <w:rFonts w:ascii="Times New Roman" w:hAnsi="Times New Roman"/>
                <w:color w:val="000000"/>
                <w:sz w:val="24"/>
                <w:lang w:val="ru-RU"/>
              </w:rPr>
              <w:t>) при нагревании, взаимодействие железа с раствором соли меди(</w:t>
            </w:r>
            <w:r>
              <w:rPr>
                <w:rFonts w:ascii="Times New Roman" w:hAnsi="Times New Roman"/>
                <w:color w:val="000000"/>
                <w:sz w:val="24"/>
              </w:rPr>
              <w:t>II</w:t>
            </w:r>
            <w:r w:rsidRPr="006B7253">
              <w:rPr>
                <w:rFonts w:ascii="Times New Roman" w:hAnsi="Times New Roman"/>
                <w:color w:val="000000"/>
                <w:sz w:val="24"/>
                <w:lang w:val="ru-RU"/>
              </w:rPr>
              <w:t xml:space="preserve">), изучение способов разделения смесей (с помощью магнита, </w:t>
            </w:r>
            <w:r w:rsidRPr="006B7253">
              <w:rPr>
                <w:rFonts w:ascii="Times New Roman" w:hAnsi="Times New Roman"/>
                <w:color w:val="000000"/>
                <w:sz w:val="24"/>
                <w:lang w:val="ru-RU"/>
              </w:rPr>
              <w:lastRenderedPageBreak/>
              <w:t xml:space="preserve">фильтрование, выпаривание, дистилляция, хроматография), проведение очистки поваренной соли, наблюдение и описание результатов проведения опыта, иллюстрирующего закон сохранения массы, создание моделей молекул (шаростержневых) </w:t>
            </w:r>
          </w:p>
        </w:tc>
      </w:tr>
      <w:tr w:rsidR="008E536F" w14:paraId="59B849E0" w14:textId="77777777">
        <w:trPr>
          <w:trHeight w:val="144"/>
        </w:trPr>
        <w:tc>
          <w:tcPr>
            <w:tcW w:w="1187" w:type="dxa"/>
            <w:tcMar>
              <w:top w:w="50" w:type="dxa"/>
              <w:left w:w="100" w:type="dxa"/>
            </w:tcMar>
            <w:vAlign w:val="center"/>
          </w:tcPr>
          <w:p w14:paraId="0F5F80DD" w14:textId="77777777" w:rsidR="008E536F" w:rsidRDefault="006B7253">
            <w:pPr>
              <w:spacing w:after="0" w:line="336" w:lineRule="auto"/>
              <w:ind w:left="365"/>
              <w:jc w:val="center"/>
            </w:pPr>
            <w:r>
              <w:rPr>
                <w:rFonts w:ascii="Times New Roman" w:hAnsi="Times New Roman"/>
                <w:color w:val="000000"/>
                <w:sz w:val="24"/>
              </w:rPr>
              <w:lastRenderedPageBreak/>
              <w:t>2</w:t>
            </w:r>
          </w:p>
        </w:tc>
        <w:tc>
          <w:tcPr>
            <w:tcW w:w="13059" w:type="dxa"/>
            <w:tcMar>
              <w:top w:w="50" w:type="dxa"/>
              <w:left w:w="100" w:type="dxa"/>
            </w:tcMar>
            <w:vAlign w:val="center"/>
          </w:tcPr>
          <w:p w14:paraId="5DDF471F" w14:textId="77777777" w:rsidR="008E536F" w:rsidRDefault="006B7253">
            <w:pPr>
              <w:spacing w:after="0" w:line="336" w:lineRule="auto"/>
              <w:ind w:left="365"/>
              <w:jc w:val="both"/>
            </w:pPr>
            <w:r>
              <w:rPr>
                <w:rFonts w:ascii="Times New Roman" w:hAnsi="Times New Roman"/>
                <w:color w:val="000000"/>
                <w:sz w:val="24"/>
              </w:rPr>
              <w:t>Важнейшие представители неорганических веществ</w:t>
            </w:r>
          </w:p>
        </w:tc>
      </w:tr>
      <w:tr w:rsidR="008E536F" w14:paraId="52340D80" w14:textId="77777777">
        <w:trPr>
          <w:trHeight w:val="144"/>
        </w:trPr>
        <w:tc>
          <w:tcPr>
            <w:tcW w:w="1187" w:type="dxa"/>
            <w:tcMar>
              <w:top w:w="50" w:type="dxa"/>
              <w:left w:w="100" w:type="dxa"/>
            </w:tcMar>
            <w:vAlign w:val="center"/>
          </w:tcPr>
          <w:p w14:paraId="0DF6F982" w14:textId="77777777" w:rsidR="008E536F" w:rsidRDefault="006B7253">
            <w:pPr>
              <w:spacing w:after="0" w:line="336" w:lineRule="auto"/>
              <w:ind w:left="365"/>
              <w:jc w:val="center"/>
            </w:pPr>
            <w:r>
              <w:rPr>
                <w:rFonts w:ascii="Times New Roman" w:hAnsi="Times New Roman"/>
                <w:color w:val="000000"/>
                <w:sz w:val="24"/>
              </w:rPr>
              <w:t>2.1</w:t>
            </w:r>
          </w:p>
        </w:tc>
        <w:tc>
          <w:tcPr>
            <w:tcW w:w="13059" w:type="dxa"/>
            <w:tcMar>
              <w:top w:w="50" w:type="dxa"/>
              <w:left w:w="100" w:type="dxa"/>
            </w:tcMar>
            <w:vAlign w:val="center"/>
          </w:tcPr>
          <w:p w14:paraId="56CEAF9D" w14:textId="77777777" w:rsidR="008E536F" w:rsidRDefault="006B7253">
            <w:pPr>
              <w:spacing w:after="0" w:line="336" w:lineRule="auto"/>
              <w:ind w:left="365"/>
              <w:jc w:val="both"/>
            </w:pPr>
            <w:r w:rsidRPr="006B7253">
              <w:rPr>
                <w:rFonts w:ascii="Times New Roman" w:hAnsi="Times New Roman"/>
                <w:color w:val="000000"/>
                <w:sz w:val="24"/>
                <w:lang w:val="ru-RU"/>
              </w:rPr>
              <w:t xml:space="preserve">Воздух – смесь газов. Состав воздуха. Кислород – элемент и простое вещество. Нахождение кислорода в природе, физические и химические свойства (реакции горения). Оксиды. Применение кислорода. Способы получения кислорода в лаборатории и промышленности. </w:t>
            </w:r>
            <w:r>
              <w:rPr>
                <w:rFonts w:ascii="Times New Roman" w:hAnsi="Times New Roman"/>
                <w:color w:val="000000"/>
                <w:sz w:val="24"/>
              </w:rPr>
              <w:t>Круговорот кислорода в природе. Озон – аллотропная модификация кислорода</w:t>
            </w:r>
          </w:p>
        </w:tc>
      </w:tr>
      <w:tr w:rsidR="008E536F" w:rsidRPr="00A20A91" w14:paraId="714B2452" w14:textId="77777777">
        <w:trPr>
          <w:trHeight w:val="144"/>
        </w:trPr>
        <w:tc>
          <w:tcPr>
            <w:tcW w:w="1187" w:type="dxa"/>
            <w:tcMar>
              <w:top w:w="50" w:type="dxa"/>
              <w:left w:w="100" w:type="dxa"/>
            </w:tcMar>
            <w:vAlign w:val="center"/>
          </w:tcPr>
          <w:p w14:paraId="31F6BDD2" w14:textId="77777777" w:rsidR="008E536F" w:rsidRDefault="006B7253">
            <w:pPr>
              <w:spacing w:after="0" w:line="336" w:lineRule="auto"/>
              <w:ind w:left="365"/>
              <w:jc w:val="center"/>
            </w:pPr>
            <w:r>
              <w:rPr>
                <w:rFonts w:ascii="Times New Roman" w:hAnsi="Times New Roman"/>
                <w:color w:val="000000"/>
                <w:sz w:val="24"/>
              </w:rPr>
              <w:t>2.2</w:t>
            </w:r>
          </w:p>
        </w:tc>
        <w:tc>
          <w:tcPr>
            <w:tcW w:w="13059" w:type="dxa"/>
            <w:tcMar>
              <w:top w:w="50" w:type="dxa"/>
              <w:left w:w="100" w:type="dxa"/>
            </w:tcMar>
            <w:vAlign w:val="center"/>
          </w:tcPr>
          <w:p w14:paraId="61DCDE5B"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Тепловой эффект химической реакции, термохимические уравнения, экзо- и эндотермические реакции. Топливо: уголь и метан. Загрязнение воздуха, усиление парникового эффекта, разрушение озонового слоя</w:t>
            </w:r>
          </w:p>
        </w:tc>
      </w:tr>
      <w:tr w:rsidR="008E536F" w14:paraId="0A276DD2" w14:textId="77777777">
        <w:trPr>
          <w:trHeight w:val="144"/>
        </w:trPr>
        <w:tc>
          <w:tcPr>
            <w:tcW w:w="1187" w:type="dxa"/>
            <w:tcMar>
              <w:top w:w="50" w:type="dxa"/>
              <w:left w:w="100" w:type="dxa"/>
            </w:tcMar>
            <w:vAlign w:val="center"/>
          </w:tcPr>
          <w:p w14:paraId="6ABD40C4" w14:textId="77777777" w:rsidR="008E536F" w:rsidRDefault="006B7253">
            <w:pPr>
              <w:spacing w:after="0" w:line="336" w:lineRule="auto"/>
              <w:ind w:left="365"/>
              <w:jc w:val="center"/>
            </w:pPr>
            <w:r>
              <w:rPr>
                <w:rFonts w:ascii="Times New Roman" w:hAnsi="Times New Roman"/>
                <w:color w:val="000000"/>
                <w:sz w:val="24"/>
              </w:rPr>
              <w:t>2.3</w:t>
            </w:r>
          </w:p>
        </w:tc>
        <w:tc>
          <w:tcPr>
            <w:tcW w:w="13059" w:type="dxa"/>
            <w:tcMar>
              <w:top w:w="50" w:type="dxa"/>
              <w:left w:w="100" w:type="dxa"/>
            </w:tcMar>
            <w:vAlign w:val="center"/>
          </w:tcPr>
          <w:p w14:paraId="796A9D74" w14:textId="77777777" w:rsidR="008E536F" w:rsidRDefault="006B7253">
            <w:pPr>
              <w:spacing w:after="0" w:line="336" w:lineRule="auto"/>
              <w:ind w:left="365"/>
              <w:jc w:val="both"/>
            </w:pPr>
            <w:r w:rsidRPr="006B7253">
              <w:rPr>
                <w:rFonts w:ascii="Times New Roman" w:hAnsi="Times New Roman"/>
                <w:color w:val="000000"/>
                <w:spacing w:val="-4"/>
                <w:sz w:val="24"/>
                <w:lang w:val="ru-RU"/>
              </w:rPr>
              <w:t xml:space="preserve">Водород – элемент и простое вещество. Нахождение водорода в природе, физические и химические свойства, применение, способы получения. </w:t>
            </w:r>
            <w:r>
              <w:rPr>
                <w:rFonts w:ascii="Times New Roman" w:hAnsi="Times New Roman"/>
                <w:color w:val="000000"/>
                <w:spacing w:val="-4"/>
                <w:sz w:val="24"/>
              </w:rPr>
              <w:t>Кислоты и соли</w:t>
            </w:r>
          </w:p>
        </w:tc>
      </w:tr>
      <w:tr w:rsidR="008E536F" w:rsidRPr="00A20A91" w14:paraId="5B2D6B02" w14:textId="77777777">
        <w:trPr>
          <w:trHeight w:val="144"/>
        </w:trPr>
        <w:tc>
          <w:tcPr>
            <w:tcW w:w="1187" w:type="dxa"/>
            <w:tcMar>
              <w:top w:w="50" w:type="dxa"/>
              <w:left w:w="100" w:type="dxa"/>
            </w:tcMar>
            <w:vAlign w:val="center"/>
          </w:tcPr>
          <w:p w14:paraId="25ACBC60" w14:textId="77777777" w:rsidR="008E536F" w:rsidRDefault="006B7253">
            <w:pPr>
              <w:spacing w:after="0" w:line="336" w:lineRule="auto"/>
              <w:ind w:left="365"/>
              <w:jc w:val="center"/>
            </w:pPr>
            <w:r>
              <w:rPr>
                <w:rFonts w:ascii="Times New Roman" w:hAnsi="Times New Roman"/>
                <w:color w:val="000000"/>
                <w:sz w:val="24"/>
              </w:rPr>
              <w:t>2.4</w:t>
            </w:r>
          </w:p>
        </w:tc>
        <w:tc>
          <w:tcPr>
            <w:tcW w:w="13059" w:type="dxa"/>
            <w:tcMar>
              <w:top w:w="50" w:type="dxa"/>
              <w:left w:w="100" w:type="dxa"/>
            </w:tcMar>
            <w:vAlign w:val="center"/>
          </w:tcPr>
          <w:p w14:paraId="6EC3735B"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Молярный объём газов. Расчёты по химическим уравнениям</w:t>
            </w:r>
          </w:p>
        </w:tc>
      </w:tr>
      <w:tr w:rsidR="008E536F" w14:paraId="618F32D3" w14:textId="77777777">
        <w:trPr>
          <w:trHeight w:val="144"/>
        </w:trPr>
        <w:tc>
          <w:tcPr>
            <w:tcW w:w="1187" w:type="dxa"/>
            <w:tcMar>
              <w:top w:w="50" w:type="dxa"/>
              <w:left w:w="100" w:type="dxa"/>
            </w:tcMar>
            <w:vAlign w:val="center"/>
          </w:tcPr>
          <w:p w14:paraId="786F1CCA" w14:textId="77777777" w:rsidR="008E536F" w:rsidRDefault="006B7253">
            <w:pPr>
              <w:spacing w:after="0" w:line="336" w:lineRule="auto"/>
              <w:ind w:left="365"/>
              <w:jc w:val="center"/>
            </w:pPr>
            <w:r>
              <w:rPr>
                <w:rFonts w:ascii="Times New Roman" w:hAnsi="Times New Roman"/>
                <w:color w:val="000000"/>
                <w:sz w:val="24"/>
              </w:rPr>
              <w:t>2.5</w:t>
            </w:r>
          </w:p>
        </w:tc>
        <w:tc>
          <w:tcPr>
            <w:tcW w:w="13059" w:type="dxa"/>
            <w:tcMar>
              <w:top w:w="50" w:type="dxa"/>
              <w:left w:w="100" w:type="dxa"/>
            </w:tcMar>
            <w:vAlign w:val="center"/>
          </w:tcPr>
          <w:p w14:paraId="59B07541" w14:textId="77777777" w:rsidR="008E536F" w:rsidRDefault="006B7253">
            <w:pPr>
              <w:spacing w:after="0" w:line="336" w:lineRule="auto"/>
              <w:ind w:left="365"/>
              <w:jc w:val="both"/>
            </w:pPr>
            <w:r w:rsidRPr="006B7253">
              <w:rPr>
                <w:rFonts w:ascii="Times New Roman" w:hAnsi="Times New Roman"/>
                <w:color w:val="000000"/>
                <w:sz w:val="24"/>
                <w:lang w:val="ru-RU"/>
              </w:rPr>
              <w:t xml:space="preserve">Физические свойства воды. Вода как растворитель. Растворы. Насыщенные и ненасыщенные растворы. Растворимость веществ в воде. Массовая доля вещества в растворе. Химические свойства воды. Основания. Роль растворов в природе и в жизни человека. Круговорот воды в природе. </w:t>
            </w:r>
            <w:r>
              <w:rPr>
                <w:rFonts w:ascii="Times New Roman" w:hAnsi="Times New Roman"/>
                <w:color w:val="000000"/>
                <w:sz w:val="24"/>
              </w:rPr>
              <w:t>Загрязнение природных вод. Охрана и очистка природных вод</w:t>
            </w:r>
          </w:p>
        </w:tc>
      </w:tr>
      <w:tr w:rsidR="008E536F" w14:paraId="299D9D3E" w14:textId="77777777">
        <w:trPr>
          <w:trHeight w:val="144"/>
        </w:trPr>
        <w:tc>
          <w:tcPr>
            <w:tcW w:w="1187" w:type="dxa"/>
            <w:tcMar>
              <w:top w:w="50" w:type="dxa"/>
              <w:left w:w="100" w:type="dxa"/>
            </w:tcMar>
            <w:vAlign w:val="center"/>
          </w:tcPr>
          <w:p w14:paraId="4D9DBE4A" w14:textId="77777777" w:rsidR="008E536F" w:rsidRDefault="006B7253">
            <w:pPr>
              <w:spacing w:after="0" w:line="336" w:lineRule="auto"/>
              <w:ind w:left="365"/>
              <w:jc w:val="center"/>
            </w:pPr>
            <w:r>
              <w:rPr>
                <w:rFonts w:ascii="Times New Roman" w:hAnsi="Times New Roman"/>
                <w:color w:val="000000"/>
                <w:sz w:val="24"/>
              </w:rPr>
              <w:t>2.6</w:t>
            </w:r>
          </w:p>
        </w:tc>
        <w:tc>
          <w:tcPr>
            <w:tcW w:w="13059" w:type="dxa"/>
            <w:tcMar>
              <w:top w:w="50" w:type="dxa"/>
              <w:left w:w="100" w:type="dxa"/>
            </w:tcMar>
            <w:vAlign w:val="center"/>
          </w:tcPr>
          <w:p w14:paraId="3799FD77" w14:textId="77777777" w:rsidR="008E536F" w:rsidRDefault="006B7253">
            <w:pPr>
              <w:spacing w:after="0" w:line="336" w:lineRule="auto"/>
              <w:ind w:left="365"/>
              <w:jc w:val="both"/>
            </w:pPr>
            <w:r w:rsidRPr="006B7253">
              <w:rPr>
                <w:rFonts w:ascii="Times New Roman" w:hAnsi="Times New Roman"/>
                <w:color w:val="000000"/>
                <w:sz w:val="24"/>
                <w:lang w:val="ru-RU"/>
              </w:rPr>
              <w:t xml:space="preserve">Классификация неорганических соединений. Оксиды. Классификация оксидов: солеобразующие (основные, кислотные, амфотерные) и несолеобразующие. Номенклатура оксидов. </w:t>
            </w:r>
            <w:r>
              <w:rPr>
                <w:rFonts w:ascii="Times New Roman" w:hAnsi="Times New Roman"/>
                <w:color w:val="000000"/>
                <w:sz w:val="24"/>
              </w:rPr>
              <w:t>Физические и химические свойства оксидов. Получение оксидов</w:t>
            </w:r>
          </w:p>
        </w:tc>
      </w:tr>
      <w:tr w:rsidR="008E536F" w14:paraId="5776E1F1" w14:textId="77777777">
        <w:trPr>
          <w:trHeight w:val="144"/>
        </w:trPr>
        <w:tc>
          <w:tcPr>
            <w:tcW w:w="1187" w:type="dxa"/>
            <w:tcMar>
              <w:top w:w="50" w:type="dxa"/>
              <w:left w:w="100" w:type="dxa"/>
            </w:tcMar>
            <w:vAlign w:val="center"/>
          </w:tcPr>
          <w:p w14:paraId="1EA6134A" w14:textId="77777777" w:rsidR="008E536F" w:rsidRDefault="006B7253">
            <w:pPr>
              <w:spacing w:after="0" w:line="336" w:lineRule="auto"/>
              <w:ind w:left="365"/>
              <w:jc w:val="center"/>
            </w:pPr>
            <w:r>
              <w:rPr>
                <w:rFonts w:ascii="Times New Roman" w:hAnsi="Times New Roman"/>
                <w:color w:val="000000"/>
                <w:sz w:val="24"/>
              </w:rPr>
              <w:t>2.7</w:t>
            </w:r>
          </w:p>
        </w:tc>
        <w:tc>
          <w:tcPr>
            <w:tcW w:w="13059" w:type="dxa"/>
            <w:tcMar>
              <w:top w:w="50" w:type="dxa"/>
              <w:left w:w="100" w:type="dxa"/>
            </w:tcMar>
            <w:vAlign w:val="center"/>
          </w:tcPr>
          <w:p w14:paraId="643EC776" w14:textId="77777777" w:rsidR="008E536F" w:rsidRDefault="006B7253">
            <w:pPr>
              <w:spacing w:after="0" w:line="336" w:lineRule="auto"/>
              <w:ind w:left="365"/>
              <w:jc w:val="both"/>
            </w:pPr>
            <w:r w:rsidRPr="006B7253">
              <w:rPr>
                <w:rFonts w:ascii="Times New Roman" w:hAnsi="Times New Roman"/>
                <w:color w:val="000000"/>
                <w:sz w:val="24"/>
                <w:lang w:val="ru-RU"/>
              </w:rPr>
              <w:t xml:space="preserve">Основания. Классификация оснований: щёлочи и нерастворимые основания. </w:t>
            </w:r>
            <w:r>
              <w:rPr>
                <w:rFonts w:ascii="Times New Roman" w:hAnsi="Times New Roman"/>
                <w:color w:val="000000"/>
                <w:sz w:val="24"/>
              </w:rPr>
              <w:t>Номенклатура оснований. Физические и химические свойства оснований. Получение оснований</w:t>
            </w:r>
          </w:p>
        </w:tc>
      </w:tr>
      <w:tr w:rsidR="008E536F" w14:paraId="4DB74CA9" w14:textId="77777777">
        <w:trPr>
          <w:trHeight w:val="144"/>
        </w:trPr>
        <w:tc>
          <w:tcPr>
            <w:tcW w:w="1187" w:type="dxa"/>
            <w:tcMar>
              <w:top w:w="50" w:type="dxa"/>
              <w:left w:w="100" w:type="dxa"/>
            </w:tcMar>
            <w:vAlign w:val="center"/>
          </w:tcPr>
          <w:p w14:paraId="06C6BFDC" w14:textId="77777777" w:rsidR="008E536F" w:rsidRDefault="006B7253">
            <w:pPr>
              <w:spacing w:after="0" w:line="336" w:lineRule="auto"/>
              <w:ind w:left="365"/>
              <w:jc w:val="center"/>
            </w:pPr>
            <w:r>
              <w:rPr>
                <w:rFonts w:ascii="Times New Roman" w:hAnsi="Times New Roman"/>
                <w:color w:val="000000"/>
                <w:sz w:val="24"/>
              </w:rPr>
              <w:t>2.8</w:t>
            </w:r>
          </w:p>
        </w:tc>
        <w:tc>
          <w:tcPr>
            <w:tcW w:w="13059" w:type="dxa"/>
            <w:tcMar>
              <w:top w:w="50" w:type="dxa"/>
              <w:left w:w="100" w:type="dxa"/>
            </w:tcMar>
            <w:vAlign w:val="center"/>
          </w:tcPr>
          <w:p w14:paraId="11BAFE37" w14:textId="77777777" w:rsidR="008E536F" w:rsidRDefault="006B7253">
            <w:pPr>
              <w:spacing w:after="0" w:line="336" w:lineRule="auto"/>
              <w:ind w:left="365"/>
              <w:jc w:val="both"/>
            </w:pPr>
            <w:r w:rsidRPr="006B7253">
              <w:rPr>
                <w:rFonts w:ascii="Times New Roman" w:hAnsi="Times New Roman"/>
                <w:color w:val="000000"/>
                <w:sz w:val="24"/>
                <w:lang w:val="ru-RU"/>
              </w:rPr>
              <w:t xml:space="preserve">Кислоты. Классификация кислот. Номенклатура кислот. Физические и химические свойства кислот. </w:t>
            </w:r>
            <w:r>
              <w:rPr>
                <w:rFonts w:ascii="Times New Roman" w:hAnsi="Times New Roman"/>
                <w:color w:val="000000"/>
                <w:sz w:val="24"/>
              </w:rPr>
              <w:t>Ряд активности металлов Н.Н. Бекетова. Получение кислот</w:t>
            </w:r>
          </w:p>
        </w:tc>
      </w:tr>
      <w:tr w:rsidR="008E536F" w14:paraId="54E06244" w14:textId="77777777">
        <w:trPr>
          <w:trHeight w:val="144"/>
        </w:trPr>
        <w:tc>
          <w:tcPr>
            <w:tcW w:w="1187" w:type="dxa"/>
            <w:tcMar>
              <w:top w:w="50" w:type="dxa"/>
              <w:left w:w="100" w:type="dxa"/>
            </w:tcMar>
            <w:vAlign w:val="center"/>
          </w:tcPr>
          <w:p w14:paraId="0C04D094" w14:textId="77777777" w:rsidR="008E536F" w:rsidRDefault="006B7253">
            <w:pPr>
              <w:spacing w:after="0" w:line="336" w:lineRule="auto"/>
              <w:ind w:left="365"/>
              <w:jc w:val="center"/>
            </w:pPr>
            <w:r>
              <w:rPr>
                <w:rFonts w:ascii="Times New Roman" w:hAnsi="Times New Roman"/>
                <w:color w:val="000000"/>
                <w:sz w:val="24"/>
              </w:rPr>
              <w:t>2.9</w:t>
            </w:r>
          </w:p>
        </w:tc>
        <w:tc>
          <w:tcPr>
            <w:tcW w:w="13059" w:type="dxa"/>
            <w:tcMar>
              <w:top w:w="50" w:type="dxa"/>
              <w:left w:w="100" w:type="dxa"/>
            </w:tcMar>
            <w:vAlign w:val="center"/>
          </w:tcPr>
          <w:p w14:paraId="2FC287CC" w14:textId="77777777" w:rsidR="008E536F" w:rsidRDefault="006B7253">
            <w:pPr>
              <w:spacing w:after="0" w:line="336" w:lineRule="auto"/>
              <w:ind w:left="365"/>
              <w:jc w:val="both"/>
            </w:pPr>
            <w:r w:rsidRPr="006B7253">
              <w:rPr>
                <w:rFonts w:ascii="Times New Roman" w:hAnsi="Times New Roman"/>
                <w:color w:val="000000"/>
                <w:sz w:val="24"/>
                <w:lang w:val="ru-RU"/>
              </w:rPr>
              <w:t xml:space="preserve">Соли. Номенклатура солей. Физические и химические свойства солей. </w:t>
            </w:r>
            <w:r>
              <w:rPr>
                <w:rFonts w:ascii="Times New Roman" w:hAnsi="Times New Roman"/>
                <w:color w:val="000000"/>
                <w:sz w:val="24"/>
              </w:rPr>
              <w:t>Получение солей</w:t>
            </w:r>
          </w:p>
        </w:tc>
      </w:tr>
      <w:tr w:rsidR="008E536F" w:rsidRPr="00A20A91" w14:paraId="3B7FEE62" w14:textId="77777777">
        <w:trPr>
          <w:trHeight w:val="144"/>
        </w:trPr>
        <w:tc>
          <w:tcPr>
            <w:tcW w:w="1187" w:type="dxa"/>
            <w:tcMar>
              <w:top w:w="50" w:type="dxa"/>
              <w:left w:w="100" w:type="dxa"/>
            </w:tcMar>
            <w:vAlign w:val="center"/>
          </w:tcPr>
          <w:p w14:paraId="3F26BDA5" w14:textId="77777777" w:rsidR="008E536F" w:rsidRDefault="006B7253">
            <w:pPr>
              <w:spacing w:after="0" w:line="336" w:lineRule="auto"/>
              <w:ind w:left="365"/>
              <w:jc w:val="center"/>
            </w:pPr>
            <w:r>
              <w:rPr>
                <w:rFonts w:ascii="Times New Roman" w:hAnsi="Times New Roman"/>
                <w:color w:val="000000"/>
                <w:sz w:val="24"/>
              </w:rPr>
              <w:lastRenderedPageBreak/>
              <w:t>2.10</w:t>
            </w:r>
          </w:p>
        </w:tc>
        <w:tc>
          <w:tcPr>
            <w:tcW w:w="13059" w:type="dxa"/>
            <w:tcMar>
              <w:top w:w="50" w:type="dxa"/>
              <w:left w:w="100" w:type="dxa"/>
            </w:tcMar>
            <w:vAlign w:val="center"/>
          </w:tcPr>
          <w:p w14:paraId="4C462ED8"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Генетическая связь между классами неорганических соединений</w:t>
            </w:r>
          </w:p>
        </w:tc>
      </w:tr>
      <w:tr w:rsidR="008E536F" w:rsidRPr="00A20A91" w14:paraId="1443EB59" w14:textId="77777777">
        <w:trPr>
          <w:trHeight w:val="144"/>
        </w:trPr>
        <w:tc>
          <w:tcPr>
            <w:tcW w:w="1187" w:type="dxa"/>
            <w:tcMar>
              <w:top w:w="50" w:type="dxa"/>
              <w:left w:w="100" w:type="dxa"/>
            </w:tcMar>
            <w:vAlign w:val="center"/>
          </w:tcPr>
          <w:p w14:paraId="35E8FE3E" w14:textId="77777777" w:rsidR="008E536F" w:rsidRDefault="006B7253">
            <w:pPr>
              <w:spacing w:after="0" w:line="336" w:lineRule="auto"/>
              <w:ind w:left="365"/>
              <w:jc w:val="center"/>
            </w:pPr>
            <w:r>
              <w:rPr>
                <w:rFonts w:ascii="Times New Roman" w:hAnsi="Times New Roman"/>
                <w:color w:val="000000"/>
                <w:sz w:val="24"/>
              </w:rPr>
              <w:t>2.11</w:t>
            </w:r>
          </w:p>
        </w:tc>
        <w:tc>
          <w:tcPr>
            <w:tcW w:w="13059" w:type="dxa"/>
            <w:tcMar>
              <w:top w:w="50" w:type="dxa"/>
              <w:left w:w="100" w:type="dxa"/>
            </w:tcMar>
            <w:vAlign w:val="center"/>
          </w:tcPr>
          <w:p w14:paraId="466E65CB"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Химический эксперимент: качественное определение содержания кислорода в воздухе, получение, собирание, распознавание и изучение свойств кислорода, наблюдение взаимодействия веществ с кислородом и условия возникновения и прекращения горения (пожара), ознакомление с образцами оксидов и описание их свойств, получение, собирание, распознавание и изучение свойств водорода (горение), взаимодействие водорода с оксидом меди(</w:t>
            </w:r>
            <w:r>
              <w:rPr>
                <w:rFonts w:ascii="Times New Roman" w:hAnsi="Times New Roman"/>
                <w:color w:val="000000"/>
                <w:sz w:val="24"/>
              </w:rPr>
              <w:t>II</w:t>
            </w:r>
            <w:r w:rsidRPr="006B7253">
              <w:rPr>
                <w:rFonts w:ascii="Times New Roman" w:hAnsi="Times New Roman"/>
                <w:color w:val="000000"/>
                <w:sz w:val="24"/>
                <w:lang w:val="ru-RU"/>
              </w:rPr>
              <w:t>) (возможно использование видеоматериалов), наблюдение образцов веществ количеством 1 моль, исследование особенностей растворения веществ с различной растворимостью, приготовление растворов с определённой массовой долей растворённого вещества, взаимодействие воды с металлами (натрием и кальцием) (возможно использование видеоматериалов), определение растворов кислот и щелочей с помощью индикаторов, исследование образцов неорганических веществ различных классов, наблюдение изменения окраски индикаторов в растворах кислот и щелочей, изучение взаимодействия оксида меди(</w:t>
            </w:r>
            <w:r>
              <w:rPr>
                <w:rFonts w:ascii="Times New Roman" w:hAnsi="Times New Roman"/>
                <w:color w:val="000000"/>
                <w:sz w:val="24"/>
              </w:rPr>
              <w:t>II</w:t>
            </w:r>
            <w:r w:rsidRPr="006B7253">
              <w:rPr>
                <w:rFonts w:ascii="Times New Roman" w:hAnsi="Times New Roman"/>
                <w:color w:val="000000"/>
                <w:sz w:val="24"/>
                <w:lang w:val="ru-RU"/>
              </w:rPr>
              <w:t>) с раствором серной кислоты, кислот с металлами, реакций нейтрализации, получение нерастворимых оснований, вытеснение одного металла другим из раствора соли, решение экспериментальных задач по теме «Важнейшие классы неорганических соединений»</w:t>
            </w:r>
          </w:p>
        </w:tc>
      </w:tr>
      <w:tr w:rsidR="008E536F" w14:paraId="2B113E1E" w14:textId="77777777">
        <w:trPr>
          <w:trHeight w:val="144"/>
        </w:trPr>
        <w:tc>
          <w:tcPr>
            <w:tcW w:w="1187" w:type="dxa"/>
            <w:tcMar>
              <w:top w:w="50" w:type="dxa"/>
              <w:left w:w="100" w:type="dxa"/>
            </w:tcMar>
            <w:vAlign w:val="center"/>
          </w:tcPr>
          <w:p w14:paraId="0CA87D91" w14:textId="77777777" w:rsidR="008E536F" w:rsidRDefault="006B7253">
            <w:pPr>
              <w:spacing w:after="0" w:line="336" w:lineRule="auto"/>
              <w:ind w:left="365"/>
              <w:jc w:val="center"/>
            </w:pPr>
            <w:r>
              <w:rPr>
                <w:rFonts w:ascii="Times New Roman" w:hAnsi="Times New Roman"/>
                <w:color w:val="000000"/>
                <w:sz w:val="24"/>
              </w:rPr>
              <w:t>3</w:t>
            </w:r>
          </w:p>
        </w:tc>
        <w:tc>
          <w:tcPr>
            <w:tcW w:w="13059" w:type="dxa"/>
            <w:tcMar>
              <w:top w:w="50" w:type="dxa"/>
              <w:left w:w="100" w:type="dxa"/>
            </w:tcMar>
            <w:vAlign w:val="center"/>
          </w:tcPr>
          <w:p w14:paraId="36E5DB0C" w14:textId="77777777" w:rsidR="008E536F" w:rsidRDefault="006B7253">
            <w:pPr>
              <w:spacing w:after="0" w:line="336" w:lineRule="auto"/>
              <w:ind w:left="365"/>
            </w:pPr>
            <w:r w:rsidRPr="006B7253">
              <w:rPr>
                <w:rFonts w:ascii="Times New Roman" w:hAnsi="Times New Roman"/>
                <w:color w:val="000000"/>
                <w:sz w:val="24"/>
                <w:lang w:val="ru-RU"/>
              </w:rPr>
              <w:t xml:space="preserve">Периодический закон и Периодическая система химических элементов Д.И. Менделеева. </w:t>
            </w:r>
            <w:r>
              <w:rPr>
                <w:rFonts w:ascii="Times New Roman" w:hAnsi="Times New Roman"/>
                <w:color w:val="000000"/>
                <w:sz w:val="24"/>
              </w:rPr>
              <w:t>Строение атомов. Химическая связь. Окислительно-восстановительные реакции</w:t>
            </w:r>
          </w:p>
        </w:tc>
      </w:tr>
      <w:tr w:rsidR="008E536F" w14:paraId="649565B9" w14:textId="77777777">
        <w:trPr>
          <w:trHeight w:val="144"/>
        </w:trPr>
        <w:tc>
          <w:tcPr>
            <w:tcW w:w="1187" w:type="dxa"/>
            <w:tcMar>
              <w:top w:w="50" w:type="dxa"/>
              <w:left w:w="100" w:type="dxa"/>
            </w:tcMar>
            <w:vAlign w:val="center"/>
          </w:tcPr>
          <w:p w14:paraId="4F88C7CF" w14:textId="77777777" w:rsidR="008E536F" w:rsidRDefault="006B7253">
            <w:pPr>
              <w:spacing w:after="0" w:line="336" w:lineRule="auto"/>
              <w:ind w:left="365"/>
              <w:jc w:val="center"/>
            </w:pPr>
            <w:r>
              <w:rPr>
                <w:rFonts w:ascii="Times New Roman" w:hAnsi="Times New Roman"/>
                <w:color w:val="000000"/>
                <w:sz w:val="24"/>
              </w:rPr>
              <w:t>3.1</w:t>
            </w:r>
          </w:p>
        </w:tc>
        <w:tc>
          <w:tcPr>
            <w:tcW w:w="13059" w:type="dxa"/>
            <w:tcMar>
              <w:top w:w="50" w:type="dxa"/>
              <w:left w:w="100" w:type="dxa"/>
            </w:tcMar>
            <w:vAlign w:val="center"/>
          </w:tcPr>
          <w:p w14:paraId="4D6631E8" w14:textId="77777777" w:rsidR="008E536F" w:rsidRDefault="006B7253">
            <w:pPr>
              <w:spacing w:after="0" w:line="336" w:lineRule="auto"/>
              <w:ind w:left="365"/>
              <w:jc w:val="both"/>
            </w:pPr>
            <w:r w:rsidRPr="006B7253">
              <w:rPr>
                <w:rFonts w:ascii="Times New Roman" w:hAnsi="Times New Roman"/>
                <w:color w:val="000000"/>
                <w:sz w:val="24"/>
                <w:lang w:val="ru-RU"/>
              </w:rPr>
              <w:t xml:space="preserve">Первые попытки классификации химических элементов. Понятие о группах сходных элементов (щелочные и щелочноземельные металлы, галогены, инертные газы). </w:t>
            </w:r>
            <w:r>
              <w:rPr>
                <w:rFonts w:ascii="Times New Roman" w:hAnsi="Times New Roman"/>
                <w:color w:val="000000"/>
                <w:sz w:val="24"/>
              </w:rPr>
              <w:t>Элементы, которые образуют амфотерные оксиды и гидроксиды</w:t>
            </w:r>
          </w:p>
        </w:tc>
      </w:tr>
      <w:tr w:rsidR="008E536F" w:rsidRPr="00A20A91" w14:paraId="59DEFC9B" w14:textId="77777777">
        <w:trPr>
          <w:trHeight w:val="144"/>
        </w:trPr>
        <w:tc>
          <w:tcPr>
            <w:tcW w:w="1187" w:type="dxa"/>
            <w:tcMar>
              <w:top w:w="50" w:type="dxa"/>
              <w:left w:w="100" w:type="dxa"/>
            </w:tcMar>
            <w:vAlign w:val="center"/>
          </w:tcPr>
          <w:p w14:paraId="526C5F3F" w14:textId="77777777" w:rsidR="008E536F" w:rsidRDefault="006B7253">
            <w:pPr>
              <w:spacing w:after="0" w:line="336" w:lineRule="auto"/>
              <w:ind w:left="365"/>
              <w:jc w:val="center"/>
            </w:pPr>
            <w:r>
              <w:rPr>
                <w:rFonts w:ascii="Times New Roman" w:hAnsi="Times New Roman"/>
                <w:color w:val="000000"/>
                <w:sz w:val="24"/>
              </w:rPr>
              <w:t>3.2</w:t>
            </w:r>
          </w:p>
        </w:tc>
        <w:tc>
          <w:tcPr>
            <w:tcW w:w="13059" w:type="dxa"/>
            <w:tcMar>
              <w:top w:w="50" w:type="dxa"/>
              <w:left w:w="100" w:type="dxa"/>
            </w:tcMar>
            <w:vAlign w:val="center"/>
          </w:tcPr>
          <w:p w14:paraId="228EC317"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Периодический закон. Периодическая система химических элементов Д.И. Менделеева. Короткопериодная и длиннопериодная формы Периодической системы химических элементов Д.И. Менделеева. Периоды и группы. Физический смысл порядкового номера, номеров периода и группы элемента</w:t>
            </w:r>
          </w:p>
        </w:tc>
      </w:tr>
      <w:tr w:rsidR="008E536F" w:rsidRPr="00A20A91" w14:paraId="22B8A327" w14:textId="77777777">
        <w:trPr>
          <w:trHeight w:val="144"/>
        </w:trPr>
        <w:tc>
          <w:tcPr>
            <w:tcW w:w="1187" w:type="dxa"/>
            <w:tcMar>
              <w:top w:w="50" w:type="dxa"/>
              <w:left w:w="100" w:type="dxa"/>
            </w:tcMar>
            <w:vAlign w:val="center"/>
          </w:tcPr>
          <w:p w14:paraId="5A8DA970" w14:textId="77777777" w:rsidR="008E536F" w:rsidRDefault="006B7253">
            <w:pPr>
              <w:spacing w:after="0" w:line="336" w:lineRule="auto"/>
              <w:ind w:left="365"/>
              <w:jc w:val="center"/>
            </w:pPr>
            <w:r>
              <w:rPr>
                <w:rFonts w:ascii="Times New Roman" w:hAnsi="Times New Roman"/>
                <w:color w:val="000000"/>
                <w:sz w:val="24"/>
              </w:rPr>
              <w:t>3.3</w:t>
            </w:r>
          </w:p>
        </w:tc>
        <w:tc>
          <w:tcPr>
            <w:tcW w:w="13059" w:type="dxa"/>
            <w:tcMar>
              <w:top w:w="50" w:type="dxa"/>
              <w:left w:w="100" w:type="dxa"/>
            </w:tcMar>
            <w:vAlign w:val="center"/>
          </w:tcPr>
          <w:p w14:paraId="07AA1372"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 xml:space="preserve">Строение атомов. Состав атомных ядер. Изотопы. Электроны. Строение электронных оболочек атомов первых 20 химических элементов </w:t>
            </w:r>
            <w:r w:rsidRPr="006B7253">
              <w:rPr>
                <w:rFonts w:ascii="Times New Roman" w:hAnsi="Times New Roman"/>
                <w:color w:val="000000"/>
                <w:sz w:val="24"/>
                <w:lang w:val="ru-RU"/>
              </w:rPr>
              <w:lastRenderedPageBreak/>
              <w:t>Периодической системы Д.И. Менделеева. Характеристика химического элемента по его положению в Периодической системе Д.И. Менделеева</w:t>
            </w:r>
          </w:p>
        </w:tc>
      </w:tr>
      <w:tr w:rsidR="008E536F" w14:paraId="45718895" w14:textId="77777777">
        <w:trPr>
          <w:trHeight w:val="144"/>
        </w:trPr>
        <w:tc>
          <w:tcPr>
            <w:tcW w:w="1187" w:type="dxa"/>
            <w:tcMar>
              <w:top w:w="50" w:type="dxa"/>
              <w:left w:w="100" w:type="dxa"/>
            </w:tcMar>
            <w:vAlign w:val="center"/>
          </w:tcPr>
          <w:p w14:paraId="2057E57D" w14:textId="77777777" w:rsidR="008E536F" w:rsidRDefault="006B7253">
            <w:pPr>
              <w:spacing w:after="0" w:line="336" w:lineRule="auto"/>
              <w:ind w:left="365"/>
              <w:jc w:val="center"/>
            </w:pPr>
            <w:r>
              <w:rPr>
                <w:rFonts w:ascii="Times New Roman" w:hAnsi="Times New Roman"/>
                <w:color w:val="000000"/>
                <w:sz w:val="24"/>
              </w:rPr>
              <w:lastRenderedPageBreak/>
              <w:t>3.4</w:t>
            </w:r>
          </w:p>
        </w:tc>
        <w:tc>
          <w:tcPr>
            <w:tcW w:w="13059" w:type="dxa"/>
            <w:tcMar>
              <w:top w:w="50" w:type="dxa"/>
              <w:left w:w="100" w:type="dxa"/>
            </w:tcMar>
            <w:vAlign w:val="center"/>
          </w:tcPr>
          <w:p w14:paraId="670BA97A" w14:textId="77777777" w:rsidR="008E536F" w:rsidRDefault="006B7253">
            <w:pPr>
              <w:spacing w:after="0" w:line="336" w:lineRule="auto"/>
              <w:ind w:left="365"/>
              <w:jc w:val="both"/>
            </w:pPr>
            <w:r w:rsidRPr="006B7253">
              <w:rPr>
                <w:rFonts w:ascii="Times New Roman" w:hAnsi="Times New Roman"/>
                <w:color w:val="000000"/>
                <w:sz w:val="24"/>
                <w:lang w:val="ru-RU"/>
              </w:rPr>
              <w:t xml:space="preserve">Закономерности изменения радиуса атомов химических элементов, металлических и неметаллических свойств по группам и периодам. Значение Периодического закона и Периодической системы химических элементов для развития науки и практики. </w:t>
            </w:r>
            <w:r>
              <w:rPr>
                <w:rFonts w:ascii="Times New Roman" w:hAnsi="Times New Roman"/>
                <w:color w:val="000000"/>
                <w:sz w:val="24"/>
              </w:rPr>
              <w:t>Д.И. Менделеев – учёный и гражданин</w:t>
            </w:r>
          </w:p>
        </w:tc>
      </w:tr>
      <w:tr w:rsidR="008E536F" w:rsidRPr="00A20A91" w14:paraId="7471DB40" w14:textId="77777777">
        <w:trPr>
          <w:trHeight w:val="144"/>
        </w:trPr>
        <w:tc>
          <w:tcPr>
            <w:tcW w:w="1187" w:type="dxa"/>
            <w:tcMar>
              <w:top w:w="50" w:type="dxa"/>
              <w:left w:w="100" w:type="dxa"/>
            </w:tcMar>
            <w:vAlign w:val="center"/>
          </w:tcPr>
          <w:p w14:paraId="2F919F1C" w14:textId="77777777" w:rsidR="008E536F" w:rsidRDefault="006B7253">
            <w:pPr>
              <w:spacing w:after="0" w:line="336" w:lineRule="auto"/>
              <w:ind w:left="365"/>
              <w:jc w:val="center"/>
            </w:pPr>
            <w:r>
              <w:rPr>
                <w:rFonts w:ascii="Times New Roman" w:hAnsi="Times New Roman"/>
                <w:color w:val="000000"/>
                <w:sz w:val="24"/>
              </w:rPr>
              <w:t>3.5</w:t>
            </w:r>
          </w:p>
        </w:tc>
        <w:tc>
          <w:tcPr>
            <w:tcW w:w="13059" w:type="dxa"/>
            <w:tcMar>
              <w:top w:w="50" w:type="dxa"/>
              <w:left w:w="100" w:type="dxa"/>
            </w:tcMar>
            <w:vAlign w:val="center"/>
          </w:tcPr>
          <w:p w14:paraId="0091CCFE"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Химическая связь. Ковалентная (полярная и неполярная) связь. Электроотрицательность химических элементов. Ионная связь</w:t>
            </w:r>
          </w:p>
        </w:tc>
      </w:tr>
      <w:tr w:rsidR="008E536F" w14:paraId="3A4C7A45" w14:textId="77777777">
        <w:trPr>
          <w:trHeight w:val="144"/>
        </w:trPr>
        <w:tc>
          <w:tcPr>
            <w:tcW w:w="1187" w:type="dxa"/>
            <w:tcMar>
              <w:top w:w="50" w:type="dxa"/>
              <w:left w:w="100" w:type="dxa"/>
            </w:tcMar>
            <w:vAlign w:val="center"/>
          </w:tcPr>
          <w:p w14:paraId="4EF5222F" w14:textId="77777777" w:rsidR="008E536F" w:rsidRDefault="006B7253">
            <w:pPr>
              <w:spacing w:after="0" w:line="336" w:lineRule="auto"/>
              <w:ind w:left="365"/>
              <w:jc w:val="center"/>
            </w:pPr>
            <w:r>
              <w:rPr>
                <w:rFonts w:ascii="Times New Roman" w:hAnsi="Times New Roman"/>
                <w:color w:val="000000"/>
                <w:sz w:val="24"/>
              </w:rPr>
              <w:t>3.6</w:t>
            </w:r>
          </w:p>
        </w:tc>
        <w:tc>
          <w:tcPr>
            <w:tcW w:w="13059" w:type="dxa"/>
            <w:tcMar>
              <w:top w:w="50" w:type="dxa"/>
              <w:left w:w="100" w:type="dxa"/>
            </w:tcMar>
            <w:vAlign w:val="center"/>
          </w:tcPr>
          <w:p w14:paraId="2D2D34B9" w14:textId="77777777" w:rsidR="008E536F" w:rsidRDefault="006B7253">
            <w:pPr>
              <w:spacing w:after="0" w:line="336" w:lineRule="auto"/>
              <w:ind w:left="365"/>
              <w:jc w:val="both"/>
            </w:pPr>
            <w:r w:rsidRPr="006B7253">
              <w:rPr>
                <w:rFonts w:ascii="Times New Roman" w:hAnsi="Times New Roman"/>
                <w:color w:val="000000"/>
                <w:sz w:val="24"/>
                <w:lang w:val="ru-RU"/>
              </w:rPr>
              <w:t xml:space="preserve">Степень окисления. Окислительновосстановительные реакции. Процессы окисления и восстановления. </w:t>
            </w:r>
            <w:r>
              <w:rPr>
                <w:rFonts w:ascii="Times New Roman" w:hAnsi="Times New Roman"/>
                <w:color w:val="000000"/>
                <w:sz w:val="24"/>
              </w:rPr>
              <w:t>Окислители и восстановители</w:t>
            </w:r>
          </w:p>
        </w:tc>
      </w:tr>
      <w:tr w:rsidR="008E536F" w:rsidRPr="00A20A91" w14:paraId="7362678D" w14:textId="77777777">
        <w:trPr>
          <w:trHeight w:val="144"/>
        </w:trPr>
        <w:tc>
          <w:tcPr>
            <w:tcW w:w="1187" w:type="dxa"/>
            <w:tcMar>
              <w:top w:w="50" w:type="dxa"/>
              <w:left w:w="100" w:type="dxa"/>
            </w:tcMar>
            <w:vAlign w:val="center"/>
          </w:tcPr>
          <w:p w14:paraId="22FB7379" w14:textId="77777777" w:rsidR="008E536F" w:rsidRDefault="006B7253">
            <w:pPr>
              <w:spacing w:after="0" w:line="336" w:lineRule="auto"/>
              <w:ind w:left="365"/>
              <w:jc w:val="center"/>
            </w:pPr>
            <w:r>
              <w:rPr>
                <w:rFonts w:ascii="Times New Roman" w:hAnsi="Times New Roman"/>
                <w:color w:val="000000"/>
                <w:sz w:val="24"/>
              </w:rPr>
              <w:t>3.7</w:t>
            </w:r>
          </w:p>
        </w:tc>
        <w:tc>
          <w:tcPr>
            <w:tcW w:w="13059" w:type="dxa"/>
            <w:tcMar>
              <w:top w:w="50" w:type="dxa"/>
              <w:left w:w="100" w:type="dxa"/>
            </w:tcMar>
            <w:vAlign w:val="center"/>
          </w:tcPr>
          <w:p w14:paraId="2389AA99"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Химический эксперимент: изучение образцов веществ металлов и неметаллов, взаимодействие гидроксида цинка с растворами кислот и щелочей, проведение опытов, иллюстрирующих примеры окислительно-восстановительных реакций (горение, реакции разложения, соединения)</w:t>
            </w:r>
          </w:p>
        </w:tc>
      </w:tr>
    </w:tbl>
    <w:p w14:paraId="212B805D" w14:textId="77777777" w:rsidR="008E536F" w:rsidRPr="006B7253" w:rsidRDefault="008E536F">
      <w:pPr>
        <w:spacing w:after="0"/>
        <w:ind w:left="120"/>
        <w:rPr>
          <w:lang w:val="ru-RU"/>
        </w:rPr>
      </w:pPr>
    </w:p>
    <w:p w14:paraId="1CE8383E" w14:textId="77777777" w:rsidR="008E536F" w:rsidRDefault="006B7253">
      <w:pPr>
        <w:spacing w:before="199" w:after="199"/>
        <w:ind w:left="120"/>
      </w:pPr>
      <w:r>
        <w:rPr>
          <w:rFonts w:ascii="Times New Roman" w:hAnsi="Times New Roman"/>
          <w:b/>
          <w:color w:val="000000"/>
          <w:sz w:val="28"/>
        </w:rPr>
        <w:t>9 КЛАСС</w:t>
      </w:r>
    </w:p>
    <w:p w14:paraId="13C26ECE" w14:textId="77777777" w:rsidR="008E536F" w:rsidRDefault="008E536F">
      <w:pPr>
        <w:spacing w:after="0"/>
        <w:ind w:left="120"/>
      </w:pP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53"/>
        <w:gridCol w:w="8119"/>
      </w:tblGrid>
      <w:tr w:rsidR="008E536F" w14:paraId="31D49CB8" w14:textId="77777777">
        <w:trPr>
          <w:trHeight w:val="144"/>
        </w:trPr>
        <w:tc>
          <w:tcPr>
            <w:tcW w:w="1196" w:type="dxa"/>
            <w:tcMar>
              <w:top w:w="50" w:type="dxa"/>
              <w:left w:w="100" w:type="dxa"/>
            </w:tcMar>
            <w:vAlign w:val="center"/>
          </w:tcPr>
          <w:p w14:paraId="252184DE" w14:textId="77777777" w:rsidR="008E536F" w:rsidRDefault="006B7253">
            <w:pPr>
              <w:spacing w:after="0"/>
              <w:ind w:left="272"/>
            </w:pPr>
            <w:r>
              <w:rPr>
                <w:rFonts w:ascii="Times New Roman" w:hAnsi="Times New Roman"/>
                <w:b/>
                <w:color w:val="000000"/>
                <w:sz w:val="24"/>
              </w:rPr>
              <w:t xml:space="preserve"> Код </w:t>
            </w:r>
          </w:p>
        </w:tc>
        <w:tc>
          <w:tcPr>
            <w:tcW w:w="13046" w:type="dxa"/>
            <w:tcMar>
              <w:top w:w="50" w:type="dxa"/>
              <w:left w:w="100" w:type="dxa"/>
            </w:tcMar>
            <w:vAlign w:val="center"/>
          </w:tcPr>
          <w:p w14:paraId="11F2FCB0" w14:textId="77777777" w:rsidR="008E536F" w:rsidRDefault="006B7253">
            <w:pPr>
              <w:spacing w:after="0"/>
              <w:ind w:left="272"/>
            </w:pPr>
            <w:r>
              <w:rPr>
                <w:rFonts w:ascii="Times New Roman" w:hAnsi="Times New Roman"/>
                <w:b/>
                <w:color w:val="000000"/>
                <w:sz w:val="24"/>
              </w:rPr>
              <w:t xml:space="preserve"> Проверяемый элемент содержания </w:t>
            </w:r>
          </w:p>
        </w:tc>
      </w:tr>
      <w:tr w:rsidR="008E536F" w:rsidRPr="00A20A91" w14:paraId="5181E15F" w14:textId="77777777">
        <w:trPr>
          <w:trHeight w:val="144"/>
        </w:trPr>
        <w:tc>
          <w:tcPr>
            <w:tcW w:w="1196" w:type="dxa"/>
            <w:tcMar>
              <w:top w:w="50" w:type="dxa"/>
              <w:left w:w="100" w:type="dxa"/>
            </w:tcMar>
            <w:vAlign w:val="center"/>
          </w:tcPr>
          <w:p w14:paraId="448CFBD6" w14:textId="77777777" w:rsidR="008E536F" w:rsidRDefault="006B7253">
            <w:pPr>
              <w:spacing w:after="0" w:line="336" w:lineRule="auto"/>
              <w:ind w:left="365"/>
              <w:jc w:val="center"/>
            </w:pPr>
            <w:r>
              <w:rPr>
                <w:rFonts w:ascii="Times New Roman" w:hAnsi="Times New Roman"/>
                <w:color w:val="000000"/>
                <w:sz w:val="24"/>
              </w:rPr>
              <w:t>1</w:t>
            </w:r>
          </w:p>
        </w:tc>
        <w:tc>
          <w:tcPr>
            <w:tcW w:w="13046" w:type="dxa"/>
            <w:tcMar>
              <w:top w:w="50" w:type="dxa"/>
              <w:left w:w="100" w:type="dxa"/>
            </w:tcMar>
            <w:vAlign w:val="center"/>
          </w:tcPr>
          <w:p w14:paraId="6FA61509" w14:textId="77777777" w:rsidR="008E536F" w:rsidRPr="006B7253" w:rsidRDefault="006B7253">
            <w:pPr>
              <w:shd w:val="clear" w:color="auto" w:fill="FFFFFF"/>
              <w:spacing w:after="0" w:line="336" w:lineRule="auto"/>
              <w:ind w:left="365"/>
              <w:jc w:val="both"/>
              <w:rPr>
                <w:lang w:val="ru-RU"/>
              </w:rPr>
            </w:pPr>
            <w:r w:rsidRPr="006B7253">
              <w:rPr>
                <w:rFonts w:ascii="Times New Roman" w:hAnsi="Times New Roman"/>
                <w:color w:val="000000"/>
                <w:sz w:val="24"/>
                <w:lang w:val="ru-RU"/>
              </w:rPr>
              <w:t xml:space="preserve">Вещество и химическая реакция. Повторение </w:t>
            </w:r>
          </w:p>
        </w:tc>
      </w:tr>
      <w:tr w:rsidR="008E536F" w:rsidRPr="00A20A91" w14:paraId="4643B430" w14:textId="77777777">
        <w:trPr>
          <w:trHeight w:val="144"/>
        </w:trPr>
        <w:tc>
          <w:tcPr>
            <w:tcW w:w="1196" w:type="dxa"/>
            <w:tcMar>
              <w:top w:w="50" w:type="dxa"/>
              <w:left w:w="100" w:type="dxa"/>
            </w:tcMar>
            <w:vAlign w:val="center"/>
          </w:tcPr>
          <w:p w14:paraId="7EAFD0F3" w14:textId="77777777" w:rsidR="008E536F" w:rsidRDefault="006B7253">
            <w:pPr>
              <w:spacing w:after="0" w:line="336" w:lineRule="auto"/>
              <w:ind w:left="365"/>
              <w:jc w:val="center"/>
            </w:pPr>
            <w:r>
              <w:rPr>
                <w:rFonts w:ascii="Times New Roman" w:hAnsi="Times New Roman"/>
                <w:color w:val="000000"/>
                <w:sz w:val="24"/>
              </w:rPr>
              <w:t>1.1</w:t>
            </w:r>
          </w:p>
        </w:tc>
        <w:tc>
          <w:tcPr>
            <w:tcW w:w="13046" w:type="dxa"/>
            <w:tcMar>
              <w:top w:w="50" w:type="dxa"/>
              <w:left w:w="100" w:type="dxa"/>
            </w:tcMar>
            <w:vAlign w:val="center"/>
          </w:tcPr>
          <w:p w14:paraId="39EFF982" w14:textId="77777777" w:rsidR="008E536F" w:rsidRPr="006B7253" w:rsidRDefault="006B7253">
            <w:pPr>
              <w:shd w:val="clear" w:color="auto" w:fill="FFFFFF"/>
              <w:spacing w:after="0" w:line="336" w:lineRule="auto"/>
              <w:ind w:left="365"/>
              <w:jc w:val="both"/>
              <w:rPr>
                <w:lang w:val="ru-RU"/>
              </w:rPr>
            </w:pPr>
            <w:r w:rsidRPr="006B7253">
              <w:rPr>
                <w:rFonts w:ascii="Times New Roman" w:hAnsi="Times New Roman"/>
                <w:color w:val="000000"/>
                <w:sz w:val="24"/>
                <w:lang w:val="ru-RU"/>
              </w:rPr>
              <w:t>Периодический закон. Периодическая система химических элементов Д.И. Менделеева. Строение атомов. Закономерности в изменении свойств химических элементов первых трёх периодов, калия, кальция и их соединений в соответствии с положением элементов в Периодической системе и строением их атомов</w:t>
            </w:r>
          </w:p>
        </w:tc>
      </w:tr>
      <w:tr w:rsidR="008E536F" w:rsidRPr="00A20A91" w14:paraId="4054FABA" w14:textId="77777777">
        <w:trPr>
          <w:trHeight w:val="144"/>
        </w:trPr>
        <w:tc>
          <w:tcPr>
            <w:tcW w:w="1196" w:type="dxa"/>
            <w:tcMar>
              <w:top w:w="50" w:type="dxa"/>
              <w:left w:w="100" w:type="dxa"/>
            </w:tcMar>
            <w:vAlign w:val="center"/>
          </w:tcPr>
          <w:p w14:paraId="2E64659D" w14:textId="77777777" w:rsidR="008E536F" w:rsidRDefault="006B7253">
            <w:pPr>
              <w:spacing w:after="0" w:line="336" w:lineRule="auto"/>
              <w:ind w:left="365"/>
              <w:jc w:val="center"/>
            </w:pPr>
            <w:r>
              <w:rPr>
                <w:rFonts w:ascii="Times New Roman" w:hAnsi="Times New Roman"/>
                <w:color w:val="000000"/>
                <w:sz w:val="24"/>
              </w:rPr>
              <w:t>1.2</w:t>
            </w:r>
          </w:p>
        </w:tc>
        <w:tc>
          <w:tcPr>
            <w:tcW w:w="13046" w:type="dxa"/>
            <w:tcMar>
              <w:top w:w="50" w:type="dxa"/>
              <w:left w:w="100" w:type="dxa"/>
            </w:tcMar>
            <w:vAlign w:val="center"/>
          </w:tcPr>
          <w:p w14:paraId="5C9AF925" w14:textId="77777777" w:rsidR="008E536F" w:rsidRPr="006B7253" w:rsidRDefault="006B7253">
            <w:pPr>
              <w:shd w:val="clear" w:color="auto" w:fill="FFFFFF"/>
              <w:spacing w:after="0" w:line="336" w:lineRule="auto"/>
              <w:ind w:left="365"/>
              <w:jc w:val="both"/>
              <w:rPr>
                <w:lang w:val="ru-RU"/>
              </w:rPr>
            </w:pPr>
            <w:r w:rsidRPr="006B7253">
              <w:rPr>
                <w:rFonts w:ascii="Times New Roman" w:hAnsi="Times New Roman"/>
                <w:color w:val="000000"/>
                <w:sz w:val="24"/>
                <w:lang w:val="ru-RU"/>
              </w:rPr>
              <w:t>Строение вещества: виды химической связи. Типы кристаллических решёток, зависимость свойств вещества от типа кристаллической решётки и вида химической связи. Классификация и номенклатура неорганических веществ (международная и тривиальная). Химические свойства веществ, относящихся к различным классам неорганических соединений, генетическая связь неорганических веществ</w:t>
            </w:r>
          </w:p>
        </w:tc>
      </w:tr>
      <w:tr w:rsidR="008E536F" w:rsidRPr="00A20A91" w14:paraId="3FC966CE" w14:textId="77777777">
        <w:trPr>
          <w:trHeight w:val="144"/>
        </w:trPr>
        <w:tc>
          <w:tcPr>
            <w:tcW w:w="1196" w:type="dxa"/>
            <w:tcMar>
              <w:top w:w="50" w:type="dxa"/>
              <w:left w:w="100" w:type="dxa"/>
            </w:tcMar>
            <w:vAlign w:val="center"/>
          </w:tcPr>
          <w:p w14:paraId="172375D5" w14:textId="77777777" w:rsidR="008E536F" w:rsidRDefault="006B7253">
            <w:pPr>
              <w:spacing w:after="0" w:line="336" w:lineRule="auto"/>
              <w:ind w:left="365"/>
              <w:jc w:val="center"/>
            </w:pPr>
            <w:r>
              <w:rPr>
                <w:rFonts w:ascii="Times New Roman" w:hAnsi="Times New Roman"/>
                <w:color w:val="000000"/>
                <w:sz w:val="24"/>
              </w:rPr>
              <w:t>1.3</w:t>
            </w:r>
          </w:p>
        </w:tc>
        <w:tc>
          <w:tcPr>
            <w:tcW w:w="13046" w:type="dxa"/>
            <w:tcMar>
              <w:top w:w="50" w:type="dxa"/>
              <w:left w:w="100" w:type="dxa"/>
            </w:tcMar>
            <w:vAlign w:val="center"/>
          </w:tcPr>
          <w:p w14:paraId="466C3210" w14:textId="77777777" w:rsidR="008E536F" w:rsidRPr="006B7253" w:rsidRDefault="006B7253">
            <w:pPr>
              <w:shd w:val="clear" w:color="auto" w:fill="FFFFFF"/>
              <w:spacing w:after="0" w:line="336" w:lineRule="auto"/>
              <w:ind w:left="365"/>
              <w:jc w:val="both"/>
              <w:rPr>
                <w:lang w:val="ru-RU"/>
              </w:rPr>
            </w:pPr>
            <w:r w:rsidRPr="006B7253">
              <w:rPr>
                <w:rFonts w:ascii="Times New Roman" w:hAnsi="Times New Roman"/>
                <w:color w:val="000000"/>
                <w:sz w:val="24"/>
                <w:lang w:val="ru-RU"/>
              </w:rPr>
              <w:t xml:space="preserve">Классификация химических реакций по различным признакам (по числу и составу участвующих в реакции веществ, по тепловому эффекту, по изменению степеней окисления химических элементов, по обратимости, </w:t>
            </w:r>
            <w:r w:rsidRPr="006B7253">
              <w:rPr>
                <w:rFonts w:ascii="Times New Roman" w:hAnsi="Times New Roman"/>
                <w:color w:val="000000"/>
                <w:sz w:val="24"/>
                <w:lang w:val="ru-RU"/>
              </w:rPr>
              <w:lastRenderedPageBreak/>
              <w:t>по участию катализатора). Экзо- и эндотермические реакции, термохимические уравнения. Понятие о скорости химической реакции</w:t>
            </w:r>
          </w:p>
        </w:tc>
      </w:tr>
      <w:tr w:rsidR="008E536F" w:rsidRPr="00A20A91" w14:paraId="5AF7DC28" w14:textId="77777777">
        <w:trPr>
          <w:trHeight w:val="144"/>
        </w:trPr>
        <w:tc>
          <w:tcPr>
            <w:tcW w:w="1196" w:type="dxa"/>
            <w:tcMar>
              <w:top w:w="50" w:type="dxa"/>
              <w:left w:w="100" w:type="dxa"/>
            </w:tcMar>
            <w:vAlign w:val="center"/>
          </w:tcPr>
          <w:p w14:paraId="2C79C241" w14:textId="77777777" w:rsidR="008E536F" w:rsidRDefault="006B7253">
            <w:pPr>
              <w:spacing w:after="0" w:line="336" w:lineRule="auto"/>
              <w:ind w:left="365"/>
              <w:jc w:val="center"/>
            </w:pPr>
            <w:r>
              <w:rPr>
                <w:rFonts w:ascii="Times New Roman" w:hAnsi="Times New Roman"/>
                <w:color w:val="000000"/>
                <w:sz w:val="24"/>
              </w:rPr>
              <w:lastRenderedPageBreak/>
              <w:t>1.4</w:t>
            </w:r>
          </w:p>
        </w:tc>
        <w:tc>
          <w:tcPr>
            <w:tcW w:w="13046" w:type="dxa"/>
            <w:tcMar>
              <w:top w:w="50" w:type="dxa"/>
              <w:left w:w="100" w:type="dxa"/>
            </w:tcMar>
            <w:vAlign w:val="center"/>
          </w:tcPr>
          <w:p w14:paraId="561E1426" w14:textId="77777777" w:rsidR="008E536F" w:rsidRPr="006B7253" w:rsidRDefault="006B7253">
            <w:pPr>
              <w:shd w:val="clear" w:color="auto" w:fill="FFFFFF"/>
              <w:spacing w:after="0" w:line="336" w:lineRule="auto"/>
              <w:ind w:left="365"/>
              <w:jc w:val="both"/>
              <w:rPr>
                <w:lang w:val="ru-RU"/>
              </w:rPr>
            </w:pPr>
            <w:r w:rsidRPr="006B7253">
              <w:rPr>
                <w:rFonts w:ascii="Times New Roman" w:hAnsi="Times New Roman"/>
                <w:color w:val="000000"/>
                <w:sz w:val="24"/>
                <w:lang w:val="ru-RU"/>
              </w:rPr>
              <w:t>Понятие об обратимых и необратимых химических реакциях. Понятие о гомогенных и гетерогенных реакциях. Понятие о химическом равновесии. Факторы, влияющие на скорость химической реакции и положение химического равновесия</w:t>
            </w:r>
          </w:p>
        </w:tc>
      </w:tr>
      <w:tr w:rsidR="008E536F" w:rsidRPr="00A20A91" w14:paraId="3F0483AF" w14:textId="77777777">
        <w:trPr>
          <w:trHeight w:val="144"/>
        </w:trPr>
        <w:tc>
          <w:tcPr>
            <w:tcW w:w="1196" w:type="dxa"/>
            <w:tcMar>
              <w:top w:w="50" w:type="dxa"/>
              <w:left w:w="100" w:type="dxa"/>
            </w:tcMar>
            <w:vAlign w:val="center"/>
          </w:tcPr>
          <w:p w14:paraId="71C5C903" w14:textId="77777777" w:rsidR="008E536F" w:rsidRDefault="006B7253">
            <w:pPr>
              <w:spacing w:after="0" w:line="336" w:lineRule="auto"/>
              <w:ind w:left="365"/>
              <w:jc w:val="center"/>
            </w:pPr>
            <w:r>
              <w:rPr>
                <w:rFonts w:ascii="Times New Roman" w:hAnsi="Times New Roman"/>
                <w:color w:val="000000"/>
                <w:sz w:val="24"/>
              </w:rPr>
              <w:t>1.5</w:t>
            </w:r>
          </w:p>
        </w:tc>
        <w:tc>
          <w:tcPr>
            <w:tcW w:w="13046" w:type="dxa"/>
            <w:tcMar>
              <w:top w:w="50" w:type="dxa"/>
              <w:left w:w="100" w:type="dxa"/>
            </w:tcMar>
            <w:vAlign w:val="center"/>
          </w:tcPr>
          <w:p w14:paraId="4BBD7A2A" w14:textId="77777777" w:rsidR="008E536F" w:rsidRPr="006B7253" w:rsidRDefault="006B7253">
            <w:pPr>
              <w:shd w:val="clear" w:color="auto" w:fill="FFFFFF"/>
              <w:spacing w:after="0" w:line="336" w:lineRule="auto"/>
              <w:ind w:left="365"/>
              <w:jc w:val="both"/>
              <w:rPr>
                <w:lang w:val="ru-RU"/>
              </w:rPr>
            </w:pPr>
            <w:r w:rsidRPr="006B7253">
              <w:rPr>
                <w:rFonts w:ascii="Times New Roman" w:hAnsi="Times New Roman"/>
                <w:color w:val="000000"/>
                <w:sz w:val="24"/>
                <w:lang w:val="ru-RU"/>
              </w:rPr>
              <w:t>Окислительно-восстановительные реакции, электронный баланс окислительно-восстановительной реакции. Составление уравнений окислительно-восстановительных реакций с использованием метода электронного баланса</w:t>
            </w:r>
          </w:p>
        </w:tc>
      </w:tr>
      <w:tr w:rsidR="008E536F" w14:paraId="0DFEB928" w14:textId="77777777">
        <w:trPr>
          <w:trHeight w:val="144"/>
        </w:trPr>
        <w:tc>
          <w:tcPr>
            <w:tcW w:w="1196" w:type="dxa"/>
            <w:tcMar>
              <w:top w:w="50" w:type="dxa"/>
              <w:left w:w="100" w:type="dxa"/>
            </w:tcMar>
            <w:vAlign w:val="center"/>
          </w:tcPr>
          <w:p w14:paraId="2B3CB607" w14:textId="77777777" w:rsidR="008E536F" w:rsidRDefault="006B7253">
            <w:pPr>
              <w:spacing w:after="0" w:line="336" w:lineRule="auto"/>
              <w:ind w:left="365"/>
              <w:jc w:val="center"/>
            </w:pPr>
            <w:r>
              <w:rPr>
                <w:rFonts w:ascii="Times New Roman" w:hAnsi="Times New Roman"/>
                <w:color w:val="000000"/>
                <w:sz w:val="24"/>
              </w:rPr>
              <w:t>1.6</w:t>
            </w:r>
          </w:p>
        </w:tc>
        <w:tc>
          <w:tcPr>
            <w:tcW w:w="13046" w:type="dxa"/>
            <w:tcMar>
              <w:top w:w="50" w:type="dxa"/>
              <w:left w:w="100" w:type="dxa"/>
            </w:tcMar>
            <w:vAlign w:val="center"/>
          </w:tcPr>
          <w:p w14:paraId="53200222" w14:textId="77777777" w:rsidR="008E536F" w:rsidRDefault="006B7253">
            <w:pPr>
              <w:shd w:val="clear" w:color="auto" w:fill="FFFFFF"/>
              <w:spacing w:after="0" w:line="336" w:lineRule="auto"/>
              <w:ind w:left="365"/>
              <w:jc w:val="both"/>
            </w:pPr>
            <w:r w:rsidRPr="006B7253">
              <w:rPr>
                <w:rFonts w:ascii="Times New Roman" w:hAnsi="Times New Roman"/>
                <w:color w:val="000000"/>
                <w:sz w:val="24"/>
                <w:lang w:val="ru-RU"/>
              </w:rPr>
              <w:t xml:space="preserve">Теория электролитической диссоциации. Электролиты и неэлектролиты. Катионы, анионы. Механизм диссоциации веществ с различными видами химической связи. Степень диссоциации. Сильные и слабые электролиты. Реакции ионного обмена. Условия протекания реакций ионного обмена, полные и сокращённые ионные уравнения реакций. Свойства кислот, оснований и солей в свете представлений об электролитической диссоциации. </w:t>
            </w:r>
            <w:r>
              <w:rPr>
                <w:rFonts w:ascii="Times New Roman" w:hAnsi="Times New Roman"/>
                <w:color w:val="000000"/>
                <w:sz w:val="24"/>
              </w:rPr>
              <w:t>Качественные реакции на ионы. Понятие о гидролизе солей</w:t>
            </w:r>
          </w:p>
        </w:tc>
      </w:tr>
      <w:tr w:rsidR="008E536F" w:rsidRPr="00A20A91" w14:paraId="05A213A4" w14:textId="77777777">
        <w:trPr>
          <w:trHeight w:val="144"/>
        </w:trPr>
        <w:tc>
          <w:tcPr>
            <w:tcW w:w="1196" w:type="dxa"/>
            <w:tcMar>
              <w:top w:w="50" w:type="dxa"/>
              <w:left w:w="100" w:type="dxa"/>
            </w:tcMar>
            <w:vAlign w:val="center"/>
          </w:tcPr>
          <w:p w14:paraId="0011EF1A" w14:textId="77777777" w:rsidR="008E536F" w:rsidRDefault="006B7253">
            <w:pPr>
              <w:spacing w:after="0" w:line="336" w:lineRule="auto"/>
              <w:ind w:left="365"/>
              <w:jc w:val="center"/>
            </w:pPr>
            <w:r>
              <w:rPr>
                <w:rFonts w:ascii="Times New Roman" w:hAnsi="Times New Roman"/>
                <w:color w:val="000000"/>
                <w:sz w:val="24"/>
              </w:rPr>
              <w:t>1.7</w:t>
            </w:r>
          </w:p>
        </w:tc>
        <w:tc>
          <w:tcPr>
            <w:tcW w:w="13046" w:type="dxa"/>
            <w:tcMar>
              <w:top w:w="50" w:type="dxa"/>
              <w:left w:w="100" w:type="dxa"/>
            </w:tcMar>
            <w:vAlign w:val="center"/>
          </w:tcPr>
          <w:p w14:paraId="4B0E7B6E" w14:textId="77777777" w:rsidR="008E536F" w:rsidRPr="006B7253" w:rsidRDefault="006B7253">
            <w:pPr>
              <w:shd w:val="clear" w:color="auto" w:fill="FFFFFF"/>
              <w:spacing w:after="0" w:line="336" w:lineRule="auto"/>
              <w:ind w:left="365"/>
              <w:jc w:val="both"/>
              <w:rPr>
                <w:lang w:val="ru-RU"/>
              </w:rPr>
            </w:pPr>
            <w:r w:rsidRPr="006B7253">
              <w:rPr>
                <w:rFonts w:ascii="Times New Roman" w:hAnsi="Times New Roman"/>
                <w:color w:val="000000"/>
                <w:sz w:val="24"/>
                <w:lang w:val="ru-RU"/>
              </w:rPr>
              <w:t>Химический эксперимент: ознакомление с моделями кристаллических решёток неорганических веществ – металлов и неметаллов (графита и алмаза), сложных веществ (хлорида натрия); исследование зависимости скорости химической реакции от воздействия различных факторов; исследование электропроводности растворов веществ, процесса диссоциации кислот, щелочей и солей (возможно использование видеоматериалов); проведение опытов, иллюстрирующих признаки протекания реакций ионного обмена (образование осадка, выделение газа, образование воды); опытов, иллюстрирующих примеры окислительно-восстановительных реакций (горение, реакции разложения, соединения); распознавание неорганических веществ с помощью качественных реакций на ионы; решение экспериментальных задач</w:t>
            </w:r>
          </w:p>
        </w:tc>
      </w:tr>
      <w:tr w:rsidR="008E536F" w14:paraId="0A23CBDB" w14:textId="77777777">
        <w:trPr>
          <w:trHeight w:val="144"/>
        </w:trPr>
        <w:tc>
          <w:tcPr>
            <w:tcW w:w="1196" w:type="dxa"/>
            <w:tcMar>
              <w:top w:w="50" w:type="dxa"/>
              <w:left w:w="100" w:type="dxa"/>
            </w:tcMar>
            <w:vAlign w:val="center"/>
          </w:tcPr>
          <w:p w14:paraId="35D8322D" w14:textId="77777777" w:rsidR="008E536F" w:rsidRDefault="006B7253">
            <w:pPr>
              <w:spacing w:after="0" w:line="336" w:lineRule="auto"/>
              <w:ind w:left="365"/>
              <w:jc w:val="center"/>
            </w:pPr>
            <w:r>
              <w:rPr>
                <w:rFonts w:ascii="Times New Roman" w:hAnsi="Times New Roman"/>
                <w:color w:val="000000"/>
                <w:sz w:val="24"/>
              </w:rPr>
              <w:t>2</w:t>
            </w:r>
          </w:p>
        </w:tc>
        <w:tc>
          <w:tcPr>
            <w:tcW w:w="13046" w:type="dxa"/>
            <w:tcMar>
              <w:top w:w="50" w:type="dxa"/>
              <w:left w:w="100" w:type="dxa"/>
            </w:tcMar>
            <w:vAlign w:val="center"/>
          </w:tcPr>
          <w:p w14:paraId="4209B9A5" w14:textId="77777777" w:rsidR="008E536F" w:rsidRDefault="006B7253">
            <w:pPr>
              <w:shd w:val="clear" w:color="auto" w:fill="FFFFFF"/>
              <w:spacing w:after="0" w:line="336" w:lineRule="auto"/>
              <w:ind w:left="365"/>
              <w:jc w:val="both"/>
            </w:pPr>
            <w:r>
              <w:rPr>
                <w:rFonts w:ascii="Times New Roman" w:hAnsi="Times New Roman"/>
                <w:color w:val="000000"/>
                <w:sz w:val="24"/>
              </w:rPr>
              <w:t>Неметаллы и их соединения</w:t>
            </w:r>
          </w:p>
        </w:tc>
      </w:tr>
      <w:tr w:rsidR="008E536F" w14:paraId="61CD3FD1" w14:textId="77777777">
        <w:trPr>
          <w:trHeight w:val="144"/>
        </w:trPr>
        <w:tc>
          <w:tcPr>
            <w:tcW w:w="1196" w:type="dxa"/>
            <w:tcMar>
              <w:top w:w="50" w:type="dxa"/>
              <w:left w:w="100" w:type="dxa"/>
            </w:tcMar>
            <w:vAlign w:val="center"/>
          </w:tcPr>
          <w:p w14:paraId="1A504D07" w14:textId="77777777" w:rsidR="008E536F" w:rsidRDefault="006B7253">
            <w:pPr>
              <w:spacing w:after="0" w:line="336" w:lineRule="auto"/>
              <w:ind w:left="365"/>
              <w:jc w:val="center"/>
            </w:pPr>
            <w:r>
              <w:rPr>
                <w:rFonts w:ascii="Times New Roman" w:hAnsi="Times New Roman"/>
                <w:color w:val="000000"/>
                <w:sz w:val="24"/>
              </w:rPr>
              <w:t>2.1</w:t>
            </w:r>
          </w:p>
        </w:tc>
        <w:tc>
          <w:tcPr>
            <w:tcW w:w="13046" w:type="dxa"/>
            <w:tcMar>
              <w:top w:w="50" w:type="dxa"/>
              <w:left w:w="100" w:type="dxa"/>
            </w:tcMar>
            <w:vAlign w:val="center"/>
          </w:tcPr>
          <w:p w14:paraId="15A7CF6D" w14:textId="77777777" w:rsidR="008E536F" w:rsidRDefault="006B7253">
            <w:pPr>
              <w:spacing w:after="0" w:line="336" w:lineRule="auto"/>
              <w:ind w:left="365"/>
              <w:jc w:val="both"/>
            </w:pPr>
            <w:r w:rsidRPr="006B7253">
              <w:rPr>
                <w:rFonts w:ascii="Times New Roman" w:hAnsi="Times New Roman"/>
                <w:color w:val="000000"/>
                <w:sz w:val="24"/>
                <w:lang w:val="ru-RU"/>
              </w:rPr>
              <w:t xml:space="preserve">Общая характеристика галогенов. Особенности строения атомов, характерные степени окисления. Строение и физические свойства простых веществ – галогенов. Химические свойства на примере хлора (взаимодействие с металлами, неметаллами, щелочами). Хлороводород. Соляная кислота, химические свойства, получение, применение. Действие </w:t>
            </w:r>
            <w:r w:rsidRPr="006B7253">
              <w:rPr>
                <w:rFonts w:ascii="Times New Roman" w:hAnsi="Times New Roman"/>
                <w:color w:val="000000"/>
                <w:sz w:val="24"/>
                <w:lang w:val="ru-RU"/>
              </w:rPr>
              <w:lastRenderedPageBreak/>
              <w:t xml:space="preserve">хлора и хлороводорода на организм человека. </w:t>
            </w:r>
            <w:r>
              <w:rPr>
                <w:rFonts w:ascii="Times New Roman" w:hAnsi="Times New Roman"/>
                <w:color w:val="000000"/>
                <w:sz w:val="24"/>
              </w:rPr>
              <w:t>Важнейшие хлориды и их нахождение в природе</w:t>
            </w:r>
          </w:p>
        </w:tc>
      </w:tr>
      <w:tr w:rsidR="008E536F" w:rsidRPr="00A20A91" w14:paraId="22AEEA1D" w14:textId="77777777">
        <w:trPr>
          <w:trHeight w:val="144"/>
        </w:trPr>
        <w:tc>
          <w:tcPr>
            <w:tcW w:w="1196" w:type="dxa"/>
            <w:tcMar>
              <w:top w:w="50" w:type="dxa"/>
              <w:left w:w="100" w:type="dxa"/>
            </w:tcMar>
            <w:vAlign w:val="center"/>
          </w:tcPr>
          <w:p w14:paraId="1A16301C" w14:textId="77777777" w:rsidR="008E536F" w:rsidRDefault="006B7253">
            <w:pPr>
              <w:spacing w:after="0" w:line="336" w:lineRule="auto"/>
              <w:ind w:left="365"/>
              <w:jc w:val="center"/>
            </w:pPr>
            <w:r>
              <w:rPr>
                <w:rFonts w:ascii="Times New Roman" w:hAnsi="Times New Roman"/>
                <w:color w:val="000000"/>
                <w:sz w:val="24"/>
              </w:rPr>
              <w:lastRenderedPageBreak/>
              <w:t>2.2</w:t>
            </w:r>
          </w:p>
        </w:tc>
        <w:tc>
          <w:tcPr>
            <w:tcW w:w="13046" w:type="dxa"/>
            <w:tcMar>
              <w:top w:w="50" w:type="dxa"/>
              <w:left w:w="100" w:type="dxa"/>
            </w:tcMar>
            <w:vAlign w:val="center"/>
          </w:tcPr>
          <w:p w14:paraId="60406D53"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 xml:space="preserve">Общая характеристика элементов </w:t>
            </w:r>
            <w:r>
              <w:rPr>
                <w:rFonts w:ascii="Times New Roman" w:hAnsi="Times New Roman"/>
                <w:color w:val="000000"/>
                <w:sz w:val="24"/>
              </w:rPr>
              <w:t>VI</w:t>
            </w:r>
            <w:r w:rsidRPr="006B7253">
              <w:rPr>
                <w:rFonts w:ascii="Times New Roman" w:hAnsi="Times New Roman"/>
                <w:color w:val="000000"/>
                <w:sz w:val="24"/>
                <w:lang w:val="ru-RU"/>
              </w:rPr>
              <w:t>А-группы. Особенности строения атомов, характерные степени окисления. Строение и физические свойства простых веществ – кислорода и серы. Аллотропные модификации кислорода и серы. Химические свойства серы. Сероводород, строение, физические и химические свойства. Оксиды серы как представители кислотных оксидов. Серная кислота, физические и химические свойства (общие как представителя класса кислот и специфические). Химические реакции, лежащие в основе промышленного способа получения серной кислоты. Применение. Соли серной кислоты, качественная реакция на сульфат-ион. Нахождение серы и её соединений в природе. Химическое загрязнение окружающей среды соединениями серы (кислотные дожди, загрязнение воздуха и водоёмов), способы его предотвращения</w:t>
            </w:r>
          </w:p>
        </w:tc>
      </w:tr>
      <w:tr w:rsidR="008E536F" w:rsidRPr="00A20A91" w14:paraId="5D99DDD3" w14:textId="77777777">
        <w:trPr>
          <w:trHeight w:val="144"/>
        </w:trPr>
        <w:tc>
          <w:tcPr>
            <w:tcW w:w="1196" w:type="dxa"/>
            <w:tcMar>
              <w:top w:w="50" w:type="dxa"/>
              <w:left w:w="100" w:type="dxa"/>
            </w:tcMar>
            <w:vAlign w:val="center"/>
          </w:tcPr>
          <w:p w14:paraId="2B580FA9" w14:textId="77777777" w:rsidR="008E536F" w:rsidRDefault="006B7253">
            <w:pPr>
              <w:spacing w:after="0" w:line="336" w:lineRule="auto"/>
              <w:ind w:left="365"/>
              <w:jc w:val="center"/>
            </w:pPr>
            <w:r>
              <w:rPr>
                <w:rFonts w:ascii="Times New Roman" w:hAnsi="Times New Roman"/>
                <w:color w:val="000000"/>
                <w:sz w:val="24"/>
              </w:rPr>
              <w:t>2.3</w:t>
            </w:r>
          </w:p>
        </w:tc>
        <w:tc>
          <w:tcPr>
            <w:tcW w:w="13046" w:type="dxa"/>
            <w:tcMar>
              <w:top w:w="50" w:type="dxa"/>
              <w:left w:w="100" w:type="dxa"/>
            </w:tcMar>
            <w:vAlign w:val="center"/>
          </w:tcPr>
          <w:p w14:paraId="6C5D97EA"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 xml:space="preserve">Общая характеристика элементов </w:t>
            </w:r>
            <w:r>
              <w:rPr>
                <w:rFonts w:ascii="Times New Roman" w:hAnsi="Times New Roman"/>
                <w:color w:val="000000"/>
                <w:sz w:val="24"/>
              </w:rPr>
              <w:t>V</w:t>
            </w:r>
            <w:r w:rsidRPr="006B7253">
              <w:rPr>
                <w:rFonts w:ascii="Times New Roman" w:hAnsi="Times New Roman"/>
                <w:color w:val="000000"/>
                <w:sz w:val="24"/>
                <w:lang w:val="ru-RU"/>
              </w:rPr>
              <w:t>А-группы. Особенности строения атомов, характерные степени окисления. Азот, распространение в природе, физические и химические свойства. Круговорот азота в природе. Аммиак, его физические и химические свойства, получение и применение. Соли аммония, их физические и химические свойства, применение. Качественная реакция на ионы аммония. Азотная кислота, её получение, физические и химические свойства (общие как представителя класса кислот и специфические). Использование нитратов и солей аммония в качестве минеральных удобрений. Химическое загрязнение окружающей среды соединениями азота (кислотные дожди, загрязнение воздуха, почвы и водоёмов)</w:t>
            </w:r>
          </w:p>
        </w:tc>
      </w:tr>
      <w:tr w:rsidR="008E536F" w14:paraId="18454BC4" w14:textId="77777777">
        <w:trPr>
          <w:trHeight w:val="144"/>
        </w:trPr>
        <w:tc>
          <w:tcPr>
            <w:tcW w:w="1196" w:type="dxa"/>
            <w:tcMar>
              <w:top w:w="50" w:type="dxa"/>
              <w:left w:w="100" w:type="dxa"/>
            </w:tcMar>
            <w:vAlign w:val="center"/>
          </w:tcPr>
          <w:p w14:paraId="72DFBE31" w14:textId="77777777" w:rsidR="008E536F" w:rsidRDefault="006B7253">
            <w:pPr>
              <w:spacing w:after="0" w:line="336" w:lineRule="auto"/>
              <w:ind w:left="365"/>
              <w:jc w:val="center"/>
            </w:pPr>
            <w:r>
              <w:rPr>
                <w:rFonts w:ascii="Times New Roman" w:hAnsi="Times New Roman"/>
                <w:color w:val="000000"/>
                <w:sz w:val="24"/>
              </w:rPr>
              <w:t>2.4</w:t>
            </w:r>
          </w:p>
        </w:tc>
        <w:tc>
          <w:tcPr>
            <w:tcW w:w="13046" w:type="dxa"/>
            <w:tcMar>
              <w:top w:w="50" w:type="dxa"/>
              <w:left w:w="100" w:type="dxa"/>
            </w:tcMar>
            <w:vAlign w:val="center"/>
          </w:tcPr>
          <w:p w14:paraId="0C905624" w14:textId="77777777" w:rsidR="008E536F" w:rsidRDefault="006B7253">
            <w:pPr>
              <w:spacing w:after="0" w:line="336" w:lineRule="auto"/>
              <w:ind w:left="365"/>
              <w:jc w:val="both"/>
            </w:pPr>
            <w:r w:rsidRPr="006B7253">
              <w:rPr>
                <w:rFonts w:ascii="Times New Roman" w:hAnsi="Times New Roman"/>
                <w:color w:val="000000"/>
                <w:sz w:val="24"/>
                <w:lang w:val="ru-RU"/>
              </w:rPr>
              <w:t>Фосфор, аллотропные модификации фосфора, физические и химические свойства. Оксид фосфора(</w:t>
            </w:r>
            <w:r>
              <w:rPr>
                <w:rFonts w:ascii="Times New Roman" w:hAnsi="Times New Roman"/>
                <w:color w:val="000000"/>
                <w:sz w:val="24"/>
              </w:rPr>
              <w:t>V</w:t>
            </w:r>
            <w:r w:rsidRPr="006B7253">
              <w:rPr>
                <w:rFonts w:ascii="Times New Roman" w:hAnsi="Times New Roman"/>
                <w:color w:val="000000"/>
                <w:sz w:val="24"/>
                <w:lang w:val="ru-RU"/>
              </w:rPr>
              <w:t xml:space="preserve">) и фосфорная кислота, физические и химические свойства, получение. </w:t>
            </w:r>
            <w:r>
              <w:rPr>
                <w:rFonts w:ascii="Times New Roman" w:hAnsi="Times New Roman"/>
                <w:color w:val="000000"/>
                <w:sz w:val="24"/>
              </w:rPr>
              <w:t>Использование фосфатов в качестве минеральных удобрений</w:t>
            </w:r>
          </w:p>
        </w:tc>
      </w:tr>
      <w:tr w:rsidR="008E536F" w:rsidRPr="00A20A91" w14:paraId="1F43BF2D" w14:textId="77777777">
        <w:trPr>
          <w:trHeight w:val="144"/>
        </w:trPr>
        <w:tc>
          <w:tcPr>
            <w:tcW w:w="1196" w:type="dxa"/>
            <w:tcMar>
              <w:top w:w="50" w:type="dxa"/>
              <w:left w:w="100" w:type="dxa"/>
            </w:tcMar>
            <w:vAlign w:val="center"/>
          </w:tcPr>
          <w:p w14:paraId="357869E2" w14:textId="77777777" w:rsidR="008E536F" w:rsidRDefault="006B7253">
            <w:pPr>
              <w:spacing w:after="0" w:line="336" w:lineRule="auto"/>
              <w:ind w:left="365"/>
              <w:jc w:val="center"/>
            </w:pPr>
            <w:r>
              <w:rPr>
                <w:rFonts w:ascii="Times New Roman" w:hAnsi="Times New Roman"/>
                <w:color w:val="000000"/>
                <w:sz w:val="24"/>
              </w:rPr>
              <w:t>2.5</w:t>
            </w:r>
          </w:p>
        </w:tc>
        <w:tc>
          <w:tcPr>
            <w:tcW w:w="13046" w:type="dxa"/>
            <w:tcMar>
              <w:top w:w="50" w:type="dxa"/>
              <w:left w:w="100" w:type="dxa"/>
            </w:tcMar>
            <w:vAlign w:val="center"/>
          </w:tcPr>
          <w:p w14:paraId="6782C81C"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 xml:space="preserve">Общая характеристика элементов </w:t>
            </w:r>
            <w:r>
              <w:rPr>
                <w:rFonts w:ascii="Times New Roman" w:hAnsi="Times New Roman"/>
                <w:color w:val="000000"/>
                <w:sz w:val="24"/>
              </w:rPr>
              <w:t>IV</w:t>
            </w:r>
            <w:r w:rsidRPr="006B7253">
              <w:rPr>
                <w:rFonts w:ascii="Times New Roman" w:hAnsi="Times New Roman"/>
                <w:color w:val="000000"/>
                <w:sz w:val="24"/>
                <w:lang w:val="ru-RU"/>
              </w:rPr>
              <w:t xml:space="preserve">А-группы. Особенности строения атомов, характерные степени окисления. Углерод, аллотропные модификации, распространение в природе, физические и химические свойства. Адсорбция. Круговорот углерода в природе. Оксиды углерода, их физические и химические свойства, действие на живые организмы, получение и применение. Экологические проблемы, связанные с оксидом </w:t>
            </w:r>
            <w:r w:rsidRPr="006B7253">
              <w:rPr>
                <w:rFonts w:ascii="Times New Roman" w:hAnsi="Times New Roman"/>
                <w:color w:val="000000"/>
                <w:sz w:val="24"/>
                <w:lang w:val="ru-RU"/>
              </w:rPr>
              <w:lastRenderedPageBreak/>
              <w:t>углерода(</w:t>
            </w:r>
            <w:r>
              <w:rPr>
                <w:rFonts w:ascii="Times New Roman" w:hAnsi="Times New Roman"/>
                <w:color w:val="000000"/>
                <w:sz w:val="24"/>
              </w:rPr>
              <w:t>IV</w:t>
            </w:r>
            <w:r w:rsidRPr="006B7253">
              <w:rPr>
                <w:rFonts w:ascii="Times New Roman" w:hAnsi="Times New Roman"/>
                <w:color w:val="000000"/>
                <w:sz w:val="24"/>
                <w:lang w:val="ru-RU"/>
              </w:rPr>
              <w:t>); гипотеза глобального потепления климата; парниковый эффект. Угольная кислота и её соли, их физические и химические свойства, получение и применение. Качественная реакция на карбонат-ионы. Использование карбонатов в быту, медицине, промышленности и сельском хозяйстве</w:t>
            </w:r>
          </w:p>
        </w:tc>
      </w:tr>
      <w:tr w:rsidR="008E536F" w14:paraId="4505C5DF" w14:textId="77777777">
        <w:trPr>
          <w:trHeight w:val="144"/>
        </w:trPr>
        <w:tc>
          <w:tcPr>
            <w:tcW w:w="1196" w:type="dxa"/>
            <w:tcMar>
              <w:top w:w="50" w:type="dxa"/>
              <w:left w:w="100" w:type="dxa"/>
            </w:tcMar>
            <w:vAlign w:val="center"/>
          </w:tcPr>
          <w:p w14:paraId="0509F57F" w14:textId="77777777" w:rsidR="008E536F" w:rsidRDefault="006B7253">
            <w:pPr>
              <w:spacing w:after="0" w:line="336" w:lineRule="auto"/>
              <w:ind w:left="365"/>
              <w:jc w:val="center"/>
            </w:pPr>
            <w:r>
              <w:rPr>
                <w:rFonts w:ascii="Times New Roman" w:hAnsi="Times New Roman"/>
                <w:color w:val="000000"/>
                <w:sz w:val="24"/>
              </w:rPr>
              <w:lastRenderedPageBreak/>
              <w:t>2.6</w:t>
            </w:r>
          </w:p>
        </w:tc>
        <w:tc>
          <w:tcPr>
            <w:tcW w:w="13046" w:type="dxa"/>
            <w:tcMar>
              <w:top w:w="50" w:type="dxa"/>
              <w:left w:w="100" w:type="dxa"/>
            </w:tcMar>
            <w:vAlign w:val="center"/>
          </w:tcPr>
          <w:p w14:paraId="6A1BBBF0" w14:textId="77777777" w:rsidR="008E536F" w:rsidRDefault="006B7253">
            <w:pPr>
              <w:spacing w:after="0" w:line="336" w:lineRule="auto"/>
              <w:ind w:left="365"/>
              <w:jc w:val="both"/>
            </w:pPr>
            <w:r w:rsidRPr="006B7253">
              <w:rPr>
                <w:rFonts w:ascii="Times New Roman" w:hAnsi="Times New Roman"/>
                <w:color w:val="000000"/>
                <w:sz w:val="24"/>
                <w:lang w:val="ru-RU"/>
              </w:rPr>
              <w:t xml:space="preserve">Первоначальные понятия об органических веществах как о соединениях углерода (метан, этан, этилен, ацетилен, этанол, глицерин, уксусная кислота). Их состав и химическое строение. Понятие о биологически важных веществах: жирах, белках, углеводах – и их роли в жизни человека. </w:t>
            </w:r>
            <w:r>
              <w:rPr>
                <w:rFonts w:ascii="Times New Roman" w:hAnsi="Times New Roman"/>
                <w:color w:val="000000"/>
                <w:sz w:val="24"/>
              </w:rPr>
              <w:t>Материальное единство органических и неорганических соединений</w:t>
            </w:r>
          </w:p>
        </w:tc>
      </w:tr>
      <w:tr w:rsidR="008E536F" w14:paraId="4854E38D" w14:textId="77777777">
        <w:trPr>
          <w:trHeight w:val="144"/>
        </w:trPr>
        <w:tc>
          <w:tcPr>
            <w:tcW w:w="1196" w:type="dxa"/>
            <w:tcMar>
              <w:top w:w="50" w:type="dxa"/>
              <w:left w:w="100" w:type="dxa"/>
            </w:tcMar>
            <w:vAlign w:val="center"/>
          </w:tcPr>
          <w:p w14:paraId="0984D422" w14:textId="77777777" w:rsidR="008E536F" w:rsidRDefault="006B7253">
            <w:pPr>
              <w:spacing w:after="0" w:line="336" w:lineRule="auto"/>
              <w:ind w:left="365"/>
              <w:jc w:val="center"/>
            </w:pPr>
            <w:r>
              <w:rPr>
                <w:rFonts w:ascii="Times New Roman" w:hAnsi="Times New Roman"/>
                <w:color w:val="000000"/>
                <w:sz w:val="24"/>
              </w:rPr>
              <w:t>2.7</w:t>
            </w:r>
          </w:p>
        </w:tc>
        <w:tc>
          <w:tcPr>
            <w:tcW w:w="13046" w:type="dxa"/>
            <w:tcMar>
              <w:top w:w="50" w:type="dxa"/>
              <w:left w:w="100" w:type="dxa"/>
            </w:tcMar>
            <w:vAlign w:val="center"/>
          </w:tcPr>
          <w:p w14:paraId="47CAC0D7" w14:textId="77777777" w:rsidR="008E536F" w:rsidRDefault="006B7253">
            <w:pPr>
              <w:spacing w:after="0" w:line="336" w:lineRule="auto"/>
              <w:ind w:left="365"/>
              <w:jc w:val="both"/>
            </w:pPr>
            <w:r w:rsidRPr="006B7253">
              <w:rPr>
                <w:rFonts w:ascii="Times New Roman" w:hAnsi="Times New Roman"/>
                <w:color w:val="000000"/>
                <w:sz w:val="24"/>
                <w:lang w:val="ru-RU"/>
              </w:rPr>
              <w:t>Кремний, его физические и химические свойства, получение и применение. Соединения кремния в природе. Общие представления об оксиде кремния(</w:t>
            </w:r>
            <w:r>
              <w:rPr>
                <w:rFonts w:ascii="Times New Roman" w:hAnsi="Times New Roman"/>
                <w:color w:val="000000"/>
                <w:sz w:val="24"/>
              </w:rPr>
              <w:t>IV</w:t>
            </w:r>
            <w:r w:rsidRPr="006B7253">
              <w:rPr>
                <w:rFonts w:ascii="Times New Roman" w:hAnsi="Times New Roman"/>
                <w:color w:val="000000"/>
                <w:sz w:val="24"/>
                <w:lang w:val="ru-RU"/>
              </w:rPr>
              <w:t xml:space="preserve">) и кремниевой кислоте. Силикаты, их использование в быту, медицине, промышленности. Важнейшие строительные материалы: керамика, стекло, цемент, бетон, железобетон. </w:t>
            </w:r>
            <w:r>
              <w:rPr>
                <w:rFonts w:ascii="Times New Roman" w:hAnsi="Times New Roman"/>
                <w:color w:val="000000"/>
                <w:sz w:val="24"/>
              </w:rPr>
              <w:t>Проблемы безопасного использования строительных материалов в повседневной жизни</w:t>
            </w:r>
          </w:p>
        </w:tc>
      </w:tr>
      <w:tr w:rsidR="008E536F" w:rsidRPr="00A20A91" w14:paraId="6D5E04F9" w14:textId="77777777">
        <w:trPr>
          <w:trHeight w:val="144"/>
        </w:trPr>
        <w:tc>
          <w:tcPr>
            <w:tcW w:w="1196" w:type="dxa"/>
            <w:tcMar>
              <w:top w:w="50" w:type="dxa"/>
              <w:left w:w="100" w:type="dxa"/>
            </w:tcMar>
            <w:vAlign w:val="center"/>
          </w:tcPr>
          <w:p w14:paraId="7BAA8431" w14:textId="77777777" w:rsidR="008E536F" w:rsidRDefault="006B7253">
            <w:pPr>
              <w:spacing w:after="0" w:line="336" w:lineRule="auto"/>
              <w:ind w:left="365"/>
              <w:jc w:val="center"/>
            </w:pPr>
            <w:r>
              <w:rPr>
                <w:rFonts w:ascii="Times New Roman" w:hAnsi="Times New Roman"/>
                <w:color w:val="000000"/>
                <w:sz w:val="24"/>
              </w:rPr>
              <w:t>2.8</w:t>
            </w:r>
          </w:p>
        </w:tc>
        <w:tc>
          <w:tcPr>
            <w:tcW w:w="13046" w:type="dxa"/>
            <w:tcMar>
              <w:top w:w="50" w:type="dxa"/>
              <w:left w:w="100" w:type="dxa"/>
            </w:tcMar>
            <w:vAlign w:val="center"/>
          </w:tcPr>
          <w:p w14:paraId="579E4230"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 xml:space="preserve">Химический эксперимент: изучение образцов неорганических веществ, свойств соляной кислоты; проведение качественных реакций на хлорид-ионы и наблюдение признаков их протекания; опыты, отражающие физические и химические свойства галогенов и их соединений (возможно использование видеоматериалов); ознакомление с образцами хлоридов (галогенидов); ознакомление с образцами серы и её соединениями (возможно использование видеоматериалов); наблюдение процесса обугливания сахара под действием концентрированной серной кислоты; изучение химических свойств разбавленной серной кислоты, проведение качественной реакции на сульфат-ион и наблюдение признака её протекания; ознакомление с физическими свойствами азота, фосфора и их соединений (возможно использование видеоматериалов), образцами азотных и фосфорных удобрений; получение, собирание, распознавание и изучение свойств аммиака; проведение качественных реакций на ион аммония и фосфат-ион и изучение признаков их протекания, взаимодействие концентрированной азотной кислоты с медью (возможно использование видеоматериалов); изучение моделей кристаллических решёток алмаза, графита, фуллерена; ознакомление с процессом адсорбции растворённых веществ активированным углём и устройством </w:t>
            </w:r>
            <w:r w:rsidRPr="006B7253">
              <w:rPr>
                <w:rFonts w:ascii="Times New Roman" w:hAnsi="Times New Roman"/>
                <w:color w:val="000000"/>
                <w:sz w:val="24"/>
                <w:lang w:val="ru-RU"/>
              </w:rPr>
              <w:lastRenderedPageBreak/>
              <w:t>противогаза; получение, собирание, распознавание и изучение свойств углекислого газа; проведение качественных реакций на карбонат- и силикат-ионы и изучение признаков их протекания; ознакомление с продукцией силикатной промышленности; решение экспериментальных задач по теме «Важнейшие неметаллы и их соединения»</w:t>
            </w:r>
          </w:p>
        </w:tc>
      </w:tr>
      <w:tr w:rsidR="008E536F" w14:paraId="0D7C4CEC" w14:textId="77777777">
        <w:trPr>
          <w:trHeight w:val="144"/>
        </w:trPr>
        <w:tc>
          <w:tcPr>
            <w:tcW w:w="1196" w:type="dxa"/>
            <w:tcMar>
              <w:top w:w="50" w:type="dxa"/>
              <w:left w:w="100" w:type="dxa"/>
            </w:tcMar>
            <w:vAlign w:val="center"/>
          </w:tcPr>
          <w:p w14:paraId="4AF1C6FB" w14:textId="77777777" w:rsidR="008E536F" w:rsidRDefault="006B7253">
            <w:pPr>
              <w:spacing w:after="0" w:line="336" w:lineRule="auto"/>
              <w:ind w:left="365"/>
              <w:jc w:val="center"/>
            </w:pPr>
            <w:r>
              <w:rPr>
                <w:rFonts w:ascii="Times New Roman" w:hAnsi="Times New Roman"/>
                <w:color w:val="000000"/>
                <w:sz w:val="24"/>
              </w:rPr>
              <w:lastRenderedPageBreak/>
              <w:t>3</w:t>
            </w:r>
          </w:p>
        </w:tc>
        <w:tc>
          <w:tcPr>
            <w:tcW w:w="13046" w:type="dxa"/>
            <w:tcMar>
              <w:top w:w="50" w:type="dxa"/>
              <w:left w:w="100" w:type="dxa"/>
            </w:tcMar>
            <w:vAlign w:val="center"/>
          </w:tcPr>
          <w:p w14:paraId="386B7535" w14:textId="77777777" w:rsidR="008E536F" w:rsidRDefault="006B7253">
            <w:pPr>
              <w:shd w:val="clear" w:color="auto" w:fill="FFFFFF"/>
              <w:spacing w:after="0" w:line="336" w:lineRule="auto"/>
              <w:ind w:left="365"/>
              <w:jc w:val="both"/>
            </w:pPr>
            <w:r>
              <w:rPr>
                <w:rFonts w:ascii="Times New Roman" w:hAnsi="Times New Roman"/>
                <w:color w:val="000000"/>
                <w:sz w:val="24"/>
              </w:rPr>
              <w:t xml:space="preserve">Металлы и их соединения </w:t>
            </w:r>
          </w:p>
        </w:tc>
      </w:tr>
      <w:tr w:rsidR="008E536F" w:rsidRPr="00A20A91" w14:paraId="311CEA4D" w14:textId="77777777">
        <w:trPr>
          <w:trHeight w:val="144"/>
        </w:trPr>
        <w:tc>
          <w:tcPr>
            <w:tcW w:w="1196" w:type="dxa"/>
            <w:tcMar>
              <w:top w:w="50" w:type="dxa"/>
              <w:left w:w="100" w:type="dxa"/>
            </w:tcMar>
            <w:vAlign w:val="center"/>
          </w:tcPr>
          <w:p w14:paraId="749FA4F7" w14:textId="77777777" w:rsidR="008E536F" w:rsidRDefault="006B7253">
            <w:pPr>
              <w:spacing w:after="0" w:line="336" w:lineRule="auto"/>
              <w:ind w:left="365"/>
              <w:jc w:val="center"/>
            </w:pPr>
            <w:r>
              <w:rPr>
                <w:rFonts w:ascii="Times New Roman" w:hAnsi="Times New Roman"/>
                <w:color w:val="000000"/>
                <w:sz w:val="24"/>
              </w:rPr>
              <w:t>3.1</w:t>
            </w:r>
          </w:p>
        </w:tc>
        <w:tc>
          <w:tcPr>
            <w:tcW w:w="13046" w:type="dxa"/>
            <w:tcMar>
              <w:top w:w="50" w:type="dxa"/>
              <w:left w:w="100" w:type="dxa"/>
            </w:tcMar>
            <w:vAlign w:val="center"/>
          </w:tcPr>
          <w:p w14:paraId="2B889084"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Общая характеристика химических элементов – металлов на основании их положения в Периодической системе химических элементов Д.И. Менделеева и строения атомов. Строение металлов. Металлическая связь и металлическая кристаллическая решётка. Электрохимический ряд напряжений металлов</w:t>
            </w:r>
          </w:p>
        </w:tc>
      </w:tr>
      <w:tr w:rsidR="008E536F" w:rsidRPr="00A20A91" w14:paraId="6D263849" w14:textId="77777777">
        <w:trPr>
          <w:trHeight w:val="144"/>
        </w:trPr>
        <w:tc>
          <w:tcPr>
            <w:tcW w:w="1196" w:type="dxa"/>
            <w:tcMar>
              <w:top w:w="50" w:type="dxa"/>
              <w:left w:w="100" w:type="dxa"/>
            </w:tcMar>
            <w:vAlign w:val="center"/>
          </w:tcPr>
          <w:p w14:paraId="3D55575A" w14:textId="77777777" w:rsidR="008E536F" w:rsidRDefault="006B7253">
            <w:pPr>
              <w:spacing w:after="0" w:line="336" w:lineRule="auto"/>
              <w:ind w:left="365"/>
              <w:jc w:val="center"/>
            </w:pPr>
            <w:r>
              <w:rPr>
                <w:rFonts w:ascii="Times New Roman" w:hAnsi="Times New Roman"/>
                <w:color w:val="000000"/>
                <w:sz w:val="24"/>
              </w:rPr>
              <w:t>3.2</w:t>
            </w:r>
          </w:p>
        </w:tc>
        <w:tc>
          <w:tcPr>
            <w:tcW w:w="13046" w:type="dxa"/>
            <w:tcMar>
              <w:top w:w="50" w:type="dxa"/>
              <w:left w:w="100" w:type="dxa"/>
            </w:tcMar>
            <w:vAlign w:val="center"/>
          </w:tcPr>
          <w:p w14:paraId="0E04E733"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Физические и химические свойства металлов. Общие способы получения металлов. Понятие о коррозии металлов, основные способы защиты их от коррозии. Сплавы (сталь, чугун, дюралюминий, бронза) и их применение в быту и промышленности</w:t>
            </w:r>
          </w:p>
        </w:tc>
      </w:tr>
      <w:tr w:rsidR="008E536F" w14:paraId="4A7A6592" w14:textId="77777777">
        <w:trPr>
          <w:trHeight w:val="144"/>
        </w:trPr>
        <w:tc>
          <w:tcPr>
            <w:tcW w:w="1196" w:type="dxa"/>
            <w:tcMar>
              <w:top w:w="50" w:type="dxa"/>
              <w:left w:w="100" w:type="dxa"/>
            </w:tcMar>
            <w:vAlign w:val="center"/>
          </w:tcPr>
          <w:p w14:paraId="6E4A4187" w14:textId="77777777" w:rsidR="008E536F" w:rsidRDefault="006B7253">
            <w:pPr>
              <w:spacing w:after="0" w:line="336" w:lineRule="auto"/>
              <w:ind w:left="365"/>
              <w:jc w:val="center"/>
            </w:pPr>
            <w:r>
              <w:rPr>
                <w:rFonts w:ascii="Times New Roman" w:hAnsi="Times New Roman"/>
                <w:color w:val="000000"/>
                <w:sz w:val="24"/>
              </w:rPr>
              <w:t>3.3</w:t>
            </w:r>
          </w:p>
        </w:tc>
        <w:tc>
          <w:tcPr>
            <w:tcW w:w="13046" w:type="dxa"/>
            <w:tcMar>
              <w:top w:w="50" w:type="dxa"/>
              <w:left w:w="100" w:type="dxa"/>
            </w:tcMar>
            <w:vAlign w:val="center"/>
          </w:tcPr>
          <w:p w14:paraId="31C0BF5F" w14:textId="77777777" w:rsidR="008E536F" w:rsidRDefault="006B7253">
            <w:pPr>
              <w:spacing w:after="0" w:line="336" w:lineRule="auto"/>
              <w:ind w:left="365"/>
              <w:jc w:val="both"/>
            </w:pPr>
            <w:r w:rsidRPr="006B7253">
              <w:rPr>
                <w:rFonts w:ascii="Times New Roman" w:hAnsi="Times New Roman"/>
                <w:color w:val="000000"/>
                <w:sz w:val="24"/>
                <w:lang w:val="ru-RU"/>
              </w:rPr>
              <w:t xml:space="preserve">Щелочные металлы: положение в Периодической системе химических элементов Д.И. Менделеева; строение их атомов; нахождение в природе. Физические и химические свойства (на примере натрия и калия). Оксиды и гидроксиды натрия и калия. </w:t>
            </w:r>
            <w:r>
              <w:rPr>
                <w:rFonts w:ascii="Times New Roman" w:hAnsi="Times New Roman"/>
                <w:color w:val="000000"/>
                <w:sz w:val="24"/>
              </w:rPr>
              <w:t>Применение щелочных металлов и их соединений</w:t>
            </w:r>
          </w:p>
        </w:tc>
      </w:tr>
      <w:tr w:rsidR="008E536F" w14:paraId="4FDB34D4" w14:textId="77777777">
        <w:trPr>
          <w:trHeight w:val="144"/>
        </w:trPr>
        <w:tc>
          <w:tcPr>
            <w:tcW w:w="1196" w:type="dxa"/>
            <w:tcMar>
              <w:top w:w="50" w:type="dxa"/>
              <w:left w:w="100" w:type="dxa"/>
            </w:tcMar>
            <w:vAlign w:val="center"/>
          </w:tcPr>
          <w:p w14:paraId="54976582" w14:textId="77777777" w:rsidR="008E536F" w:rsidRDefault="006B7253">
            <w:pPr>
              <w:spacing w:after="0" w:line="336" w:lineRule="auto"/>
              <w:ind w:left="365"/>
              <w:jc w:val="center"/>
            </w:pPr>
            <w:r>
              <w:rPr>
                <w:rFonts w:ascii="Times New Roman" w:hAnsi="Times New Roman"/>
                <w:color w:val="000000"/>
                <w:sz w:val="24"/>
              </w:rPr>
              <w:t>3.4</w:t>
            </w:r>
          </w:p>
        </w:tc>
        <w:tc>
          <w:tcPr>
            <w:tcW w:w="13046" w:type="dxa"/>
            <w:tcMar>
              <w:top w:w="50" w:type="dxa"/>
              <w:left w:w="100" w:type="dxa"/>
            </w:tcMar>
            <w:vAlign w:val="center"/>
          </w:tcPr>
          <w:p w14:paraId="4F1E1367" w14:textId="77777777" w:rsidR="008E536F" w:rsidRDefault="006B7253">
            <w:pPr>
              <w:spacing w:after="0" w:line="336" w:lineRule="auto"/>
              <w:ind w:left="365"/>
              <w:jc w:val="both"/>
            </w:pPr>
            <w:r w:rsidRPr="006B7253">
              <w:rPr>
                <w:rFonts w:ascii="Times New Roman" w:hAnsi="Times New Roman"/>
                <w:color w:val="000000"/>
                <w:sz w:val="24"/>
                <w:lang w:val="ru-RU"/>
              </w:rPr>
              <w:t xml:space="preserve">Щелочноземельные металлы магний и кальций: положение в Периодической системе химических элементов Д.И. Менделеева; строение их атомов; нахождение в природе. Физические и химические свойства магния и кальция. Важнейшие соединения кальция (оксид, гидроксид, соли). </w:t>
            </w:r>
            <w:r>
              <w:rPr>
                <w:rFonts w:ascii="Times New Roman" w:hAnsi="Times New Roman"/>
                <w:color w:val="000000"/>
                <w:sz w:val="24"/>
              </w:rPr>
              <w:t>Жёсткость воды и способы её устранения</w:t>
            </w:r>
          </w:p>
        </w:tc>
      </w:tr>
      <w:tr w:rsidR="008E536F" w:rsidRPr="00A20A91" w14:paraId="4ABDD942" w14:textId="77777777">
        <w:trPr>
          <w:trHeight w:val="144"/>
        </w:trPr>
        <w:tc>
          <w:tcPr>
            <w:tcW w:w="1196" w:type="dxa"/>
            <w:tcMar>
              <w:top w:w="50" w:type="dxa"/>
              <w:left w:w="100" w:type="dxa"/>
            </w:tcMar>
            <w:vAlign w:val="center"/>
          </w:tcPr>
          <w:p w14:paraId="27867DC3" w14:textId="77777777" w:rsidR="008E536F" w:rsidRDefault="006B7253">
            <w:pPr>
              <w:spacing w:after="0" w:line="336" w:lineRule="auto"/>
              <w:ind w:left="365"/>
              <w:jc w:val="center"/>
            </w:pPr>
            <w:r>
              <w:rPr>
                <w:rFonts w:ascii="Times New Roman" w:hAnsi="Times New Roman"/>
                <w:color w:val="000000"/>
                <w:sz w:val="24"/>
              </w:rPr>
              <w:t>3.5</w:t>
            </w:r>
          </w:p>
        </w:tc>
        <w:tc>
          <w:tcPr>
            <w:tcW w:w="13046" w:type="dxa"/>
            <w:tcMar>
              <w:top w:w="50" w:type="dxa"/>
              <w:left w:w="100" w:type="dxa"/>
            </w:tcMar>
            <w:vAlign w:val="center"/>
          </w:tcPr>
          <w:p w14:paraId="6D936606" w14:textId="77777777" w:rsidR="008E536F" w:rsidRPr="006B7253" w:rsidRDefault="006B7253">
            <w:pPr>
              <w:spacing w:after="0" w:line="336" w:lineRule="auto"/>
              <w:ind w:left="365"/>
              <w:jc w:val="both"/>
              <w:rPr>
                <w:lang w:val="ru-RU"/>
              </w:rPr>
            </w:pPr>
            <w:r w:rsidRPr="006B7253">
              <w:rPr>
                <w:rFonts w:ascii="Times New Roman" w:hAnsi="Times New Roman"/>
                <w:color w:val="000000"/>
                <w:spacing w:val="-3"/>
                <w:sz w:val="24"/>
                <w:lang w:val="ru-RU"/>
              </w:rPr>
              <w:t>Алюминий: положение в Периодической системе химических элементов Д.И. Менделеева; строение атома; нахождение в природе. Физические и химические свойства алюминия. Амфотерные свойства оксида и гидроксида алюминия</w:t>
            </w:r>
          </w:p>
        </w:tc>
      </w:tr>
      <w:tr w:rsidR="008E536F" w:rsidRPr="00A20A91" w14:paraId="7BF29200" w14:textId="77777777">
        <w:trPr>
          <w:trHeight w:val="144"/>
        </w:trPr>
        <w:tc>
          <w:tcPr>
            <w:tcW w:w="1196" w:type="dxa"/>
            <w:tcMar>
              <w:top w:w="50" w:type="dxa"/>
              <w:left w:w="100" w:type="dxa"/>
            </w:tcMar>
            <w:vAlign w:val="center"/>
          </w:tcPr>
          <w:p w14:paraId="70449429" w14:textId="77777777" w:rsidR="008E536F" w:rsidRDefault="006B7253">
            <w:pPr>
              <w:spacing w:after="0" w:line="336" w:lineRule="auto"/>
              <w:ind w:left="365"/>
              <w:jc w:val="center"/>
            </w:pPr>
            <w:r>
              <w:rPr>
                <w:rFonts w:ascii="Times New Roman" w:hAnsi="Times New Roman"/>
                <w:color w:val="000000"/>
                <w:sz w:val="24"/>
              </w:rPr>
              <w:t>3.6</w:t>
            </w:r>
          </w:p>
        </w:tc>
        <w:tc>
          <w:tcPr>
            <w:tcW w:w="13046" w:type="dxa"/>
            <w:tcMar>
              <w:top w:w="50" w:type="dxa"/>
              <w:left w:w="100" w:type="dxa"/>
            </w:tcMar>
            <w:vAlign w:val="center"/>
          </w:tcPr>
          <w:p w14:paraId="11F4EB46"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Железо: положение в Периодической системе химических элементов Д.И. Менделеева; строение атома; нахождение в природе. Физические и химические свойства железа. Оксиды, гидроксиды и соли железа(</w:t>
            </w:r>
            <w:r>
              <w:rPr>
                <w:rFonts w:ascii="Times New Roman" w:hAnsi="Times New Roman"/>
                <w:color w:val="000000"/>
                <w:sz w:val="24"/>
              </w:rPr>
              <w:t>II</w:t>
            </w:r>
            <w:r w:rsidRPr="006B7253">
              <w:rPr>
                <w:rFonts w:ascii="Times New Roman" w:hAnsi="Times New Roman"/>
                <w:color w:val="000000"/>
                <w:sz w:val="24"/>
                <w:lang w:val="ru-RU"/>
              </w:rPr>
              <w:t>) и железа(</w:t>
            </w:r>
            <w:r>
              <w:rPr>
                <w:rFonts w:ascii="Times New Roman" w:hAnsi="Times New Roman"/>
                <w:color w:val="000000"/>
                <w:sz w:val="24"/>
              </w:rPr>
              <w:t>III</w:t>
            </w:r>
            <w:r w:rsidRPr="006B7253">
              <w:rPr>
                <w:rFonts w:ascii="Times New Roman" w:hAnsi="Times New Roman"/>
                <w:color w:val="000000"/>
                <w:sz w:val="24"/>
                <w:lang w:val="ru-RU"/>
              </w:rPr>
              <w:t>), их состав, свойства и получение</w:t>
            </w:r>
          </w:p>
        </w:tc>
      </w:tr>
      <w:tr w:rsidR="008E536F" w:rsidRPr="00A20A91" w14:paraId="1AEDD08E" w14:textId="77777777">
        <w:trPr>
          <w:trHeight w:val="144"/>
        </w:trPr>
        <w:tc>
          <w:tcPr>
            <w:tcW w:w="1196" w:type="dxa"/>
            <w:tcMar>
              <w:top w:w="50" w:type="dxa"/>
              <w:left w:w="100" w:type="dxa"/>
            </w:tcMar>
            <w:vAlign w:val="center"/>
          </w:tcPr>
          <w:p w14:paraId="23D80556" w14:textId="77777777" w:rsidR="008E536F" w:rsidRDefault="006B7253">
            <w:pPr>
              <w:spacing w:after="0" w:line="336" w:lineRule="auto"/>
              <w:ind w:left="365"/>
              <w:jc w:val="center"/>
            </w:pPr>
            <w:r>
              <w:rPr>
                <w:rFonts w:ascii="Times New Roman" w:hAnsi="Times New Roman"/>
                <w:color w:val="000000"/>
                <w:sz w:val="24"/>
              </w:rPr>
              <w:t>3.7</w:t>
            </w:r>
          </w:p>
        </w:tc>
        <w:tc>
          <w:tcPr>
            <w:tcW w:w="13046" w:type="dxa"/>
            <w:tcMar>
              <w:top w:w="50" w:type="dxa"/>
              <w:left w:w="100" w:type="dxa"/>
            </w:tcMar>
            <w:vAlign w:val="center"/>
          </w:tcPr>
          <w:p w14:paraId="3151671F" w14:textId="77777777" w:rsidR="008E536F" w:rsidRPr="006B7253" w:rsidRDefault="006B7253">
            <w:pPr>
              <w:shd w:val="clear" w:color="auto" w:fill="FFFFFF"/>
              <w:spacing w:after="0" w:line="336" w:lineRule="auto"/>
              <w:ind w:left="365"/>
              <w:jc w:val="both"/>
              <w:rPr>
                <w:lang w:val="ru-RU"/>
              </w:rPr>
            </w:pPr>
            <w:r w:rsidRPr="006B7253">
              <w:rPr>
                <w:rFonts w:ascii="Times New Roman" w:hAnsi="Times New Roman"/>
                <w:color w:val="000000"/>
                <w:sz w:val="24"/>
                <w:lang w:val="ru-RU"/>
              </w:rPr>
              <w:t xml:space="preserve">Химический эксперимент: ознакомление с образцами металлов и сплавов, их физическими свойствами; изучение результатов коррозии металлов </w:t>
            </w:r>
            <w:r w:rsidRPr="006B7253">
              <w:rPr>
                <w:rFonts w:ascii="Times New Roman" w:hAnsi="Times New Roman"/>
                <w:color w:val="000000"/>
                <w:sz w:val="24"/>
                <w:lang w:val="ru-RU"/>
              </w:rPr>
              <w:lastRenderedPageBreak/>
              <w:t>(возможно использование видеоматериалов), особенностей взаимодействия оксида кальция и натрия с водой (возможно использование видеоматериалов); исследование свойств жёсткой воды; процесса горения железа в кислороде (возможно использование видеоматериалов); признаков протекания качественных реакций на ионы (магния, кальция, алюминия, цинка, железа(</w:t>
            </w:r>
            <w:r>
              <w:rPr>
                <w:rFonts w:ascii="Times New Roman" w:hAnsi="Times New Roman"/>
                <w:color w:val="000000"/>
                <w:sz w:val="24"/>
              </w:rPr>
              <w:t>II</w:t>
            </w:r>
            <w:r w:rsidRPr="006B7253">
              <w:rPr>
                <w:rFonts w:ascii="Times New Roman" w:hAnsi="Times New Roman"/>
                <w:color w:val="000000"/>
                <w:sz w:val="24"/>
                <w:lang w:val="ru-RU"/>
              </w:rPr>
              <w:t>) и железа(</w:t>
            </w:r>
            <w:r>
              <w:rPr>
                <w:rFonts w:ascii="Times New Roman" w:hAnsi="Times New Roman"/>
                <w:color w:val="000000"/>
                <w:sz w:val="24"/>
              </w:rPr>
              <w:t>III</w:t>
            </w:r>
            <w:r w:rsidRPr="006B7253">
              <w:rPr>
                <w:rFonts w:ascii="Times New Roman" w:hAnsi="Times New Roman"/>
                <w:color w:val="000000"/>
                <w:sz w:val="24"/>
                <w:lang w:val="ru-RU"/>
              </w:rPr>
              <w:t>), меди(</w:t>
            </w:r>
            <w:r>
              <w:rPr>
                <w:rFonts w:ascii="Times New Roman" w:hAnsi="Times New Roman"/>
                <w:color w:val="000000"/>
                <w:sz w:val="24"/>
              </w:rPr>
              <w:t>II</w:t>
            </w:r>
            <w:r w:rsidRPr="006B7253">
              <w:rPr>
                <w:rFonts w:ascii="Times New Roman" w:hAnsi="Times New Roman"/>
                <w:color w:val="000000"/>
                <w:sz w:val="24"/>
                <w:lang w:val="ru-RU"/>
              </w:rPr>
              <w:t>); наблюдение и описание процессов окрашивания пламени ионами натрия, калия и кальция (возможно использование видеоматериалов); исследование амфотерных свойств гидроксида алюминия и гидроксида цинка; решение экспериментальных задач по теме «Важнейшие металлы и их соединения»</w:t>
            </w:r>
          </w:p>
        </w:tc>
      </w:tr>
      <w:tr w:rsidR="008E536F" w14:paraId="027E48F8" w14:textId="77777777">
        <w:trPr>
          <w:trHeight w:val="144"/>
        </w:trPr>
        <w:tc>
          <w:tcPr>
            <w:tcW w:w="1196" w:type="dxa"/>
            <w:tcMar>
              <w:top w:w="50" w:type="dxa"/>
              <w:left w:w="100" w:type="dxa"/>
            </w:tcMar>
            <w:vAlign w:val="center"/>
          </w:tcPr>
          <w:p w14:paraId="30668538" w14:textId="77777777" w:rsidR="008E536F" w:rsidRDefault="006B7253">
            <w:pPr>
              <w:spacing w:after="0" w:line="336" w:lineRule="auto"/>
              <w:ind w:left="365"/>
              <w:jc w:val="center"/>
            </w:pPr>
            <w:r>
              <w:rPr>
                <w:rFonts w:ascii="Times New Roman" w:hAnsi="Times New Roman"/>
                <w:color w:val="000000"/>
                <w:sz w:val="24"/>
              </w:rPr>
              <w:lastRenderedPageBreak/>
              <w:t>4</w:t>
            </w:r>
          </w:p>
        </w:tc>
        <w:tc>
          <w:tcPr>
            <w:tcW w:w="13046" w:type="dxa"/>
            <w:tcMar>
              <w:top w:w="50" w:type="dxa"/>
              <w:left w:w="100" w:type="dxa"/>
            </w:tcMar>
            <w:vAlign w:val="center"/>
          </w:tcPr>
          <w:p w14:paraId="68118092" w14:textId="77777777" w:rsidR="008E536F" w:rsidRDefault="006B7253">
            <w:pPr>
              <w:shd w:val="clear" w:color="auto" w:fill="FFFFFF"/>
              <w:spacing w:after="0" w:line="336" w:lineRule="auto"/>
              <w:ind w:left="365"/>
              <w:jc w:val="both"/>
            </w:pPr>
            <w:r>
              <w:rPr>
                <w:rFonts w:ascii="Times New Roman" w:hAnsi="Times New Roman"/>
                <w:color w:val="000000"/>
                <w:sz w:val="24"/>
              </w:rPr>
              <w:t xml:space="preserve">Химия и окружающая среда </w:t>
            </w:r>
          </w:p>
        </w:tc>
      </w:tr>
      <w:tr w:rsidR="008E536F" w14:paraId="0022271F" w14:textId="77777777">
        <w:trPr>
          <w:trHeight w:val="144"/>
        </w:trPr>
        <w:tc>
          <w:tcPr>
            <w:tcW w:w="1196" w:type="dxa"/>
            <w:tcMar>
              <w:top w:w="50" w:type="dxa"/>
              <w:left w:w="100" w:type="dxa"/>
            </w:tcMar>
            <w:vAlign w:val="center"/>
          </w:tcPr>
          <w:p w14:paraId="41C20319" w14:textId="77777777" w:rsidR="008E536F" w:rsidRDefault="006B7253">
            <w:pPr>
              <w:spacing w:after="0" w:line="336" w:lineRule="auto"/>
              <w:ind w:left="365"/>
              <w:jc w:val="center"/>
            </w:pPr>
            <w:r>
              <w:rPr>
                <w:rFonts w:ascii="Times New Roman" w:hAnsi="Times New Roman"/>
                <w:color w:val="000000"/>
                <w:sz w:val="24"/>
              </w:rPr>
              <w:t>4.1</w:t>
            </w:r>
          </w:p>
        </w:tc>
        <w:tc>
          <w:tcPr>
            <w:tcW w:w="13046" w:type="dxa"/>
            <w:tcMar>
              <w:top w:w="50" w:type="dxa"/>
              <w:left w:w="100" w:type="dxa"/>
            </w:tcMar>
            <w:vAlign w:val="center"/>
          </w:tcPr>
          <w:p w14:paraId="4AFDA7FB" w14:textId="77777777" w:rsidR="008E536F" w:rsidRDefault="006B7253">
            <w:pPr>
              <w:shd w:val="clear" w:color="auto" w:fill="FFFFFF"/>
              <w:spacing w:after="0" w:line="336" w:lineRule="auto"/>
              <w:ind w:left="365"/>
              <w:jc w:val="both"/>
            </w:pPr>
            <w:r w:rsidRPr="006B7253">
              <w:rPr>
                <w:rFonts w:ascii="Times New Roman" w:hAnsi="Times New Roman"/>
                <w:color w:val="000000"/>
                <w:sz w:val="24"/>
                <w:lang w:val="ru-RU"/>
              </w:rPr>
              <w:t xml:space="preserve">Новые материалы и технологии. Вещества и материалы в повседневной жизни человека. Химия и здоровье. Безопасное использование веществ и химических реакций в быту. </w:t>
            </w:r>
            <w:r>
              <w:rPr>
                <w:rFonts w:ascii="Times New Roman" w:hAnsi="Times New Roman"/>
                <w:color w:val="000000"/>
                <w:sz w:val="24"/>
              </w:rPr>
              <w:t>Первая помощь при химических ожогах и отравлениях</w:t>
            </w:r>
          </w:p>
        </w:tc>
      </w:tr>
      <w:tr w:rsidR="008E536F" w:rsidRPr="00A20A91" w14:paraId="34A3F1E5" w14:textId="77777777">
        <w:trPr>
          <w:trHeight w:val="144"/>
        </w:trPr>
        <w:tc>
          <w:tcPr>
            <w:tcW w:w="1196" w:type="dxa"/>
            <w:tcMar>
              <w:top w:w="50" w:type="dxa"/>
              <w:left w:w="100" w:type="dxa"/>
            </w:tcMar>
            <w:vAlign w:val="center"/>
          </w:tcPr>
          <w:p w14:paraId="3943890F" w14:textId="77777777" w:rsidR="008E536F" w:rsidRDefault="006B7253">
            <w:pPr>
              <w:spacing w:after="0" w:line="336" w:lineRule="auto"/>
              <w:ind w:left="365"/>
              <w:jc w:val="center"/>
            </w:pPr>
            <w:r>
              <w:rPr>
                <w:rFonts w:ascii="Times New Roman" w:hAnsi="Times New Roman"/>
                <w:color w:val="000000"/>
                <w:sz w:val="24"/>
              </w:rPr>
              <w:t>4.2</w:t>
            </w:r>
          </w:p>
        </w:tc>
        <w:tc>
          <w:tcPr>
            <w:tcW w:w="13046" w:type="dxa"/>
            <w:tcMar>
              <w:top w:w="50" w:type="dxa"/>
              <w:left w:w="100" w:type="dxa"/>
            </w:tcMar>
            <w:vAlign w:val="center"/>
          </w:tcPr>
          <w:p w14:paraId="6EEDD226" w14:textId="77777777" w:rsidR="008E536F" w:rsidRPr="006B7253" w:rsidRDefault="006B7253">
            <w:pPr>
              <w:shd w:val="clear" w:color="auto" w:fill="FFFFFF"/>
              <w:spacing w:after="0" w:line="336" w:lineRule="auto"/>
              <w:ind w:left="365"/>
              <w:jc w:val="both"/>
              <w:rPr>
                <w:lang w:val="ru-RU"/>
              </w:rPr>
            </w:pPr>
            <w:r w:rsidRPr="006B7253">
              <w:rPr>
                <w:rFonts w:ascii="Times New Roman" w:hAnsi="Times New Roman"/>
                <w:color w:val="000000"/>
                <w:sz w:val="24"/>
                <w:lang w:val="ru-RU"/>
              </w:rPr>
              <w:t>Основы экологической грамотности. Химическое загрязнение окружающей среды ПДК. Роль химии в решении экологических проблем. Природные источники углеводородов (уголь, природный газ, нефть), продукты их переработки, их роль в быту и промышленности</w:t>
            </w:r>
          </w:p>
        </w:tc>
      </w:tr>
      <w:tr w:rsidR="008E536F" w:rsidRPr="00A20A91" w14:paraId="0AAA6C45" w14:textId="77777777">
        <w:trPr>
          <w:trHeight w:val="144"/>
        </w:trPr>
        <w:tc>
          <w:tcPr>
            <w:tcW w:w="1196" w:type="dxa"/>
            <w:tcMar>
              <w:top w:w="50" w:type="dxa"/>
              <w:left w:w="100" w:type="dxa"/>
            </w:tcMar>
            <w:vAlign w:val="center"/>
          </w:tcPr>
          <w:p w14:paraId="10839BDC" w14:textId="77777777" w:rsidR="008E536F" w:rsidRDefault="006B7253">
            <w:pPr>
              <w:spacing w:after="0" w:line="336" w:lineRule="auto"/>
              <w:ind w:left="365"/>
              <w:jc w:val="center"/>
            </w:pPr>
            <w:r>
              <w:rPr>
                <w:rFonts w:ascii="Times New Roman" w:hAnsi="Times New Roman"/>
                <w:color w:val="000000"/>
                <w:sz w:val="24"/>
              </w:rPr>
              <w:t>4.3</w:t>
            </w:r>
          </w:p>
        </w:tc>
        <w:tc>
          <w:tcPr>
            <w:tcW w:w="13046" w:type="dxa"/>
            <w:tcMar>
              <w:top w:w="50" w:type="dxa"/>
              <w:left w:w="100" w:type="dxa"/>
            </w:tcMar>
            <w:vAlign w:val="center"/>
          </w:tcPr>
          <w:p w14:paraId="23FF0D35" w14:textId="77777777" w:rsidR="008E536F" w:rsidRPr="006B7253" w:rsidRDefault="006B7253">
            <w:pPr>
              <w:shd w:val="clear" w:color="auto" w:fill="FFFFFF"/>
              <w:spacing w:after="0" w:line="336" w:lineRule="auto"/>
              <w:ind w:left="365"/>
              <w:jc w:val="both"/>
              <w:rPr>
                <w:lang w:val="ru-RU"/>
              </w:rPr>
            </w:pPr>
            <w:r w:rsidRPr="006B7253">
              <w:rPr>
                <w:rFonts w:ascii="Times New Roman" w:hAnsi="Times New Roman"/>
                <w:color w:val="000000"/>
                <w:sz w:val="24"/>
                <w:lang w:val="ru-RU"/>
              </w:rPr>
              <w:t>Химический эксперимент: изучение образцов материалов (стекло, сплавы металлов, полимерные материалы)</w:t>
            </w:r>
          </w:p>
        </w:tc>
      </w:tr>
    </w:tbl>
    <w:p w14:paraId="47084784" w14:textId="77777777" w:rsidR="008E536F" w:rsidRPr="006B7253" w:rsidRDefault="008E536F">
      <w:pPr>
        <w:spacing w:after="0"/>
        <w:ind w:left="120"/>
        <w:rPr>
          <w:lang w:val="ru-RU"/>
        </w:rPr>
      </w:pPr>
    </w:p>
    <w:p w14:paraId="23AC727D" w14:textId="77777777" w:rsidR="008E536F" w:rsidRPr="006B7253" w:rsidRDefault="008E536F">
      <w:pPr>
        <w:rPr>
          <w:lang w:val="ru-RU"/>
        </w:rPr>
        <w:sectPr w:rsidR="008E536F" w:rsidRPr="006B7253">
          <w:pgSz w:w="11906" w:h="16383"/>
          <w:pgMar w:top="1134" w:right="850" w:bottom="1134" w:left="1701" w:header="720" w:footer="720" w:gutter="0"/>
          <w:cols w:space="720"/>
        </w:sectPr>
      </w:pPr>
    </w:p>
    <w:p w14:paraId="29B0EF97" w14:textId="77777777" w:rsidR="008E536F" w:rsidRPr="006B7253" w:rsidRDefault="006B7253">
      <w:pPr>
        <w:spacing w:before="199" w:after="120" w:line="336" w:lineRule="auto"/>
        <w:ind w:left="120"/>
        <w:rPr>
          <w:lang w:val="ru-RU"/>
        </w:rPr>
      </w:pPr>
      <w:bookmarkStart w:id="12" w:name="block-55495909"/>
      <w:bookmarkEnd w:id="11"/>
      <w:r w:rsidRPr="006B7253">
        <w:rPr>
          <w:rFonts w:ascii="Times New Roman" w:hAnsi="Times New Roman"/>
          <w:b/>
          <w:color w:val="000000"/>
          <w:sz w:val="28"/>
          <w:lang w:val="ru-RU"/>
        </w:rPr>
        <w:lastRenderedPageBreak/>
        <w:t>ПРОВЕРЯЕМЫЕ НА ОГЭ ПО ХИМИИ ТРЕБОВАНИЯ К РЕЗУЛЬТАТАМ ОСВОЕНИЯ ОСНОВНОЙ ОБРАЗОВАТЕЛЬНОЙ ПРОГРАММЫ ОСНОВНОГО ОБЩЕГО ОБРАЗОВАНИЯ</w:t>
      </w:r>
    </w:p>
    <w:p w14:paraId="03E446F4" w14:textId="77777777" w:rsidR="008E536F" w:rsidRPr="006B7253" w:rsidRDefault="008E536F">
      <w:pPr>
        <w:spacing w:after="0" w:line="336" w:lineRule="auto"/>
        <w:ind w:left="120"/>
        <w:rPr>
          <w:lang w:val="ru-RU"/>
        </w:rPr>
      </w:pP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997"/>
        <w:gridCol w:w="7175"/>
      </w:tblGrid>
      <w:tr w:rsidR="008E536F" w:rsidRPr="00A20A91" w14:paraId="7F379DD3" w14:textId="77777777">
        <w:trPr>
          <w:trHeight w:val="144"/>
        </w:trPr>
        <w:tc>
          <w:tcPr>
            <w:tcW w:w="2003" w:type="dxa"/>
            <w:tcMar>
              <w:top w:w="50" w:type="dxa"/>
              <w:left w:w="100" w:type="dxa"/>
            </w:tcMar>
            <w:vAlign w:val="center"/>
          </w:tcPr>
          <w:p w14:paraId="6782C2F9" w14:textId="77777777" w:rsidR="008E536F" w:rsidRDefault="006B7253">
            <w:pPr>
              <w:spacing w:after="0"/>
              <w:ind w:left="272"/>
            </w:pPr>
            <w:r w:rsidRPr="006B7253">
              <w:rPr>
                <w:rFonts w:ascii="Times New Roman" w:hAnsi="Times New Roman"/>
                <w:b/>
                <w:color w:val="000000"/>
                <w:sz w:val="24"/>
                <w:lang w:val="ru-RU"/>
              </w:rPr>
              <w:t xml:space="preserve"> </w:t>
            </w:r>
            <w:r>
              <w:rPr>
                <w:rFonts w:ascii="Times New Roman" w:hAnsi="Times New Roman"/>
                <w:b/>
                <w:color w:val="000000"/>
                <w:sz w:val="24"/>
              </w:rPr>
              <w:t xml:space="preserve">Код проверяемого требования </w:t>
            </w:r>
          </w:p>
        </w:tc>
        <w:tc>
          <w:tcPr>
            <w:tcW w:w="11399" w:type="dxa"/>
            <w:tcMar>
              <w:top w:w="50" w:type="dxa"/>
              <w:left w:w="100" w:type="dxa"/>
            </w:tcMar>
            <w:vAlign w:val="center"/>
          </w:tcPr>
          <w:p w14:paraId="1E7EBD79" w14:textId="77777777" w:rsidR="008E536F" w:rsidRPr="006B7253" w:rsidRDefault="006B7253">
            <w:pPr>
              <w:spacing w:after="0"/>
              <w:ind w:left="272"/>
              <w:rPr>
                <w:lang w:val="ru-RU"/>
              </w:rPr>
            </w:pPr>
            <w:r w:rsidRPr="006B7253">
              <w:rPr>
                <w:rFonts w:ascii="Times New Roman" w:hAnsi="Times New Roman"/>
                <w:b/>
                <w:color w:val="000000"/>
                <w:sz w:val="24"/>
                <w:lang w:val="ru-RU"/>
              </w:rPr>
              <w:t xml:space="preserve"> Проверяемые требования к предметным результатам базового уровня освоения основной образовательной программы основного общего образования на основе ФГОС </w:t>
            </w:r>
          </w:p>
        </w:tc>
      </w:tr>
      <w:tr w:rsidR="008E536F" w14:paraId="7C709098" w14:textId="77777777">
        <w:trPr>
          <w:trHeight w:val="144"/>
        </w:trPr>
        <w:tc>
          <w:tcPr>
            <w:tcW w:w="2003" w:type="dxa"/>
            <w:tcMar>
              <w:top w:w="50" w:type="dxa"/>
              <w:left w:w="100" w:type="dxa"/>
            </w:tcMar>
            <w:vAlign w:val="center"/>
          </w:tcPr>
          <w:p w14:paraId="13AEA3D0" w14:textId="77777777" w:rsidR="008E536F" w:rsidRDefault="006B7253">
            <w:pPr>
              <w:spacing w:after="0" w:line="336" w:lineRule="auto"/>
              <w:ind w:left="365"/>
              <w:jc w:val="center"/>
            </w:pPr>
            <w:r>
              <w:rPr>
                <w:rFonts w:ascii="Times New Roman" w:hAnsi="Times New Roman"/>
                <w:color w:val="000000"/>
                <w:sz w:val="24"/>
              </w:rPr>
              <w:t>1</w:t>
            </w:r>
          </w:p>
        </w:tc>
        <w:tc>
          <w:tcPr>
            <w:tcW w:w="11399" w:type="dxa"/>
            <w:tcMar>
              <w:top w:w="50" w:type="dxa"/>
              <w:left w:w="100" w:type="dxa"/>
            </w:tcMar>
            <w:vAlign w:val="center"/>
          </w:tcPr>
          <w:p w14:paraId="2DCF154A" w14:textId="77777777" w:rsidR="008E536F" w:rsidRDefault="006B7253">
            <w:pPr>
              <w:spacing w:after="0" w:line="336" w:lineRule="auto"/>
              <w:ind w:left="365"/>
              <w:jc w:val="both"/>
            </w:pPr>
            <w:r>
              <w:rPr>
                <w:rFonts w:ascii="Times New Roman" w:hAnsi="Times New Roman"/>
                <w:color w:val="000000"/>
                <w:sz w:val="24"/>
              </w:rPr>
              <w:t>Представление:</w:t>
            </w:r>
            <w:r>
              <w:rPr>
                <w:rFonts w:ascii="Times New Roman" w:hAnsi="Times New Roman"/>
                <w:i/>
                <w:color w:val="000000"/>
                <w:sz w:val="24"/>
                <w:shd w:val="clear" w:color="auto" w:fill="FFFFFF"/>
              </w:rPr>
              <w:t xml:space="preserve"> </w:t>
            </w:r>
          </w:p>
        </w:tc>
      </w:tr>
      <w:tr w:rsidR="008E536F" w:rsidRPr="00A20A91" w14:paraId="4C3DC90B" w14:textId="77777777">
        <w:trPr>
          <w:trHeight w:val="144"/>
        </w:trPr>
        <w:tc>
          <w:tcPr>
            <w:tcW w:w="2003" w:type="dxa"/>
            <w:tcMar>
              <w:top w:w="50" w:type="dxa"/>
              <w:left w:w="100" w:type="dxa"/>
            </w:tcMar>
            <w:vAlign w:val="center"/>
          </w:tcPr>
          <w:p w14:paraId="056819D3" w14:textId="77777777" w:rsidR="008E536F" w:rsidRDefault="006B7253">
            <w:pPr>
              <w:spacing w:after="0" w:line="336" w:lineRule="auto"/>
              <w:ind w:left="365"/>
              <w:jc w:val="center"/>
            </w:pPr>
            <w:r>
              <w:rPr>
                <w:rFonts w:ascii="Times New Roman" w:hAnsi="Times New Roman"/>
                <w:color w:val="000000"/>
                <w:sz w:val="24"/>
              </w:rPr>
              <w:t>1.1</w:t>
            </w:r>
          </w:p>
        </w:tc>
        <w:tc>
          <w:tcPr>
            <w:tcW w:w="11399" w:type="dxa"/>
            <w:tcMar>
              <w:top w:w="50" w:type="dxa"/>
              <w:left w:w="100" w:type="dxa"/>
            </w:tcMar>
            <w:vAlign w:val="center"/>
          </w:tcPr>
          <w:p w14:paraId="05B357D9"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о познаваемости явлений природы, понимание объективной значимости основ химической науки как области современного естествознания, компонента общей культуры и практической деятельности человека в условиях современного общества; понимание места химии среди других естественных наук</w:t>
            </w:r>
          </w:p>
        </w:tc>
      </w:tr>
      <w:tr w:rsidR="008E536F" w:rsidRPr="00A20A91" w14:paraId="3ABE285D" w14:textId="77777777">
        <w:trPr>
          <w:trHeight w:val="144"/>
        </w:trPr>
        <w:tc>
          <w:tcPr>
            <w:tcW w:w="2003" w:type="dxa"/>
            <w:tcMar>
              <w:top w:w="50" w:type="dxa"/>
              <w:left w:w="100" w:type="dxa"/>
            </w:tcMar>
            <w:vAlign w:val="center"/>
          </w:tcPr>
          <w:p w14:paraId="79568116" w14:textId="77777777" w:rsidR="008E536F" w:rsidRDefault="006B7253">
            <w:pPr>
              <w:spacing w:after="0" w:line="336" w:lineRule="auto"/>
              <w:ind w:left="365"/>
              <w:jc w:val="center"/>
            </w:pPr>
            <w:r>
              <w:rPr>
                <w:rFonts w:ascii="Times New Roman" w:hAnsi="Times New Roman"/>
                <w:color w:val="000000"/>
                <w:sz w:val="24"/>
              </w:rPr>
              <w:t>1.2</w:t>
            </w:r>
          </w:p>
        </w:tc>
        <w:tc>
          <w:tcPr>
            <w:tcW w:w="11399" w:type="dxa"/>
            <w:tcMar>
              <w:top w:w="50" w:type="dxa"/>
              <w:left w:w="100" w:type="dxa"/>
            </w:tcMar>
            <w:vAlign w:val="center"/>
          </w:tcPr>
          <w:p w14:paraId="06A31DE2"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о научных методах познания, в том числе экспериментальных и теоретических методах исследования веществ и изучения химических реакций; умение использовать модели для объяснения строения атомов и молекул</w:t>
            </w:r>
          </w:p>
        </w:tc>
      </w:tr>
      <w:tr w:rsidR="008E536F" w:rsidRPr="00A20A91" w14:paraId="377D05CD" w14:textId="77777777">
        <w:trPr>
          <w:trHeight w:val="144"/>
        </w:trPr>
        <w:tc>
          <w:tcPr>
            <w:tcW w:w="2003" w:type="dxa"/>
            <w:tcMar>
              <w:top w:w="50" w:type="dxa"/>
              <w:left w:w="100" w:type="dxa"/>
            </w:tcMar>
            <w:vAlign w:val="center"/>
          </w:tcPr>
          <w:p w14:paraId="2C1F59A5" w14:textId="77777777" w:rsidR="008E536F" w:rsidRDefault="006B7253">
            <w:pPr>
              <w:spacing w:after="0" w:line="336" w:lineRule="auto"/>
              <w:ind w:left="365"/>
              <w:jc w:val="center"/>
            </w:pPr>
            <w:r>
              <w:rPr>
                <w:rFonts w:ascii="Times New Roman" w:hAnsi="Times New Roman"/>
                <w:color w:val="000000"/>
                <w:sz w:val="24"/>
              </w:rPr>
              <w:t>1.3</w:t>
            </w:r>
          </w:p>
        </w:tc>
        <w:tc>
          <w:tcPr>
            <w:tcW w:w="11399" w:type="dxa"/>
            <w:tcMar>
              <w:top w:w="50" w:type="dxa"/>
              <w:left w:w="100" w:type="dxa"/>
            </w:tcMar>
            <w:vAlign w:val="center"/>
          </w:tcPr>
          <w:p w14:paraId="49BECAF5"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о сферах профессиональной деятельности, связанных с химией и современными технологиями, основанными на достижениях химической науки, что позволит обучающимся рассматривать химию как сферу своей будущей профессиональной деятельности и сделать осознанный выбор химии как профильного предмета при переходе на уровень среднего общего образования</w:t>
            </w:r>
          </w:p>
        </w:tc>
      </w:tr>
      <w:tr w:rsidR="008E536F" w:rsidRPr="00A20A91" w14:paraId="13C9FD1F" w14:textId="77777777">
        <w:trPr>
          <w:trHeight w:val="144"/>
        </w:trPr>
        <w:tc>
          <w:tcPr>
            <w:tcW w:w="2003" w:type="dxa"/>
            <w:tcMar>
              <w:top w:w="50" w:type="dxa"/>
              <w:left w:w="100" w:type="dxa"/>
            </w:tcMar>
            <w:vAlign w:val="center"/>
          </w:tcPr>
          <w:p w14:paraId="5254596C" w14:textId="77777777" w:rsidR="008E536F" w:rsidRDefault="006B7253">
            <w:pPr>
              <w:spacing w:after="0" w:line="336" w:lineRule="auto"/>
              <w:ind w:left="365"/>
              <w:jc w:val="center"/>
            </w:pPr>
            <w:r>
              <w:rPr>
                <w:rFonts w:ascii="Times New Roman" w:hAnsi="Times New Roman"/>
                <w:color w:val="000000"/>
                <w:sz w:val="24"/>
              </w:rPr>
              <w:t>2</w:t>
            </w:r>
          </w:p>
        </w:tc>
        <w:tc>
          <w:tcPr>
            <w:tcW w:w="11399" w:type="dxa"/>
            <w:tcMar>
              <w:top w:w="50" w:type="dxa"/>
              <w:left w:w="100" w:type="dxa"/>
            </w:tcMar>
            <w:vAlign w:val="center"/>
          </w:tcPr>
          <w:p w14:paraId="08F756CF"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Владение системой химических знаний и умение применять систему химических знаний, которая включает:</w:t>
            </w:r>
          </w:p>
        </w:tc>
      </w:tr>
      <w:tr w:rsidR="008E536F" w:rsidRPr="00A20A91" w14:paraId="0A10266C" w14:textId="77777777">
        <w:trPr>
          <w:trHeight w:val="144"/>
        </w:trPr>
        <w:tc>
          <w:tcPr>
            <w:tcW w:w="2003" w:type="dxa"/>
            <w:tcMar>
              <w:top w:w="50" w:type="dxa"/>
              <w:left w:w="100" w:type="dxa"/>
            </w:tcMar>
            <w:vAlign w:val="center"/>
          </w:tcPr>
          <w:p w14:paraId="47005166" w14:textId="77777777" w:rsidR="008E536F" w:rsidRDefault="006B7253">
            <w:pPr>
              <w:spacing w:after="0" w:line="336" w:lineRule="auto"/>
              <w:ind w:left="365"/>
              <w:jc w:val="center"/>
            </w:pPr>
            <w:r>
              <w:rPr>
                <w:rFonts w:ascii="Times New Roman" w:hAnsi="Times New Roman"/>
                <w:color w:val="000000"/>
                <w:sz w:val="24"/>
              </w:rPr>
              <w:t>2.1</w:t>
            </w:r>
          </w:p>
        </w:tc>
        <w:tc>
          <w:tcPr>
            <w:tcW w:w="11399" w:type="dxa"/>
            <w:tcMar>
              <w:top w:w="50" w:type="dxa"/>
              <w:left w:w="100" w:type="dxa"/>
            </w:tcMar>
            <w:vAlign w:val="center"/>
          </w:tcPr>
          <w:p w14:paraId="723F864D" w14:textId="77777777" w:rsidR="008E536F" w:rsidRPr="006B7253" w:rsidRDefault="006B7253">
            <w:pPr>
              <w:spacing w:after="0" w:line="336" w:lineRule="auto"/>
              <w:ind w:left="365"/>
              <w:jc w:val="both"/>
              <w:rPr>
                <w:lang w:val="ru-RU"/>
              </w:rPr>
            </w:pPr>
            <w:r w:rsidRPr="006B7253">
              <w:rPr>
                <w:rFonts w:ascii="Times New Roman" w:hAnsi="Times New Roman"/>
                <w:color w:val="000000"/>
                <w:spacing w:val="-2"/>
                <w:sz w:val="24"/>
                <w:lang w:val="ru-RU"/>
              </w:rPr>
              <w:t xml:space="preserve">важнейшие химические понятия: химический элемент, атом, молекула, вещество, простое и сложное вещество, однородная и неоднородная смесь, относительные атомная и молекулярная массы, количество вещества, моль, молярная масса, молярный объём, оксид, кислота, основание, соль (средняя), химическая реакция, реакции соединения, реакции разложения, реакции замещения, реакции обмена, тепловой эффект реакции, экзо- и эндотермические реакции, раствор, массовая доля химического элемента в соединении, массовая доля и процентная концентрация вещества в растворе, ядро атома, электронный слой атома, атомная </w:t>
            </w:r>
            <w:r w:rsidRPr="006B7253">
              <w:rPr>
                <w:rFonts w:ascii="Times New Roman" w:hAnsi="Times New Roman"/>
                <w:color w:val="000000"/>
                <w:spacing w:val="-2"/>
                <w:sz w:val="24"/>
                <w:lang w:val="ru-RU"/>
              </w:rPr>
              <w:lastRenderedPageBreak/>
              <w:t>орбиталь, радиус атома, валентность, степень окисления, химическая связь, электроотрицательность, полярная и неполярная ковалентная связь, ионная связь, металлическая связь, кристаллическая решётка (атомная, ионная, металлическая, молекулярная), ион, катион, анион, электролит и неэлектролит, электролитическая диссоциация, реакции ионного обмена, окислительно-восстановительные реакции, окислитель и восстановитель, окисление и восстановление, электролиз, химическое равновесие, обратимые и необратимые реакции, скорость химической реакции, катализатор, ПДК, коррозия металлов, сплавы</w:t>
            </w:r>
          </w:p>
        </w:tc>
      </w:tr>
      <w:tr w:rsidR="008E536F" w:rsidRPr="00A20A91" w14:paraId="6C5F1034" w14:textId="77777777">
        <w:trPr>
          <w:trHeight w:val="144"/>
        </w:trPr>
        <w:tc>
          <w:tcPr>
            <w:tcW w:w="2003" w:type="dxa"/>
            <w:tcMar>
              <w:top w:w="50" w:type="dxa"/>
              <w:left w:w="100" w:type="dxa"/>
            </w:tcMar>
            <w:vAlign w:val="center"/>
          </w:tcPr>
          <w:p w14:paraId="289EA6D2" w14:textId="77777777" w:rsidR="008E536F" w:rsidRDefault="006B7253">
            <w:pPr>
              <w:spacing w:after="0" w:line="336" w:lineRule="auto"/>
              <w:ind w:left="365"/>
              <w:jc w:val="center"/>
            </w:pPr>
            <w:r>
              <w:rPr>
                <w:rFonts w:ascii="Times New Roman" w:hAnsi="Times New Roman"/>
                <w:color w:val="000000"/>
                <w:sz w:val="24"/>
              </w:rPr>
              <w:lastRenderedPageBreak/>
              <w:t>2.2</w:t>
            </w:r>
          </w:p>
        </w:tc>
        <w:tc>
          <w:tcPr>
            <w:tcW w:w="11399" w:type="dxa"/>
            <w:tcMar>
              <w:top w:w="50" w:type="dxa"/>
              <w:left w:w="100" w:type="dxa"/>
            </w:tcMar>
            <w:vAlign w:val="center"/>
          </w:tcPr>
          <w:p w14:paraId="697298DC"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основополагающие законы химии: закон сохранения массы, периодический закон Д.И. Менделеева, закон постоянства состава, закон Авогадро</w:t>
            </w:r>
          </w:p>
        </w:tc>
      </w:tr>
      <w:tr w:rsidR="008E536F" w:rsidRPr="00A20A91" w14:paraId="7F04B5D8" w14:textId="77777777">
        <w:trPr>
          <w:trHeight w:val="144"/>
        </w:trPr>
        <w:tc>
          <w:tcPr>
            <w:tcW w:w="2003" w:type="dxa"/>
            <w:tcMar>
              <w:top w:w="50" w:type="dxa"/>
              <w:left w:w="100" w:type="dxa"/>
            </w:tcMar>
            <w:vAlign w:val="center"/>
          </w:tcPr>
          <w:p w14:paraId="15FD8464" w14:textId="77777777" w:rsidR="008E536F" w:rsidRDefault="006B7253">
            <w:pPr>
              <w:spacing w:after="0" w:line="336" w:lineRule="auto"/>
              <w:ind w:left="365"/>
              <w:jc w:val="center"/>
            </w:pPr>
            <w:r>
              <w:rPr>
                <w:rFonts w:ascii="Times New Roman" w:hAnsi="Times New Roman"/>
                <w:color w:val="000000"/>
                <w:sz w:val="24"/>
              </w:rPr>
              <w:t>2.3</w:t>
            </w:r>
          </w:p>
        </w:tc>
        <w:tc>
          <w:tcPr>
            <w:tcW w:w="11399" w:type="dxa"/>
            <w:tcMar>
              <w:top w:w="50" w:type="dxa"/>
              <w:left w:w="100" w:type="dxa"/>
            </w:tcMar>
            <w:vAlign w:val="center"/>
          </w:tcPr>
          <w:p w14:paraId="39CCC094"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 xml:space="preserve">теории химии: атомно-молекулярная теория, теория электролитической диссоциации </w:t>
            </w:r>
          </w:p>
        </w:tc>
      </w:tr>
      <w:tr w:rsidR="008E536F" w:rsidRPr="00A20A91" w14:paraId="4853D984" w14:textId="77777777">
        <w:trPr>
          <w:trHeight w:val="144"/>
        </w:trPr>
        <w:tc>
          <w:tcPr>
            <w:tcW w:w="2003" w:type="dxa"/>
            <w:tcMar>
              <w:top w:w="50" w:type="dxa"/>
              <w:left w:w="100" w:type="dxa"/>
            </w:tcMar>
            <w:vAlign w:val="center"/>
          </w:tcPr>
          <w:p w14:paraId="72C115A1" w14:textId="77777777" w:rsidR="008E536F" w:rsidRDefault="006B7253">
            <w:pPr>
              <w:spacing w:after="0" w:line="336" w:lineRule="auto"/>
              <w:ind w:left="365"/>
              <w:jc w:val="center"/>
            </w:pPr>
            <w:r>
              <w:rPr>
                <w:rFonts w:ascii="Times New Roman" w:hAnsi="Times New Roman"/>
                <w:color w:val="000000"/>
                <w:sz w:val="24"/>
              </w:rPr>
              <w:t>3</w:t>
            </w:r>
          </w:p>
        </w:tc>
        <w:tc>
          <w:tcPr>
            <w:tcW w:w="11399" w:type="dxa"/>
            <w:tcMar>
              <w:top w:w="50" w:type="dxa"/>
              <w:left w:w="100" w:type="dxa"/>
            </w:tcMar>
            <w:vAlign w:val="center"/>
          </w:tcPr>
          <w:p w14:paraId="7467AC8F"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Владение основами химической грамотности, включающей:</w:t>
            </w:r>
            <w:r w:rsidRPr="006B7253">
              <w:rPr>
                <w:rFonts w:ascii="Times New Roman" w:hAnsi="Times New Roman"/>
                <w:i/>
                <w:color w:val="000000"/>
                <w:sz w:val="24"/>
                <w:shd w:val="clear" w:color="auto" w:fill="FFFFFF"/>
                <w:lang w:val="ru-RU"/>
              </w:rPr>
              <w:t xml:space="preserve"> </w:t>
            </w:r>
          </w:p>
        </w:tc>
      </w:tr>
      <w:tr w:rsidR="008E536F" w:rsidRPr="00A20A91" w14:paraId="32FD233D" w14:textId="77777777">
        <w:trPr>
          <w:trHeight w:val="144"/>
        </w:trPr>
        <w:tc>
          <w:tcPr>
            <w:tcW w:w="2003" w:type="dxa"/>
            <w:tcMar>
              <w:top w:w="50" w:type="dxa"/>
              <w:left w:w="100" w:type="dxa"/>
            </w:tcMar>
            <w:vAlign w:val="center"/>
          </w:tcPr>
          <w:p w14:paraId="53CC88A0" w14:textId="77777777" w:rsidR="008E536F" w:rsidRDefault="006B7253">
            <w:pPr>
              <w:spacing w:after="0" w:line="336" w:lineRule="auto"/>
              <w:ind w:left="365"/>
              <w:jc w:val="center"/>
            </w:pPr>
            <w:r>
              <w:rPr>
                <w:rFonts w:ascii="Times New Roman" w:hAnsi="Times New Roman"/>
                <w:color w:val="000000"/>
                <w:sz w:val="24"/>
              </w:rPr>
              <w:t>3.1</w:t>
            </w:r>
          </w:p>
        </w:tc>
        <w:tc>
          <w:tcPr>
            <w:tcW w:w="11399" w:type="dxa"/>
            <w:tcMar>
              <w:top w:w="50" w:type="dxa"/>
              <w:left w:w="100" w:type="dxa"/>
            </w:tcMar>
            <w:vAlign w:val="center"/>
          </w:tcPr>
          <w:p w14:paraId="68A23CA3"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умение правильно использовать изученные вещества и материалы (в том числе минеральные удобрения, металлы и сплавы, продукты переработки природных источников углеводородов (угля, природного газа, нефти) в быту, сельском хозяйстве, на производстве и понимание значения жиров, белков, углеводов для организма человека; умение прогнозировать влияние веществ и химических процессов на организм человека и окружающую природную среду</w:t>
            </w:r>
          </w:p>
        </w:tc>
      </w:tr>
      <w:tr w:rsidR="008E536F" w:rsidRPr="00A20A91" w14:paraId="30EF36AC" w14:textId="77777777">
        <w:trPr>
          <w:trHeight w:val="144"/>
        </w:trPr>
        <w:tc>
          <w:tcPr>
            <w:tcW w:w="2003" w:type="dxa"/>
            <w:tcMar>
              <w:top w:w="50" w:type="dxa"/>
              <w:left w:w="100" w:type="dxa"/>
            </w:tcMar>
            <w:vAlign w:val="center"/>
          </w:tcPr>
          <w:p w14:paraId="343DB5D3" w14:textId="77777777" w:rsidR="008E536F" w:rsidRDefault="006B7253">
            <w:pPr>
              <w:spacing w:after="0" w:line="336" w:lineRule="auto"/>
              <w:ind w:left="365"/>
              <w:jc w:val="center"/>
            </w:pPr>
            <w:r>
              <w:rPr>
                <w:rFonts w:ascii="Times New Roman" w:hAnsi="Times New Roman"/>
                <w:color w:val="000000"/>
                <w:sz w:val="24"/>
              </w:rPr>
              <w:t>3.2</w:t>
            </w:r>
          </w:p>
        </w:tc>
        <w:tc>
          <w:tcPr>
            <w:tcW w:w="11399" w:type="dxa"/>
            <w:tcMar>
              <w:top w:w="50" w:type="dxa"/>
              <w:left w:w="100" w:type="dxa"/>
            </w:tcMar>
            <w:vAlign w:val="center"/>
          </w:tcPr>
          <w:p w14:paraId="3E753140"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умение интегрировать химические знания со знаниями других учебных предметов</w:t>
            </w:r>
          </w:p>
        </w:tc>
      </w:tr>
      <w:tr w:rsidR="008E536F" w:rsidRPr="00A20A91" w14:paraId="2DCD65FA" w14:textId="77777777">
        <w:trPr>
          <w:trHeight w:val="144"/>
        </w:trPr>
        <w:tc>
          <w:tcPr>
            <w:tcW w:w="2003" w:type="dxa"/>
            <w:tcMar>
              <w:top w:w="50" w:type="dxa"/>
              <w:left w:w="100" w:type="dxa"/>
            </w:tcMar>
            <w:vAlign w:val="center"/>
          </w:tcPr>
          <w:p w14:paraId="641136D4" w14:textId="77777777" w:rsidR="008E536F" w:rsidRDefault="006B7253">
            <w:pPr>
              <w:spacing w:after="0" w:line="336" w:lineRule="auto"/>
              <w:ind w:left="365"/>
              <w:jc w:val="center"/>
            </w:pPr>
            <w:r>
              <w:rPr>
                <w:rFonts w:ascii="Times New Roman" w:hAnsi="Times New Roman"/>
                <w:color w:val="000000"/>
                <w:sz w:val="24"/>
              </w:rPr>
              <w:t>3.3</w:t>
            </w:r>
          </w:p>
        </w:tc>
        <w:tc>
          <w:tcPr>
            <w:tcW w:w="11399" w:type="dxa"/>
            <w:tcMar>
              <w:top w:w="50" w:type="dxa"/>
              <w:left w:w="100" w:type="dxa"/>
            </w:tcMar>
            <w:vAlign w:val="center"/>
          </w:tcPr>
          <w:p w14:paraId="037154C3"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 xml:space="preserve">наличие опыта работы с различными источниками информации по химии (научная и научно-популярная литература, словари, справочники, интернет-ресурсы) </w:t>
            </w:r>
          </w:p>
        </w:tc>
      </w:tr>
      <w:tr w:rsidR="008E536F" w:rsidRPr="00A20A91" w14:paraId="528F7933" w14:textId="77777777">
        <w:trPr>
          <w:trHeight w:val="144"/>
        </w:trPr>
        <w:tc>
          <w:tcPr>
            <w:tcW w:w="2003" w:type="dxa"/>
            <w:tcMar>
              <w:top w:w="50" w:type="dxa"/>
              <w:left w:w="100" w:type="dxa"/>
            </w:tcMar>
            <w:vAlign w:val="center"/>
          </w:tcPr>
          <w:p w14:paraId="3BCDF6F2" w14:textId="77777777" w:rsidR="008E536F" w:rsidRDefault="006B7253">
            <w:pPr>
              <w:spacing w:after="0" w:line="336" w:lineRule="auto"/>
              <w:ind w:left="365"/>
              <w:jc w:val="center"/>
            </w:pPr>
            <w:r>
              <w:rPr>
                <w:rFonts w:ascii="Times New Roman" w:hAnsi="Times New Roman"/>
                <w:color w:val="000000"/>
                <w:sz w:val="24"/>
              </w:rPr>
              <w:t>3.4</w:t>
            </w:r>
          </w:p>
        </w:tc>
        <w:tc>
          <w:tcPr>
            <w:tcW w:w="11399" w:type="dxa"/>
            <w:tcMar>
              <w:top w:w="50" w:type="dxa"/>
              <w:left w:w="100" w:type="dxa"/>
            </w:tcMar>
            <w:vAlign w:val="center"/>
          </w:tcPr>
          <w:p w14:paraId="6787748F"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умение объективно оценивать информацию о веществах, их превращениях и практическом применении и умение использовать её для решения учебно-познавательных задач</w:t>
            </w:r>
          </w:p>
        </w:tc>
      </w:tr>
      <w:tr w:rsidR="008E536F" w:rsidRPr="00A20A91" w14:paraId="1D0A3AD8" w14:textId="77777777">
        <w:trPr>
          <w:trHeight w:val="144"/>
        </w:trPr>
        <w:tc>
          <w:tcPr>
            <w:tcW w:w="2003" w:type="dxa"/>
            <w:tcMar>
              <w:top w:w="50" w:type="dxa"/>
              <w:left w:w="100" w:type="dxa"/>
            </w:tcMar>
            <w:vAlign w:val="center"/>
          </w:tcPr>
          <w:p w14:paraId="65297EE7" w14:textId="77777777" w:rsidR="008E536F" w:rsidRDefault="006B7253">
            <w:pPr>
              <w:spacing w:after="0" w:line="336" w:lineRule="auto"/>
              <w:ind w:left="365"/>
              <w:jc w:val="center"/>
            </w:pPr>
            <w:r>
              <w:rPr>
                <w:rFonts w:ascii="Times New Roman" w:hAnsi="Times New Roman"/>
                <w:color w:val="000000"/>
                <w:sz w:val="24"/>
              </w:rPr>
              <w:t>4</w:t>
            </w:r>
          </w:p>
        </w:tc>
        <w:tc>
          <w:tcPr>
            <w:tcW w:w="11399" w:type="dxa"/>
            <w:tcMar>
              <w:top w:w="50" w:type="dxa"/>
              <w:left w:w="100" w:type="dxa"/>
            </w:tcMar>
            <w:vAlign w:val="center"/>
          </w:tcPr>
          <w:p w14:paraId="03F65AE8"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 xml:space="preserve">Владение основами понятийного аппарата и символического языка химии для составления формул неорганических веществ, </w:t>
            </w:r>
            <w:r w:rsidRPr="006B7253">
              <w:rPr>
                <w:rFonts w:ascii="Times New Roman" w:hAnsi="Times New Roman"/>
                <w:color w:val="000000"/>
                <w:sz w:val="24"/>
                <w:lang w:val="ru-RU"/>
              </w:rPr>
              <w:lastRenderedPageBreak/>
              <w:t>уравнений химических реакций; основами химической номенклатуры (</w:t>
            </w:r>
            <w:r>
              <w:rPr>
                <w:rFonts w:ascii="Times New Roman" w:hAnsi="Times New Roman"/>
                <w:color w:val="000000"/>
                <w:sz w:val="24"/>
              </w:rPr>
              <w:t>IUPAC</w:t>
            </w:r>
            <w:r w:rsidRPr="006B7253">
              <w:rPr>
                <w:rFonts w:ascii="Times New Roman" w:hAnsi="Times New Roman"/>
                <w:color w:val="000000"/>
                <w:sz w:val="24"/>
                <w:lang w:val="ru-RU"/>
              </w:rPr>
              <w:t xml:space="preserve"> и тривиальной)</w:t>
            </w:r>
            <w:r w:rsidRPr="006B7253">
              <w:rPr>
                <w:rFonts w:ascii="Times New Roman" w:hAnsi="Times New Roman"/>
                <w:color w:val="000000"/>
                <w:sz w:val="24"/>
                <w:shd w:val="clear" w:color="auto" w:fill="FFFFFF"/>
                <w:lang w:val="ru-RU"/>
              </w:rPr>
              <w:t xml:space="preserve"> </w:t>
            </w:r>
          </w:p>
        </w:tc>
      </w:tr>
      <w:tr w:rsidR="008E536F" w:rsidRPr="00A20A91" w14:paraId="4ADD0A9F" w14:textId="77777777">
        <w:trPr>
          <w:trHeight w:val="144"/>
        </w:trPr>
        <w:tc>
          <w:tcPr>
            <w:tcW w:w="2003" w:type="dxa"/>
            <w:tcMar>
              <w:top w:w="50" w:type="dxa"/>
              <w:left w:w="100" w:type="dxa"/>
            </w:tcMar>
            <w:vAlign w:val="center"/>
          </w:tcPr>
          <w:p w14:paraId="2C802BAA" w14:textId="77777777" w:rsidR="008E536F" w:rsidRDefault="006B7253">
            <w:pPr>
              <w:spacing w:after="0" w:line="336" w:lineRule="auto"/>
              <w:ind w:left="365"/>
              <w:jc w:val="center"/>
            </w:pPr>
            <w:r>
              <w:rPr>
                <w:rFonts w:ascii="Times New Roman" w:hAnsi="Times New Roman"/>
                <w:color w:val="000000"/>
                <w:sz w:val="24"/>
              </w:rPr>
              <w:lastRenderedPageBreak/>
              <w:t>5</w:t>
            </w:r>
          </w:p>
        </w:tc>
        <w:tc>
          <w:tcPr>
            <w:tcW w:w="11399" w:type="dxa"/>
            <w:tcMar>
              <w:top w:w="50" w:type="dxa"/>
              <w:left w:w="100" w:type="dxa"/>
            </w:tcMar>
            <w:vAlign w:val="center"/>
          </w:tcPr>
          <w:p w14:paraId="4C17DF44"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Умение объяснять связь положения элемента в Периодической системе с числовыми характеристиками строения атомов химических элементов (состав и заряд ядра, общее число электронов), распределением электронов по энергетическим уровням атомов первых трёх периодов, калия и кальция</w:t>
            </w:r>
          </w:p>
        </w:tc>
      </w:tr>
      <w:tr w:rsidR="008E536F" w:rsidRPr="00A20A91" w14:paraId="2C03DF69" w14:textId="77777777">
        <w:trPr>
          <w:trHeight w:val="144"/>
        </w:trPr>
        <w:tc>
          <w:tcPr>
            <w:tcW w:w="2003" w:type="dxa"/>
            <w:tcMar>
              <w:top w:w="50" w:type="dxa"/>
              <w:left w:w="100" w:type="dxa"/>
            </w:tcMar>
            <w:vAlign w:val="center"/>
          </w:tcPr>
          <w:p w14:paraId="1CED4437" w14:textId="77777777" w:rsidR="008E536F" w:rsidRDefault="006B7253">
            <w:pPr>
              <w:spacing w:after="0" w:line="336" w:lineRule="auto"/>
              <w:ind w:left="365"/>
              <w:jc w:val="center"/>
            </w:pPr>
            <w:r>
              <w:rPr>
                <w:rFonts w:ascii="Times New Roman" w:hAnsi="Times New Roman"/>
                <w:color w:val="000000"/>
                <w:sz w:val="24"/>
              </w:rPr>
              <w:t>6</w:t>
            </w:r>
          </w:p>
        </w:tc>
        <w:tc>
          <w:tcPr>
            <w:tcW w:w="11399" w:type="dxa"/>
            <w:tcMar>
              <w:top w:w="50" w:type="dxa"/>
              <w:left w:w="100" w:type="dxa"/>
            </w:tcMar>
            <w:vAlign w:val="center"/>
          </w:tcPr>
          <w:p w14:paraId="555EAC46"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Представление о периодической зависимости свойств химических элементов (радиус атома, электроотрицательность), простых и сложных веществ от положения элементов в Периодической системе (в малых периодах и главных подгруппах) и электронного строения атома</w:t>
            </w:r>
          </w:p>
        </w:tc>
      </w:tr>
      <w:tr w:rsidR="008E536F" w14:paraId="237804CC" w14:textId="77777777">
        <w:trPr>
          <w:trHeight w:val="144"/>
        </w:trPr>
        <w:tc>
          <w:tcPr>
            <w:tcW w:w="2003" w:type="dxa"/>
            <w:tcMar>
              <w:top w:w="50" w:type="dxa"/>
              <w:left w:w="100" w:type="dxa"/>
            </w:tcMar>
            <w:vAlign w:val="center"/>
          </w:tcPr>
          <w:p w14:paraId="2B9E7ACA" w14:textId="77777777" w:rsidR="008E536F" w:rsidRDefault="006B7253">
            <w:pPr>
              <w:spacing w:after="0" w:line="336" w:lineRule="auto"/>
              <w:ind w:left="365"/>
              <w:jc w:val="center"/>
            </w:pPr>
            <w:r>
              <w:rPr>
                <w:rFonts w:ascii="Times New Roman" w:hAnsi="Times New Roman"/>
                <w:color w:val="000000"/>
                <w:sz w:val="24"/>
              </w:rPr>
              <w:t>7</w:t>
            </w:r>
          </w:p>
        </w:tc>
        <w:tc>
          <w:tcPr>
            <w:tcW w:w="11399" w:type="dxa"/>
            <w:tcMar>
              <w:top w:w="50" w:type="dxa"/>
              <w:left w:w="100" w:type="dxa"/>
            </w:tcMar>
            <w:vAlign w:val="center"/>
          </w:tcPr>
          <w:p w14:paraId="79D96155" w14:textId="77777777" w:rsidR="008E536F" w:rsidRDefault="006B7253">
            <w:pPr>
              <w:spacing w:after="0" w:line="336" w:lineRule="auto"/>
              <w:ind w:left="365"/>
              <w:jc w:val="both"/>
            </w:pPr>
            <w:r>
              <w:rPr>
                <w:rFonts w:ascii="Times New Roman" w:hAnsi="Times New Roman"/>
                <w:color w:val="000000"/>
                <w:sz w:val="24"/>
              </w:rPr>
              <w:t>Умение классифицировать:</w:t>
            </w:r>
            <w:r>
              <w:rPr>
                <w:rFonts w:ascii="Times New Roman" w:hAnsi="Times New Roman"/>
                <w:color w:val="000000"/>
                <w:sz w:val="24"/>
                <w:shd w:val="clear" w:color="auto" w:fill="FFFFFF"/>
              </w:rPr>
              <w:t xml:space="preserve"> </w:t>
            </w:r>
          </w:p>
        </w:tc>
      </w:tr>
      <w:tr w:rsidR="008E536F" w14:paraId="126226CA" w14:textId="77777777">
        <w:trPr>
          <w:trHeight w:val="144"/>
        </w:trPr>
        <w:tc>
          <w:tcPr>
            <w:tcW w:w="2003" w:type="dxa"/>
            <w:tcMar>
              <w:top w:w="50" w:type="dxa"/>
              <w:left w:w="100" w:type="dxa"/>
            </w:tcMar>
            <w:vAlign w:val="center"/>
          </w:tcPr>
          <w:p w14:paraId="4E5CD6F5" w14:textId="77777777" w:rsidR="008E536F" w:rsidRDefault="006B7253">
            <w:pPr>
              <w:spacing w:after="0" w:line="336" w:lineRule="auto"/>
              <w:ind w:left="365"/>
              <w:jc w:val="center"/>
            </w:pPr>
            <w:r>
              <w:rPr>
                <w:rFonts w:ascii="Times New Roman" w:hAnsi="Times New Roman"/>
                <w:color w:val="000000"/>
                <w:sz w:val="24"/>
              </w:rPr>
              <w:t>7.1</w:t>
            </w:r>
          </w:p>
        </w:tc>
        <w:tc>
          <w:tcPr>
            <w:tcW w:w="11399" w:type="dxa"/>
            <w:tcMar>
              <w:top w:w="50" w:type="dxa"/>
              <w:left w:w="100" w:type="dxa"/>
            </w:tcMar>
            <w:vAlign w:val="center"/>
          </w:tcPr>
          <w:p w14:paraId="5AAF4E78" w14:textId="77777777" w:rsidR="008E536F" w:rsidRDefault="006B7253">
            <w:pPr>
              <w:spacing w:after="0" w:line="336" w:lineRule="auto"/>
              <w:ind w:left="365"/>
              <w:jc w:val="both"/>
            </w:pPr>
            <w:r>
              <w:rPr>
                <w:rFonts w:ascii="Times New Roman" w:hAnsi="Times New Roman"/>
                <w:color w:val="000000"/>
                <w:sz w:val="24"/>
              </w:rPr>
              <w:t>химические элементы</w:t>
            </w:r>
          </w:p>
        </w:tc>
      </w:tr>
      <w:tr w:rsidR="008E536F" w14:paraId="18086033" w14:textId="77777777">
        <w:trPr>
          <w:trHeight w:val="144"/>
        </w:trPr>
        <w:tc>
          <w:tcPr>
            <w:tcW w:w="2003" w:type="dxa"/>
            <w:tcMar>
              <w:top w:w="50" w:type="dxa"/>
              <w:left w:w="100" w:type="dxa"/>
            </w:tcMar>
            <w:vAlign w:val="center"/>
          </w:tcPr>
          <w:p w14:paraId="5A76DB03" w14:textId="77777777" w:rsidR="008E536F" w:rsidRDefault="006B7253">
            <w:pPr>
              <w:spacing w:after="0" w:line="336" w:lineRule="auto"/>
              <w:ind w:left="365"/>
              <w:jc w:val="center"/>
            </w:pPr>
            <w:r>
              <w:rPr>
                <w:rFonts w:ascii="Times New Roman" w:hAnsi="Times New Roman"/>
                <w:color w:val="000000"/>
                <w:sz w:val="24"/>
              </w:rPr>
              <w:t>7.2</w:t>
            </w:r>
          </w:p>
        </w:tc>
        <w:tc>
          <w:tcPr>
            <w:tcW w:w="11399" w:type="dxa"/>
            <w:tcMar>
              <w:top w:w="50" w:type="dxa"/>
              <w:left w:w="100" w:type="dxa"/>
            </w:tcMar>
            <w:vAlign w:val="center"/>
          </w:tcPr>
          <w:p w14:paraId="1CBCF4CF" w14:textId="77777777" w:rsidR="008E536F" w:rsidRDefault="006B7253">
            <w:pPr>
              <w:spacing w:after="0" w:line="336" w:lineRule="auto"/>
              <w:ind w:left="365"/>
              <w:jc w:val="both"/>
            </w:pPr>
            <w:r>
              <w:rPr>
                <w:rFonts w:ascii="Times New Roman" w:hAnsi="Times New Roman"/>
                <w:color w:val="000000"/>
                <w:sz w:val="24"/>
              </w:rPr>
              <w:t>неорганические вещества</w:t>
            </w:r>
          </w:p>
        </w:tc>
      </w:tr>
      <w:tr w:rsidR="008E536F" w14:paraId="7057EC82" w14:textId="77777777">
        <w:trPr>
          <w:trHeight w:val="144"/>
        </w:trPr>
        <w:tc>
          <w:tcPr>
            <w:tcW w:w="2003" w:type="dxa"/>
            <w:tcMar>
              <w:top w:w="50" w:type="dxa"/>
              <w:left w:w="100" w:type="dxa"/>
            </w:tcMar>
            <w:vAlign w:val="center"/>
          </w:tcPr>
          <w:p w14:paraId="145F4472" w14:textId="77777777" w:rsidR="008E536F" w:rsidRDefault="006B7253">
            <w:pPr>
              <w:spacing w:after="0" w:line="336" w:lineRule="auto"/>
              <w:ind w:left="365"/>
              <w:jc w:val="center"/>
            </w:pPr>
            <w:r>
              <w:rPr>
                <w:rFonts w:ascii="Times New Roman" w:hAnsi="Times New Roman"/>
                <w:color w:val="000000"/>
                <w:sz w:val="24"/>
              </w:rPr>
              <w:t>7.3</w:t>
            </w:r>
          </w:p>
        </w:tc>
        <w:tc>
          <w:tcPr>
            <w:tcW w:w="11399" w:type="dxa"/>
            <w:tcMar>
              <w:top w:w="50" w:type="dxa"/>
              <w:left w:w="100" w:type="dxa"/>
            </w:tcMar>
            <w:vAlign w:val="center"/>
          </w:tcPr>
          <w:p w14:paraId="25D17A92" w14:textId="77777777" w:rsidR="008E536F" w:rsidRDefault="006B7253">
            <w:pPr>
              <w:spacing w:after="0" w:line="336" w:lineRule="auto"/>
              <w:ind w:left="365"/>
              <w:jc w:val="both"/>
            </w:pPr>
            <w:r>
              <w:rPr>
                <w:rFonts w:ascii="Times New Roman" w:hAnsi="Times New Roman"/>
                <w:color w:val="000000"/>
                <w:sz w:val="24"/>
              </w:rPr>
              <w:t>химические реакции</w:t>
            </w:r>
          </w:p>
        </w:tc>
      </w:tr>
      <w:tr w:rsidR="008E536F" w14:paraId="6AA6AC37" w14:textId="77777777">
        <w:trPr>
          <w:trHeight w:val="144"/>
        </w:trPr>
        <w:tc>
          <w:tcPr>
            <w:tcW w:w="2003" w:type="dxa"/>
            <w:tcMar>
              <w:top w:w="50" w:type="dxa"/>
              <w:left w:w="100" w:type="dxa"/>
            </w:tcMar>
            <w:vAlign w:val="center"/>
          </w:tcPr>
          <w:p w14:paraId="78191D47" w14:textId="77777777" w:rsidR="008E536F" w:rsidRDefault="006B7253">
            <w:pPr>
              <w:spacing w:after="0" w:line="336" w:lineRule="auto"/>
              <w:ind w:left="365"/>
              <w:jc w:val="center"/>
            </w:pPr>
            <w:r>
              <w:rPr>
                <w:rFonts w:ascii="Times New Roman" w:hAnsi="Times New Roman"/>
                <w:color w:val="000000"/>
                <w:sz w:val="24"/>
              </w:rPr>
              <w:t>8</w:t>
            </w:r>
          </w:p>
        </w:tc>
        <w:tc>
          <w:tcPr>
            <w:tcW w:w="11399" w:type="dxa"/>
            <w:tcMar>
              <w:top w:w="50" w:type="dxa"/>
              <w:left w:w="100" w:type="dxa"/>
            </w:tcMar>
            <w:vAlign w:val="center"/>
          </w:tcPr>
          <w:p w14:paraId="768515EA" w14:textId="77777777" w:rsidR="008E536F" w:rsidRDefault="006B7253">
            <w:pPr>
              <w:spacing w:after="0" w:line="336" w:lineRule="auto"/>
              <w:ind w:left="365"/>
              <w:jc w:val="both"/>
            </w:pPr>
            <w:r>
              <w:rPr>
                <w:rFonts w:ascii="Times New Roman" w:hAnsi="Times New Roman"/>
                <w:color w:val="000000"/>
                <w:sz w:val="24"/>
              </w:rPr>
              <w:t>Умение определять:</w:t>
            </w:r>
            <w:r>
              <w:rPr>
                <w:rFonts w:ascii="Times New Roman" w:hAnsi="Times New Roman"/>
                <w:color w:val="000000"/>
                <w:sz w:val="24"/>
                <w:shd w:val="clear" w:color="auto" w:fill="FFFFFF"/>
              </w:rPr>
              <w:t xml:space="preserve"> </w:t>
            </w:r>
          </w:p>
        </w:tc>
      </w:tr>
      <w:tr w:rsidR="008E536F" w:rsidRPr="00A20A91" w14:paraId="77984052" w14:textId="77777777">
        <w:trPr>
          <w:trHeight w:val="144"/>
        </w:trPr>
        <w:tc>
          <w:tcPr>
            <w:tcW w:w="2003" w:type="dxa"/>
            <w:tcMar>
              <w:top w:w="50" w:type="dxa"/>
              <w:left w:w="100" w:type="dxa"/>
            </w:tcMar>
            <w:vAlign w:val="center"/>
          </w:tcPr>
          <w:p w14:paraId="17299DB6" w14:textId="77777777" w:rsidR="008E536F" w:rsidRDefault="006B7253">
            <w:pPr>
              <w:spacing w:after="0" w:line="336" w:lineRule="auto"/>
              <w:ind w:left="365"/>
              <w:jc w:val="center"/>
            </w:pPr>
            <w:r>
              <w:rPr>
                <w:rFonts w:ascii="Times New Roman" w:hAnsi="Times New Roman"/>
                <w:color w:val="000000"/>
                <w:sz w:val="24"/>
              </w:rPr>
              <w:t>8.1</w:t>
            </w:r>
          </w:p>
        </w:tc>
        <w:tc>
          <w:tcPr>
            <w:tcW w:w="11399" w:type="dxa"/>
            <w:tcMar>
              <w:top w:w="50" w:type="dxa"/>
              <w:left w:w="100" w:type="dxa"/>
            </w:tcMar>
            <w:vAlign w:val="center"/>
          </w:tcPr>
          <w:p w14:paraId="32941FE4"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валентность и степень окисления химических элементов, заряд иона</w:t>
            </w:r>
          </w:p>
        </w:tc>
      </w:tr>
      <w:tr w:rsidR="008E536F" w:rsidRPr="00A20A91" w14:paraId="76DE8611" w14:textId="77777777">
        <w:trPr>
          <w:trHeight w:val="144"/>
        </w:trPr>
        <w:tc>
          <w:tcPr>
            <w:tcW w:w="2003" w:type="dxa"/>
            <w:tcMar>
              <w:top w:w="50" w:type="dxa"/>
              <w:left w:w="100" w:type="dxa"/>
            </w:tcMar>
            <w:vAlign w:val="center"/>
          </w:tcPr>
          <w:p w14:paraId="26E88978" w14:textId="77777777" w:rsidR="008E536F" w:rsidRDefault="006B7253">
            <w:pPr>
              <w:spacing w:after="0" w:line="336" w:lineRule="auto"/>
              <w:ind w:left="365"/>
              <w:jc w:val="center"/>
            </w:pPr>
            <w:r>
              <w:rPr>
                <w:rFonts w:ascii="Times New Roman" w:hAnsi="Times New Roman"/>
                <w:color w:val="000000"/>
                <w:sz w:val="24"/>
              </w:rPr>
              <w:t>8.2</w:t>
            </w:r>
          </w:p>
        </w:tc>
        <w:tc>
          <w:tcPr>
            <w:tcW w:w="11399" w:type="dxa"/>
            <w:tcMar>
              <w:top w:w="50" w:type="dxa"/>
              <w:left w:w="100" w:type="dxa"/>
            </w:tcMar>
            <w:vAlign w:val="center"/>
          </w:tcPr>
          <w:p w14:paraId="41EE87DA"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 xml:space="preserve">вид химической связи и тип кристаллической структуры в соединениях </w:t>
            </w:r>
          </w:p>
        </w:tc>
      </w:tr>
      <w:tr w:rsidR="008E536F" w:rsidRPr="00A20A91" w14:paraId="75D548AD" w14:textId="77777777">
        <w:trPr>
          <w:trHeight w:val="144"/>
        </w:trPr>
        <w:tc>
          <w:tcPr>
            <w:tcW w:w="2003" w:type="dxa"/>
            <w:tcMar>
              <w:top w:w="50" w:type="dxa"/>
              <w:left w:w="100" w:type="dxa"/>
            </w:tcMar>
            <w:vAlign w:val="center"/>
          </w:tcPr>
          <w:p w14:paraId="51CA2C24" w14:textId="77777777" w:rsidR="008E536F" w:rsidRDefault="006B7253">
            <w:pPr>
              <w:spacing w:after="0" w:line="336" w:lineRule="auto"/>
              <w:ind w:left="365"/>
              <w:jc w:val="center"/>
            </w:pPr>
            <w:r>
              <w:rPr>
                <w:rFonts w:ascii="Times New Roman" w:hAnsi="Times New Roman"/>
                <w:color w:val="000000"/>
                <w:sz w:val="24"/>
              </w:rPr>
              <w:t>8.3</w:t>
            </w:r>
          </w:p>
        </w:tc>
        <w:tc>
          <w:tcPr>
            <w:tcW w:w="11399" w:type="dxa"/>
            <w:tcMar>
              <w:top w:w="50" w:type="dxa"/>
              <w:left w:w="100" w:type="dxa"/>
            </w:tcMar>
            <w:vAlign w:val="center"/>
          </w:tcPr>
          <w:p w14:paraId="540C458E"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 xml:space="preserve">характер среды в водных растворах веществ (кислот, оснований) </w:t>
            </w:r>
          </w:p>
        </w:tc>
      </w:tr>
      <w:tr w:rsidR="008E536F" w14:paraId="321F4BD3" w14:textId="77777777">
        <w:trPr>
          <w:trHeight w:val="144"/>
        </w:trPr>
        <w:tc>
          <w:tcPr>
            <w:tcW w:w="2003" w:type="dxa"/>
            <w:tcMar>
              <w:top w:w="50" w:type="dxa"/>
              <w:left w:w="100" w:type="dxa"/>
            </w:tcMar>
            <w:vAlign w:val="center"/>
          </w:tcPr>
          <w:p w14:paraId="12520ADD" w14:textId="77777777" w:rsidR="008E536F" w:rsidRDefault="006B7253">
            <w:pPr>
              <w:spacing w:after="0" w:line="336" w:lineRule="auto"/>
              <w:ind w:left="365"/>
              <w:jc w:val="center"/>
            </w:pPr>
            <w:r>
              <w:rPr>
                <w:rFonts w:ascii="Times New Roman" w:hAnsi="Times New Roman"/>
                <w:color w:val="000000"/>
                <w:sz w:val="24"/>
              </w:rPr>
              <w:t>8.4</w:t>
            </w:r>
          </w:p>
        </w:tc>
        <w:tc>
          <w:tcPr>
            <w:tcW w:w="11399" w:type="dxa"/>
            <w:tcMar>
              <w:top w:w="50" w:type="dxa"/>
              <w:left w:w="100" w:type="dxa"/>
            </w:tcMar>
            <w:vAlign w:val="center"/>
          </w:tcPr>
          <w:p w14:paraId="7077770E" w14:textId="77777777" w:rsidR="008E536F" w:rsidRDefault="006B7253">
            <w:pPr>
              <w:spacing w:after="0" w:line="336" w:lineRule="auto"/>
              <w:ind w:left="365"/>
              <w:jc w:val="both"/>
            </w:pPr>
            <w:r>
              <w:rPr>
                <w:rFonts w:ascii="Times New Roman" w:hAnsi="Times New Roman"/>
                <w:color w:val="000000"/>
                <w:sz w:val="24"/>
              </w:rPr>
              <w:t>окислитель и восстановитель</w:t>
            </w:r>
          </w:p>
        </w:tc>
      </w:tr>
      <w:tr w:rsidR="008E536F" w:rsidRPr="00A20A91" w14:paraId="237F1E11" w14:textId="77777777">
        <w:trPr>
          <w:trHeight w:val="144"/>
        </w:trPr>
        <w:tc>
          <w:tcPr>
            <w:tcW w:w="2003" w:type="dxa"/>
            <w:tcMar>
              <w:top w:w="50" w:type="dxa"/>
              <w:left w:w="100" w:type="dxa"/>
            </w:tcMar>
            <w:vAlign w:val="center"/>
          </w:tcPr>
          <w:p w14:paraId="75AC9B51" w14:textId="77777777" w:rsidR="008E536F" w:rsidRDefault="006B7253">
            <w:pPr>
              <w:spacing w:after="0" w:line="336" w:lineRule="auto"/>
              <w:ind w:left="365"/>
              <w:jc w:val="center"/>
            </w:pPr>
            <w:r>
              <w:rPr>
                <w:rFonts w:ascii="Times New Roman" w:hAnsi="Times New Roman"/>
                <w:color w:val="000000"/>
                <w:sz w:val="24"/>
              </w:rPr>
              <w:t>9</w:t>
            </w:r>
          </w:p>
        </w:tc>
        <w:tc>
          <w:tcPr>
            <w:tcW w:w="11399" w:type="dxa"/>
            <w:tcMar>
              <w:top w:w="50" w:type="dxa"/>
              <w:left w:w="100" w:type="dxa"/>
            </w:tcMar>
            <w:vAlign w:val="center"/>
          </w:tcPr>
          <w:p w14:paraId="79CF5F12"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Умение характеризовать физические и химические свойства:</w:t>
            </w:r>
            <w:r w:rsidRPr="006B7253">
              <w:rPr>
                <w:rFonts w:ascii="Times New Roman" w:hAnsi="Times New Roman"/>
                <w:color w:val="000000"/>
                <w:sz w:val="24"/>
                <w:shd w:val="clear" w:color="auto" w:fill="FFFFFF"/>
                <w:lang w:val="ru-RU"/>
              </w:rPr>
              <w:t xml:space="preserve"> </w:t>
            </w:r>
          </w:p>
        </w:tc>
      </w:tr>
      <w:tr w:rsidR="008E536F" w:rsidRPr="00A20A91" w14:paraId="79532220" w14:textId="77777777">
        <w:trPr>
          <w:trHeight w:val="144"/>
        </w:trPr>
        <w:tc>
          <w:tcPr>
            <w:tcW w:w="2003" w:type="dxa"/>
            <w:tcMar>
              <w:top w:w="50" w:type="dxa"/>
              <w:left w:w="100" w:type="dxa"/>
            </w:tcMar>
            <w:vAlign w:val="center"/>
          </w:tcPr>
          <w:p w14:paraId="5EB134A3" w14:textId="77777777" w:rsidR="008E536F" w:rsidRDefault="006B7253">
            <w:pPr>
              <w:spacing w:after="0" w:line="336" w:lineRule="auto"/>
              <w:ind w:left="365"/>
              <w:jc w:val="center"/>
            </w:pPr>
            <w:r>
              <w:rPr>
                <w:rFonts w:ascii="Times New Roman" w:hAnsi="Times New Roman"/>
                <w:color w:val="000000"/>
                <w:sz w:val="24"/>
              </w:rPr>
              <w:t>9.1</w:t>
            </w:r>
          </w:p>
        </w:tc>
        <w:tc>
          <w:tcPr>
            <w:tcW w:w="11399" w:type="dxa"/>
            <w:tcMar>
              <w:top w:w="50" w:type="dxa"/>
              <w:left w:w="100" w:type="dxa"/>
            </w:tcMar>
            <w:vAlign w:val="center"/>
          </w:tcPr>
          <w:p w14:paraId="4F3D2F79"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простых веществ (кислород, озон, водород, графит, алмаз, кремний, азот, фосфор, сера, хлор, натрий, калий, магний, кальций, алюминий, железо)</w:t>
            </w:r>
          </w:p>
        </w:tc>
      </w:tr>
      <w:tr w:rsidR="008E536F" w:rsidRPr="00A20A91" w14:paraId="2D68B9E6" w14:textId="77777777">
        <w:trPr>
          <w:trHeight w:val="144"/>
        </w:trPr>
        <w:tc>
          <w:tcPr>
            <w:tcW w:w="2003" w:type="dxa"/>
            <w:tcMar>
              <w:top w:w="50" w:type="dxa"/>
              <w:left w:w="100" w:type="dxa"/>
            </w:tcMar>
            <w:vAlign w:val="center"/>
          </w:tcPr>
          <w:p w14:paraId="0551186B" w14:textId="77777777" w:rsidR="008E536F" w:rsidRDefault="006B7253">
            <w:pPr>
              <w:spacing w:after="0" w:line="336" w:lineRule="auto"/>
              <w:ind w:left="365"/>
              <w:jc w:val="center"/>
            </w:pPr>
            <w:r>
              <w:rPr>
                <w:rFonts w:ascii="Times New Roman" w:hAnsi="Times New Roman"/>
                <w:color w:val="000000"/>
                <w:sz w:val="24"/>
              </w:rPr>
              <w:t>9.2</w:t>
            </w:r>
          </w:p>
        </w:tc>
        <w:tc>
          <w:tcPr>
            <w:tcW w:w="11399" w:type="dxa"/>
            <w:tcMar>
              <w:top w:w="50" w:type="dxa"/>
              <w:left w:w="100" w:type="dxa"/>
            </w:tcMar>
            <w:vAlign w:val="center"/>
          </w:tcPr>
          <w:p w14:paraId="13227ED7"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 xml:space="preserve">сложных веществ, в том числе их водных растворов (вода, аммиак, хлороводород, сероводород, оксиды и гидроксиды металлов </w:t>
            </w:r>
            <w:r>
              <w:rPr>
                <w:rFonts w:ascii="Times New Roman" w:hAnsi="Times New Roman"/>
                <w:color w:val="000000"/>
                <w:sz w:val="24"/>
              </w:rPr>
              <w:t>I</w:t>
            </w:r>
            <w:r w:rsidRPr="006B7253">
              <w:rPr>
                <w:rFonts w:ascii="Times New Roman" w:hAnsi="Times New Roman"/>
                <w:color w:val="000000"/>
                <w:sz w:val="24"/>
                <w:lang w:val="ru-RU"/>
              </w:rPr>
              <w:t>–</w:t>
            </w:r>
            <w:r>
              <w:rPr>
                <w:rFonts w:ascii="Times New Roman" w:hAnsi="Times New Roman"/>
                <w:color w:val="000000"/>
                <w:sz w:val="24"/>
              </w:rPr>
              <w:t>IIA</w:t>
            </w:r>
            <w:r w:rsidRPr="006B7253">
              <w:rPr>
                <w:rFonts w:ascii="Times New Roman" w:hAnsi="Times New Roman"/>
                <w:color w:val="000000"/>
                <w:sz w:val="24"/>
                <w:lang w:val="ru-RU"/>
              </w:rPr>
              <w:t xml:space="preserve"> групп, алюминия, меди (</w:t>
            </w:r>
            <w:r>
              <w:rPr>
                <w:rFonts w:ascii="Times New Roman" w:hAnsi="Times New Roman"/>
                <w:color w:val="000000"/>
                <w:sz w:val="24"/>
              </w:rPr>
              <w:t>II</w:t>
            </w:r>
            <w:r w:rsidRPr="006B7253">
              <w:rPr>
                <w:rFonts w:ascii="Times New Roman" w:hAnsi="Times New Roman"/>
                <w:color w:val="000000"/>
                <w:sz w:val="24"/>
                <w:lang w:val="ru-RU"/>
              </w:rPr>
              <w:t>), цинка, железа (</w:t>
            </w:r>
            <w:r>
              <w:rPr>
                <w:rFonts w:ascii="Times New Roman" w:hAnsi="Times New Roman"/>
                <w:color w:val="000000"/>
                <w:sz w:val="24"/>
              </w:rPr>
              <w:t>II</w:t>
            </w:r>
            <w:r w:rsidRPr="006B7253">
              <w:rPr>
                <w:rFonts w:ascii="Times New Roman" w:hAnsi="Times New Roman"/>
                <w:color w:val="000000"/>
                <w:sz w:val="24"/>
                <w:lang w:val="ru-RU"/>
              </w:rPr>
              <w:t xml:space="preserve"> и </w:t>
            </w:r>
            <w:r>
              <w:rPr>
                <w:rFonts w:ascii="Times New Roman" w:hAnsi="Times New Roman"/>
                <w:color w:val="000000"/>
                <w:sz w:val="24"/>
              </w:rPr>
              <w:t>III</w:t>
            </w:r>
            <w:r w:rsidRPr="006B7253">
              <w:rPr>
                <w:rFonts w:ascii="Times New Roman" w:hAnsi="Times New Roman"/>
                <w:color w:val="000000"/>
                <w:sz w:val="24"/>
                <w:lang w:val="ru-RU"/>
              </w:rPr>
              <w:t>), оксиды углерода (</w:t>
            </w:r>
            <w:r>
              <w:rPr>
                <w:rFonts w:ascii="Times New Roman" w:hAnsi="Times New Roman"/>
                <w:color w:val="000000"/>
                <w:sz w:val="24"/>
              </w:rPr>
              <w:t>II</w:t>
            </w:r>
            <w:r w:rsidRPr="006B7253">
              <w:rPr>
                <w:rFonts w:ascii="Times New Roman" w:hAnsi="Times New Roman"/>
                <w:color w:val="000000"/>
                <w:sz w:val="24"/>
                <w:lang w:val="ru-RU"/>
              </w:rPr>
              <w:t xml:space="preserve"> и </w:t>
            </w:r>
            <w:r>
              <w:rPr>
                <w:rFonts w:ascii="Times New Roman" w:hAnsi="Times New Roman"/>
                <w:color w:val="000000"/>
                <w:sz w:val="24"/>
              </w:rPr>
              <w:t>IV</w:t>
            </w:r>
            <w:r w:rsidRPr="006B7253">
              <w:rPr>
                <w:rFonts w:ascii="Times New Roman" w:hAnsi="Times New Roman"/>
                <w:color w:val="000000"/>
                <w:sz w:val="24"/>
                <w:lang w:val="ru-RU"/>
              </w:rPr>
              <w:t>), кремния (</w:t>
            </w:r>
            <w:r>
              <w:rPr>
                <w:rFonts w:ascii="Times New Roman" w:hAnsi="Times New Roman"/>
                <w:color w:val="000000"/>
                <w:sz w:val="24"/>
              </w:rPr>
              <w:t>IV</w:t>
            </w:r>
            <w:r w:rsidRPr="006B7253">
              <w:rPr>
                <w:rFonts w:ascii="Times New Roman" w:hAnsi="Times New Roman"/>
                <w:color w:val="000000"/>
                <w:sz w:val="24"/>
                <w:lang w:val="ru-RU"/>
              </w:rPr>
              <w:t>), азота и фосфора (</w:t>
            </w:r>
            <w:r>
              <w:rPr>
                <w:rFonts w:ascii="Times New Roman" w:hAnsi="Times New Roman"/>
                <w:color w:val="000000"/>
                <w:sz w:val="24"/>
              </w:rPr>
              <w:t>III</w:t>
            </w:r>
            <w:r w:rsidRPr="006B7253">
              <w:rPr>
                <w:rFonts w:ascii="Times New Roman" w:hAnsi="Times New Roman"/>
                <w:color w:val="000000"/>
                <w:sz w:val="24"/>
                <w:lang w:val="ru-RU"/>
              </w:rPr>
              <w:t xml:space="preserve"> и </w:t>
            </w:r>
            <w:r>
              <w:rPr>
                <w:rFonts w:ascii="Times New Roman" w:hAnsi="Times New Roman"/>
                <w:color w:val="000000"/>
                <w:sz w:val="24"/>
              </w:rPr>
              <w:t>V</w:t>
            </w:r>
            <w:r w:rsidRPr="006B7253">
              <w:rPr>
                <w:rFonts w:ascii="Times New Roman" w:hAnsi="Times New Roman"/>
                <w:color w:val="000000"/>
                <w:sz w:val="24"/>
                <w:lang w:val="ru-RU"/>
              </w:rPr>
              <w:t>), серы (</w:t>
            </w:r>
            <w:r>
              <w:rPr>
                <w:rFonts w:ascii="Times New Roman" w:hAnsi="Times New Roman"/>
                <w:color w:val="000000"/>
                <w:sz w:val="24"/>
              </w:rPr>
              <w:t>IV</w:t>
            </w:r>
            <w:r w:rsidRPr="006B7253">
              <w:rPr>
                <w:rFonts w:ascii="Times New Roman" w:hAnsi="Times New Roman"/>
                <w:color w:val="000000"/>
                <w:sz w:val="24"/>
                <w:lang w:val="ru-RU"/>
              </w:rPr>
              <w:t xml:space="preserve"> и </w:t>
            </w:r>
            <w:r>
              <w:rPr>
                <w:rFonts w:ascii="Times New Roman" w:hAnsi="Times New Roman"/>
                <w:color w:val="000000"/>
                <w:sz w:val="24"/>
              </w:rPr>
              <w:t>VI</w:t>
            </w:r>
            <w:r w:rsidRPr="006B7253">
              <w:rPr>
                <w:rFonts w:ascii="Times New Roman" w:hAnsi="Times New Roman"/>
                <w:color w:val="000000"/>
                <w:sz w:val="24"/>
                <w:lang w:val="ru-RU"/>
              </w:rPr>
              <w:t>), сернистая, серная, азотистая, азотная, фосфорная, угольная, кремниевая кислота и их соли)</w:t>
            </w:r>
          </w:p>
        </w:tc>
      </w:tr>
      <w:tr w:rsidR="008E536F" w:rsidRPr="00A20A91" w14:paraId="4BDAE204" w14:textId="77777777">
        <w:trPr>
          <w:trHeight w:val="144"/>
        </w:trPr>
        <w:tc>
          <w:tcPr>
            <w:tcW w:w="2003" w:type="dxa"/>
            <w:tcMar>
              <w:top w:w="50" w:type="dxa"/>
              <w:left w:w="100" w:type="dxa"/>
            </w:tcMar>
            <w:vAlign w:val="center"/>
          </w:tcPr>
          <w:p w14:paraId="25B08473" w14:textId="77777777" w:rsidR="008E536F" w:rsidRDefault="006B7253">
            <w:pPr>
              <w:spacing w:after="0" w:line="336" w:lineRule="auto"/>
              <w:ind w:left="365"/>
              <w:jc w:val="center"/>
            </w:pPr>
            <w:r>
              <w:rPr>
                <w:rFonts w:ascii="Times New Roman" w:hAnsi="Times New Roman"/>
                <w:color w:val="000000"/>
                <w:sz w:val="24"/>
              </w:rPr>
              <w:t>9.3</w:t>
            </w:r>
          </w:p>
        </w:tc>
        <w:tc>
          <w:tcPr>
            <w:tcW w:w="11399" w:type="dxa"/>
            <w:tcMar>
              <w:top w:w="50" w:type="dxa"/>
              <w:left w:w="100" w:type="dxa"/>
            </w:tcMar>
            <w:vAlign w:val="center"/>
          </w:tcPr>
          <w:p w14:paraId="7FD5E5B9"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 xml:space="preserve">прогнозировать и характеризовать свойства веществ в </w:t>
            </w:r>
            <w:r w:rsidRPr="006B7253">
              <w:rPr>
                <w:rFonts w:ascii="Times New Roman" w:hAnsi="Times New Roman"/>
                <w:color w:val="000000"/>
                <w:sz w:val="24"/>
                <w:lang w:val="ru-RU"/>
              </w:rPr>
              <w:lastRenderedPageBreak/>
              <w:t xml:space="preserve">зависимости от их состава и строения, применение веществ в зависимости от их свойств, возможность протекания химических превращений в различных условиях </w:t>
            </w:r>
          </w:p>
        </w:tc>
      </w:tr>
      <w:tr w:rsidR="008E536F" w:rsidRPr="00A20A91" w14:paraId="76042AD4" w14:textId="77777777">
        <w:trPr>
          <w:trHeight w:val="144"/>
        </w:trPr>
        <w:tc>
          <w:tcPr>
            <w:tcW w:w="2003" w:type="dxa"/>
            <w:tcMar>
              <w:top w:w="50" w:type="dxa"/>
              <w:left w:w="100" w:type="dxa"/>
            </w:tcMar>
            <w:vAlign w:val="center"/>
          </w:tcPr>
          <w:p w14:paraId="271D9E61" w14:textId="77777777" w:rsidR="008E536F" w:rsidRDefault="006B7253">
            <w:pPr>
              <w:spacing w:after="0" w:line="336" w:lineRule="auto"/>
              <w:ind w:left="365"/>
              <w:jc w:val="center"/>
            </w:pPr>
            <w:r>
              <w:rPr>
                <w:rFonts w:ascii="Times New Roman" w:hAnsi="Times New Roman"/>
                <w:color w:val="000000"/>
                <w:sz w:val="24"/>
              </w:rPr>
              <w:lastRenderedPageBreak/>
              <w:t>10</w:t>
            </w:r>
          </w:p>
        </w:tc>
        <w:tc>
          <w:tcPr>
            <w:tcW w:w="11399" w:type="dxa"/>
            <w:tcMar>
              <w:top w:w="50" w:type="dxa"/>
              <w:left w:w="100" w:type="dxa"/>
            </w:tcMar>
            <w:vAlign w:val="center"/>
          </w:tcPr>
          <w:p w14:paraId="3651AA6F"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Умение составлять молекулярные и ионные уравнения реакций, в том числе</w:t>
            </w:r>
            <w:r w:rsidRPr="006B7253">
              <w:rPr>
                <w:rFonts w:ascii="Times New Roman" w:hAnsi="Times New Roman"/>
                <w:color w:val="000000"/>
                <w:sz w:val="24"/>
                <w:shd w:val="clear" w:color="auto" w:fill="FFFFFF"/>
                <w:lang w:val="ru-RU"/>
              </w:rPr>
              <w:t>:</w:t>
            </w:r>
          </w:p>
        </w:tc>
      </w:tr>
      <w:tr w:rsidR="008E536F" w14:paraId="56886E1B" w14:textId="77777777">
        <w:trPr>
          <w:trHeight w:val="144"/>
        </w:trPr>
        <w:tc>
          <w:tcPr>
            <w:tcW w:w="2003" w:type="dxa"/>
            <w:tcMar>
              <w:top w:w="50" w:type="dxa"/>
              <w:left w:w="100" w:type="dxa"/>
            </w:tcMar>
            <w:vAlign w:val="center"/>
          </w:tcPr>
          <w:p w14:paraId="18EC044C" w14:textId="77777777" w:rsidR="008E536F" w:rsidRDefault="006B7253">
            <w:pPr>
              <w:spacing w:after="0" w:line="336" w:lineRule="auto"/>
              <w:ind w:left="365"/>
              <w:jc w:val="center"/>
            </w:pPr>
            <w:r>
              <w:rPr>
                <w:rFonts w:ascii="Times New Roman" w:hAnsi="Times New Roman"/>
                <w:color w:val="000000"/>
                <w:sz w:val="24"/>
              </w:rPr>
              <w:t>10.1</w:t>
            </w:r>
          </w:p>
        </w:tc>
        <w:tc>
          <w:tcPr>
            <w:tcW w:w="11399" w:type="dxa"/>
            <w:tcMar>
              <w:top w:w="50" w:type="dxa"/>
              <w:left w:w="100" w:type="dxa"/>
            </w:tcMar>
            <w:vAlign w:val="center"/>
          </w:tcPr>
          <w:p w14:paraId="316DA60F" w14:textId="77777777" w:rsidR="008E536F" w:rsidRDefault="006B7253">
            <w:pPr>
              <w:spacing w:after="0" w:line="336" w:lineRule="auto"/>
              <w:ind w:left="365"/>
              <w:jc w:val="both"/>
            </w:pPr>
            <w:r>
              <w:rPr>
                <w:rFonts w:ascii="Times New Roman" w:hAnsi="Times New Roman"/>
                <w:color w:val="000000"/>
                <w:sz w:val="24"/>
              </w:rPr>
              <w:t xml:space="preserve">реакций ионного обмена </w:t>
            </w:r>
          </w:p>
        </w:tc>
      </w:tr>
      <w:tr w:rsidR="008E536F" w14:paraId="5DA7927F" w14:textId="77777777">
        <w:trPr>
          <w:trHeight w:val="144"/>
        </w:trPr>
        <w:tc>
          <w:tcPr>
            <w:tcW w:w="2003" w:type="dxa"/>
            <w:tcMar>
              <w:top w:w="50" w:type="dxa"/>
              <w:left w:w="100" w:type="dxa"/>
            </w:tcMar>
            <w:vAlign w:val="center"/>
          </w:tcPr>
          <w:p w14:paraId="4AF4E7C9" w14:textId="77777777" w:rsidR="008E536F" w:rsidRDefault="006B7253">
            <w:pPr>
              <w:spacing w:after="0" w:line="336" w:lineRule="auto"/>
              <w:ind w:left="365"/>
              <w:jc w:val="center"/>
            </w:pPr>
            <w:r>
              <w:rPr>
                <w:rFonts w:ascii="Times New Roman" w:hAnsi="Times New Roman"/>
                <w:color w:val="000000"/>
                <w:sz w:val="24"/>
              </w:rPr>
              <w:t>10.2</w:t>
            </w:r>
          </w:p>
        </w:tc>
        <w:tc>
          <w:tcPr>
            <w:tcW w:w="11399" w:type="dxa"/>
            <w:tcMar>
              <w:top w:w="50" w:type="dxa"/>
              <w:left w:w="100" w:type="dxa"/>
            </w:tcMar>
            <w:vAlign w:val="center"/>
          </w:tcPr>
          <w:p w14:paraId="306CEC07" w14:textId="77777777" w:rsidR="008E536F" w:rsidRDefault="006B7253">
            <w:pPr>
              <w:spacing w:after="0" w:line="336" w:lineRule="auto"/>
              <w:ind w:left="365"/>
              <w:jc w:val="both"/>
            </w:pPr>
            <w:r>
              <w:rPr>
                <w:rFonts w:ascii="Times New Roman" w:hAnsi="Times New Roman"/>
                <w:color w:val="000000"/>
                <w:sz w:val="24"/>
              </w:rPr>
              <w:t>окислительно-восстановительных реакций</w:t>
            </w:r>
          </w:p>
        </w:tc>
      </w:tr>
      <w:tr w:rsidR="008E536F" w:rsidRPr="00A20A91" w14:paraId="54E38C87" w14:textId="77777777">
        <w:trPr>
          <w:trHeight w:val="144"/>
        </w:trPr>
        <w:tc>
          <w:tcPr>
            <w:tcW w:w="2003" w:type="dxa"/>
            <w:tcMar>
              <w:top w:w="50" w:type="dxa"/>
              <w:left w:w="100" w:type="dxa"/>
            </w:tcMar>
            <w:vAlign w:val="center"/>
          </w:tcPr>
          <w:p w14:paraId="00ABF6B2" w14:textId="77777777" w:rsidR="008E536F" w:rsidRDefault="006B7253">
            <w:pPr>
              <w:spacing w:after="0" w:line="336" w:lineRule="auto"/>
              <w:ind w:left="365"/>
              <w:jc w:val="center"/>
            </w:pPr>
            <w:r>
              <w:rPr>
                <w:rFonts w:ascii="Times New Roman" w:hAnsi="Times New Roman"/>
                <w:color w:val="000000"/>
                <w:sz w:val="24"/>
              </w:rPr>
              <w:t>10.3</w:t>
            </w:r>
          </w:p>
        </w:tc>
        <w:tc>
          <w:tcPr>
            <w:tcW w:w="11399" w:type="dxa"/>
            <w:tcMar>
              <w:top w:w="50" w:type="dxa"/>
              <w:left w:w="100" w:type="dxa"/>
            </w:tcMar>
            <w:vAlign w:val="center"/>
          </w:tcPr>
          <w:p w14:paraId="6023B4FF"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 xml:space="preserve">иллюстрирующих химические свойства изученных классов (групп) неорганических веществ </w:t>
            </w:r>
          </w:p>
        </w:tc>
      </w:tr>
      <w:tr w:rsidR="008E536F" w:rsidRPr="00A20A91" w14:paraId="74F1AC57" w14:textId="77777777">
        <w:trPr>
          <w:trHeight w:val="144"/>
        </w:trPr>
        <w:tc>
          <w:tcPr>
            <w:tcW w:w="2003" w:type="dxa"/>
            <w:tcMar>
              <w:top w:w="50" w:type="dxa"/>
              <w:left w:w="100" w:type="dxa"/>
            </w:tcMar>
            <w:vAlign w:val="center"/>
          </w:tcPr>
          <w:p w14:paraId="3892FFF1" w14:textId="77777777" w:rsidR="008E536F" w:rsidRDefault="006B7253">
            <w:pPr>
              <w:spacing w:after="0" w:line="336" w:lineRule="auto"/>
              <w:ind w:left="365"/>
              <w:jc w:val="center"/>
            </w:pPr>
            <w:r>
              <w:rPr>
                <w:rFonts w:ascii="Times New Roman" w:hAnsi="Times New Roman"/>
                <w:color w:val="000000"/>
                <w:sz w:val="24"/>
              </w:rPr>
              <w:t>10.4</w:t>
            </w:r>
          </w:p>
        </w:tc>
        <w:tc>
          <w:tcPr>
            <w:tcW w:w="11399" w:type="dxa"/>
            <w:tcMar>
              <w:top w:w="50" w:type="dxa"/>
              <w:left w:w="100" w:type="dxa"/>
            </w:tcMar>
            <w:vAlign w:val="center"/>
          </w:tcPr>
          <w:p w14:paraId="7A71A5C7"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подтверждающих генетическую взаимосвязь между ними</w:t>
            </w:r>
          </w:p>
        </w:tc>
      </w:tr>
      <w:tr w:rsidR="008E536F" w14:paraId="76C12A26" w14:textId="77777777">
        <w:trPr>
          <w:trHeight w:val="144"/>
        </w:trPr>
        <w:tc>
          <w:tcPr>
            <w:tcW w:w="2003" w:type="dxa"/>
            <w:tcMar>
              <w:top w:w="50" w:type="dxa"/>
              <w:left w:w="100" w:type="dxa"/>
            </w:tcMar>
            <w:vAlign w:val="center"/>
          </w:tcPr>
          <w:p w14:paraId="766D78EB" w14:textId="77777777" w:rsidR="008E536F" w:rsidRDefault="006B7253">
            <w:pPr>
              <w:spacing w:after="0" w:line="336" w:lineRule="auto"/>
              <w:ind w:left="365"/>
              <w:jc w:val="center"/>
            </w:pPr>
            <w:r>
              <w:rPr>
                <w:rFonts w:ascii="Times New Roman" w:hAnsi="Times New Roman"/>
                <w:color w:val="000000"/>
                <w:sz w:val="24"/>
              </w:rPr>
              <w:t>11</w:t>
            </w:r>
          </w:p>
        </w:tc>
        <w:tc>
          <w:tcPr>
            <w:tcW w:w="11399" w:type="dxa"/>
            <w:tcMar>
              <w:top w:w="50" w:type="dxa"/>
              <w:left w:w="100" w:type="dxa"/>
            </w:tcMar>
            <w:vAlign w:val="center"/>
          </w:tcPr>
          <w:p w14:paraId="60C4BE30" w14:textId="77777777" w:rsidR="008E536F" w:rsidRDefault="006B7253">
            <w:pPr>
              <w:spacing w:after="0" w:line="336" w:lineRule="auto"/>
              <w:ind w:left="365"/>
              <w:jc w:val="both"/>
            </w:pPr>
            <w:r>
              <w:rPr>
                <w:rFonts w:ascii="Times New Roman" w:hAnsi="Times New Roman"/>
                <w:color w:val="000000"/>
                <w:sz w:val="24"/>
              </w:rPr>
              <w:t>Умение вычислять (проводить расчёты</w:t>
            </w:r>
            <w:r>
              <w:rPr>
                <w:rFonts w:ascii="Times New Roman" w:hAnsi="Times New Roman"/>
                <w:color w:val="000000"/>
                <w:sz w:val="24"/>
                <w:shd w:val="clear" w:color="auto" w:fill="FFFFFF"/>
              </w:rPr>
              <w:t>):</w:t>
            </w:r>
          </w:p>
        </w:tc>
      </w:tr>
      <w:tr w:rsidR="008E536F" w:rsidRPr="00A20A91" w14:paraId="55F4CD1F" w14:textId="77777777">
        <w:trPr>
          <w:trHeight w:val="144"/>
        </w:trPr>
        <w:tc>
          <w:tcPr>
            <w:tcW w:w="2003" w:type="dxa"/>
            <w:tcMar>
              <w:top w:w="50" w:type="dxa"/>
              <w:left w:w="100" w:type="dxa"/>
            </w:tcMar>
            <w:vAlign w:val="center"/>
          </w:tcPr>
          <w:p w14:paraId="6B7AF787" w14:textId="77777777" w:rsidR="008E536F" w:rsidRDefault="006B7253">
            <w:pPr>
              <w:spacing w:after="0" w:line="336" w:lineRule="auto"/>
              <w:ind w:left="365"/>
              <w:jc w:val="center"/>
            </w:pPr>
            <w:r>
              <w:rPr>
                <w:rFonts w:ascii="Times New Roman" w:hAnsi="Times New Roman"/>
                <w:color w:val="000000"/>
                <w:sz w:val="24"/>
              </w:rPr>
              <w:t>11.1</w:t>
            </w:r>
          </w:p>
        </w:tc>
        <w:tc>
          <w:tcPr>
            <w:tcW w:w="11399" w:type="dxa"/>
            <w:tcMar>
              <w:top w:w="50" w:type="dxa"/>
              <w:left w:w="100" w:type="dxa"/>
            </w:tcMar>
            <w:vAlign w:val="center"/>
          </w:tcPr>
          <w:p w14:paraId="6776DC78"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относительную молекулярную и молярную массы веществ, массовую долю химического элемента в соединении</w:t>
            </w:r>
          </w:p>
        </w:tc>
      </w:tr>
      <w:tr w:rsidR="008E536F" w:rsidRPr="00A20A91" w14:paraId="60119A66" w14:textId="77777777">
        <w:trPr>
          <w:trHeight w:val="144"/>
        </w:trPr>
        <w:tc>
          <w:tcPr>
            <w:tcW w:w="2003" w:type="dxa"/>
            <w:tcMar>
              <w:top w:w="50" w:type="dxa"/>
              <w:left w:w="100" w:type="dxa"/>
            </w:tcMar>
            <w:vAlign w:val="center"/>
          </w:tcPr>
          <w:p w14:paraId="2B6DFCD3" w14:textId="77777777" w:rsidR="008E536F" w:rsidRDefault="006B7253">
            <w:pPr>
              <w:spacing w:after="0" w:line="336" w:lineRule="auto"/>
              <w:ind w:left="365"/>
              <w:jc w:val="center"/>
            </w:pPr>
            <w:r>
              <w:rPr>
                <w:rFonts w:ascii="Times New Roman" w:hAnsi="Times New Roman"/>
                <w:color w:val="000000"/>
                <w:sz w:val="24"/>
              </w:rPr>
              <w:t>11.2</w:t>
            </w:r>
          </w:p>
        </w:tc>
        <w:tc>
          <w:tcPr>
            <w:tcW w:w="11399" w:type="dxa"/>
            <w:tcMar>
              <w:top w:w="50" w:type="dxa"/>
              <w:left w:w="100" w:type="dxa"/>
            </w:tcMar>
            <w:vAlign w:val="center"/>
          </w:tcPr>
          <w:p w14:paraId="3588E6F8"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 xml:space="preserve">массовую долю вещества в растворе, </w:t>
            </w:r>
          </w:p>
        </w:tc>
      </w:tr>
      <w:tr w:rsidR="008E536F" w:rsidRPr="00A20A91" w14:paraId="6134342E" w14:textId="77777777">
        <w:trPr>
          <w:trHeight w:val="144"/>
        </w:trPr>
        <w:tc>
          <w:tcPr>
            <w:tcW w:w="2003" w:type="dxa"/>
            <w:tcMar>
              <w:top w:w="50" w:type="dxa"/>
              <w:left w:w="100" w:type="dxa"/>
            </w:tcMar>
            <w:vAlign w:val="center"/>
          </w:tcPr>
          <w:p w14:paraId="1E5D20E2" w14:textId="77777777" w:rsidR="008E536F" w:rsidRDefault="006B7253">
            <w:pPr>
              <w:spacing w:after="0" w:line="336" w:lineRule="auto"/>
              <w:ind w:left="365"/>
              <w:jc w:val="center"/>
            </w:pPr>
            <w:r>
              <w:rPr>
                <w:rFonts w:ascii="Times New Roman" w:hAnsi="Times New Roman"/>
                <w:color w:val="000000"/>
                <w:sz w:val="24"/>
              </w:rPr>
              <w:t>11.3</w:t>
            </w:r>
          </w:p>
        </w:tc>
        <w:tc>
          <w:tcPr>
            <w:tcW w:w="11399" w:type="dxa"/>
            <w:tcMar>
              <w:top w:w="50" w:type="dxa"/>
              <w:left w:w="100" w:type="dxa"/>
            </w:tcMar>
            <w:vAlign w:val="center"/>
          </w:tcPr>
          <w:p w14:paraId="75C3522B"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 xml:space="preserve">количество вещества и его массу, объем газов </w:t>
            </w:r>
          </w:p>
        </w:tc>
      </w:tr>
      <w:tr w:rsidR="008E536F" w:rsidRPr="00A20A91" w14:paraId="5BB6B3EE" w14:textId="77777777">
        <w:trPr>
          <w:trHeight w:val="144"/>
        </w:trPr>
        <w:tc>
          <w:tcPr>
            <w:tcW w:w="2003" w:type="dxa"/>
            <w:tcMar>
              <w:top w:w="50" w:type="dxa"/>
              <w:left w:w="100" w:type="dxa"/>
            </w:tcMar>
            <w:vAlign w:val="center"/>
          </w:tcPr>
          <w:p w14:paraId="2AC2AC98" w14:textId="77777777" w:rsidR="008E536F" w:rsidRDefault="006B7253">
            <w:pPr>
              <w:spacing w:after="0" w:line="336" w:lineRule="auto"/>
              <w:ind w:left="365"/>
              <w:jc w:val="center"/>
            </w:pPr>
            <w:r>
              <w:rPr>
                <w:rFonts w:ascii="Times New Roman" w:hAnsi="Times New Roman"/>
                <w:color w:val="000000"/>
                <w:sz w:val="24"/>
              </w:rPr>
              <w:t>11.4</w:t>
            </w:r>
          </w:p>
        </w:tc>
        <w:tc>
          <w:tcPr>
            <w:tcW w:w="11399" w:type="dxa"/>
            <w:tcMar>
              <w:top w:w="50" w:type="dxa"/>
              <w:left w:w="100" w:type="dxa"/>
            </w:tcMar>
            <w:vAlign w:val="center"/>
          </w:tcPr>
          <w:p w14:paraId="0963FB92"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по уравнениям химических реакций и находить количество вещества, объём и массу реагентов или продуктов реакции</w:t>
            </w:r>
          </w:p>
        </w:tc>
      </w:tr>
      <w:tr w:rsidR="008E536F" w14:paraId="11490302" w14:textId="77777777">
        <w:trPr>
          <w:trHeight w:val="144"/>
        </w:trPr>
        <w:tc>
          <w:tcPr>
            <w:tcW w:w="2003" w:type="dxa"/>
            <w:tcMar>
              <w:top w:w="50" w:type="dxa"/>
              <w:left w:w="100" w:type="dxa"/>
            </w:tcMar>
            <w:vAlign w:val="center"/>
          </w:tcPr>
          <w:p w14:paraId="0B218B87" w14:textId="77777777" w:rsidR="008E536F" w:rsidRDefault="006B7253">
            <w:pPr>
              <w:spacing w:after="0" w:line="336" w:lineRule="auto"/>
              <w:ind w:left="365"/>
              <w:jc w:val="center"/>
            </w:pPr>
            <w:r>
              <w:rPr>
                <w:rFonts w:ascii="Times New Roman" w:hAnsi="Times New Roman"/>
                <w:color w:val="000000"/>
                <w:sz w:val="24"/>
              </w:rPr>
              <w:t>12</w:t>
            </w:r>
          </w:p>
        </w:tc>
        <w:tc>
          <w:tcPr>
            <w:tcW w:w="11399" w:type="dxa"/>
            <w:tcMar>
              <w:top w:w="50" w:type="dxa"/>
              <w:left w:w="100" w:type="dxa"/>
            </w:tcMar>
            <w:vAlign w:val="center"/>
          </w:tcPr>
          <w:p w14:paraId="20F27A42" w14:textId="77777777" w:rsidR="008E536F" w:rsidRDefault="006B7253">
            <w:pPr>
              <w:spacing w:after="0" w:line="336" w:lineRule="auto"/>
              <w:ind w:left="365"/>
              <w:jc w:val="both"/>
            </w:pPr>
            <w:r>
              <w:rPr>
                <w:rFonts w:ascii="Times New Roman" w:hAnsi="Times New Roman"/>
                <w:color w:val="000000"/>
                <w:sz w:val="24"/>
              </w:rPr>
              <w:t>Владение (знание основ):</w:t>
            </w:r>
          </w:p>
        </w:tc>
      </w:tr>
      <w:tr w:rsidR="008E536F" w:rsidRPr="00A20A91" w14:paraId="623F4002" w14:textId="77777777">
        <w:trPr>
          <w:trHeight w:val="144"/>
        </w:trPr>
        <w:tc>
          <w:tcPr>
            <w:tcW w:w="2003" w:type="dxa"/>
            <w:tcMar>
              <w:top w:w="50" w:type="dxa"/>
              <w:left w:w="100" w:type="dxa"/>
            </w:tcMar>
            <w:vAlign w:val="center"/>
          </w:tcPr>
          <w:p w14:paraId="39050CB7" w14:textId="77777777" w:rsidR="008E536F" w:rsidRDefault="006B7253">
            <w:pPr>
              <w:spacing w:after="0" w:line="336" w:lineRule="auto"/>
              <w:ind w:left="365"/>
              <w:jc w:val="center"/>
            </w:pPr>
            <w:r>
              <w:rPr>
                <w:rFonts w:ascii="Times New Roman" w:hAnsi="Times New Roman"/>
                <w:color w:val="000000"/>
                <w:sz w:val="24"/>
              </w:rPr>
              <w:t>12.1</w:t>
            </w:r>
          </w:p>
        </w:tc>
        <w:tc>
          <w:tcPr>
            <w:tcW w:w="11399" w:type="dxa"/>
            <w:tcMar>
              <w:top w:w="50" w:type="dxa"/>
              <w:left w:w="100" w:type="dxa"/>
            </w:tcMar>
            <w:vAlign w:val="center"/>
          </w:tcPr>
          <w:p w14:paraId="11C589AC"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основными методами научного познания (наблюдение, измерение, эксперимент, моделирование) при изучении веществ и химических явлений; умение сформулировать проблему и предложить пути её решения</w:t>
            </w:r>
          </w:p>
        </w:tc>
      </w:tr>
      <w:tr w:rsidR="008E536F" w:rsidRPr="00A20A91" w14:paraId="4588093E" w14:textId="77777777">
        <w:trPr>
          <w:trHeight w:val="144"/>
        </w:trPr>
        <w:tc>
          <w:tcPr>
            <w:tcW w:w="2003" w:type="dxa"/>
            <w:tcMar>
              <w:top w:w="50" w:type="dxa"/>
              <w:left w:w="100" w:type="dxa"/>
            </w:tcMar>
            <w:vAlign w:val="center"/>
          </w:tcPr>
          <w:p w14:paraId="2F87733B" w14:textId="77777777" w:rsidR="008E536F" w:rsidRDefault="006B7253">
            <w:pPr>
              <w:spacing w:after="0" w:line="336" w:lineRule="auto"/>
              <w:ind w:left="365"/>
              <w:jc w:val="center"/>
            </w:pPr>
            <w:r>
              <w:rPr>
                <w:rFonts w:ascii="Times New Roman" w:hAnsi="Times New Roman"/>
                <w:color w:val="000000"/>
                <w:sz w:val="24"/>
              </w:rPr>
              <w:t>12.2</w:t>
            </w:r>
          </w:p>
        </w:tc>
        <w:tc>
          <w:tcPr>
            <w:tcW w:w="11399" w:type="dxa"/>
            <w:tcMar>
              <w:top w:w="50" w:type="dxa"/>
              <w:left w:w="100" w:type="dxa"/>
            </w:tcMar>
            <w:vAlign w:val="center"/>
          </w:tcPr>
          <w:p w14:paraId="7A5C647D"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безопасной работы с химическими веществами, химической посудой и лабораторным оборудованием</w:t>
            </w:r>
          </w:p>
        </w:tc>
      </w:tr>
      <w:tr w:rsidR="008E536F" w:rsidRPr="00A20A91" w14:paraId="7CA56436" w14:textId="77777777">
        <w:trPr>
          <w:trHeight w:val="144"/>
        </w:trPr>
        <w:tc>
          <w:tcPr>
            <w:tcW w:w="2003" w:type="dxa"/>
            <w:tcMar>
              <w:top w:w="50" w:type="dxa"/>
              <w:left w:w="100" w:type="dxa"/>
            </w:tcMar>
            <w:vAlign w:val="center"/>
          </w:tcPr>
          <w:p w14:paraId="0ED776DA" w14:textId="77777777" w:rsidR="008E536F" w:rsidRDefault="006B7253">
            <w:pPr>
              <w:spacing w:after="0" w:line="336" w:lineRule="auto"/>
              <w:ind w:left="365"/>
              <w:jc w:val="center"/>
            </w:pPr>
            <w:r>
              <w:rPr>
                <w:rFonts w:ascii="Times New Roman" w:hAnsi="Times New Roman"/>
                <w:color w:val="000000"/>
                <w:sz w:val="24"/>
              </w:rPr>
              <w:t>12.3</w:t>
            </w:r>
          </w:p>
        </w:tc>
        <w:tc>
          <w:tcPr>
            <w:tcW w:w="11399" w:type="dxa"/>
            <w:tcMar>
              <w:top w:w="50" w:type="dxa"/>
              <w:left w:w="100" w:type="dxa"/>
            </w:tcMar>
            <w:vAlign w:val="center"/>
          </w:tcPr>
          <w:p w14:paraId="7AF74F2D"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правилами безопасного обращения с веществами, используемыми в повседневной жизни, правилами поведения в целях сбережения здоровья и окружающей природной среды; понимание вреда (опасности) воздействия на живые организмы определённых веществ, способов уменьшения и предотвращения их вредного воздействия</w:t>
            </w:r>
          </w:p>
        </w:tc>
      </w:tr>
      <w:tr w:rsidR="008E536F" w:rsidRPr="00A20A91" w14:paraId="5C8F2119" w14:textId="77777777">
        <w:trPr>
          <w:trHeight w:val="144"/>
        </w:trPr>
        <w:tc>
          <w:tcPr>
            <w:tcW w:w="2003" w:type="dxa"/>
            <w:tcMar>
              <w:top w:w="50" w:type="dxa"/>
              <w:left w:w="100" w:type="dxa"/>
            </w:tcMar>
            <w:vAlign w:val="center"/>
          </w:tcPr>
          <w:p w14:paraId="700256FD" w14:textId="77777777" w:rsidR="008E536F" w:rsidRDefault="006B7253">
            <w:pPr>
              <w:spacing w:after="0" w:line="336" w:lineRule="auto"/>
              <w:ind w:left="365"/>
              <w:jc w:val="center"/>
            </w:pPr>
            <w:r>
              <w:rPr>
                <w:rFonts w:ascii="Times New Roman" w:hAnsi="Times New Roman"/>
                <w:color w:val="000000"/>
                <w:sz w:val="24"/>
              </w:rPr>
              <w:t>13</w:t>
            </w:r>
          </w:p>
        </w:tc>
        <w:tc>
          <w:tcPr>
            <w:tcW w:w="11399" w:type="dxa"/>
            <w:tcMar>
              <w:top w:w="50" w:type="dxa"/>
              <w:left w:w="100" w:type="dxa"/>
            </w:tcMar>
            <w:vAlign w:val="center"/>
          </w:tcPr>
          <w:p w14:paraId="24D00CFE"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Наличие практических навыков планирования и осуществления следующих химических экспериментов:</w:t>
            </w:r>
          </w:p>
        </w:tc>
      </w:tr>
      <w:tr w:rsidR="008E536F" w:rsidRPr="00A20A91" w14:paraId="5C647E13" w14:textId="77777777">
        <w:trPr>
          <w:trHeight w:val="144"/>
        </w:trPr>
        <w:tc>
          <w:tcPr>
            <w:tcW w:w="2003" w:type="dxa"/>
            <w:tcMar>
              <w:top w:w="50" w:type="dxa"/>
              <w:left w:w="100" w:type="dxa"/>
            </w:tcMar>
            <w:vAlign w:val="center"/>
          </w:tcPr>
          <w:p w14:paraId="79F59817" w14:textId="77777777" w:rsidR="008E536F" w:rsidRDefault="006B7253">
            <w:pPr>
              <w:spacing w:after="0" w:line="336" w:lineRule="auto"/>
              <w:ind w:left="365"/>
              <w:jc w:val="center"/>
            </w:pPr>
            <w:r>
              <w:rPr>
                <w:rFonts w:ascii="Times New Roman" w:hAnsi="Times New Roman"/>
                <w:color w:val="000000"/>
                <w:sz w:val="24"/>
              </w:rPr>
              <w:t>13.1</w:t>
            </w:r>
          </w:p>
        </w:tc>
        <w:tc>
          <w:tcPr>
            <w:tcW w:w="11399" w:type="dxa"/>
            <w:tcMar>
              <w:top w:w="50" w:type="dxa"/>
              <w:left w:w="100" w:type="dxa"/>
            </w:tcMar>
            <w:vAlign w:val="center"/>
          </w:tcPr>
          <w:p w14:paraId="5DD8ACA7"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 xml:space="preserve">изучение и описание физических свойств веществ; ознакомление с физическими и химическими явлениями; опыты, </w:t>
            </w:r>
            <w:r w:rsidRPr="006B7253">
              <w:rPr>
                <w:rFonts w:ascii="Times New Roman" w:hAnsi="Times New Roman"/>
                <w:color w:val="000000"/>
                <w:sz w:val="24"/>
                <w:lang w:val="ru-RU"/>
              </w:rPr>
              <w:lastRenderedPageBreak/>
              <w:t>иллюстрирующие признаки протекания химических реакций</w:t>
            </w:r>
          </w:p>
        </w:tc>
      </w:tr>
      <w:tr w:rsidR="008E536F" w14:paraId="291AF4FB" w14:textId="77777777">
        <w:trPr>
          <w:trHeight w:val="144"/>
        </w:trPr>
        <w:tc>
          <w:tcPr>
            <w:tcW w:w="2003" w:type="dxa"/>
            <w:tcMar>
              <w:top w:w="50" w:type="dxa"/>
              <w:left w:w="100" w:type="dxa"/>
            </w:tcMar>
            <w:vAlign w:val="center"/>
          </w:tcPr>
          <w:p w14:paraId="16457EF7" w14:textId="77777777" w:rsidR="008E536F" w:rsidRDefault="006B7253">
            <w:pPr>
              <w:spacing w:after="0" w:line="336" w:lineRule="auto"/>
              <w:ind w:left="365"/>
              <w:jc w:val="center"/>
            </w:pPr>
            <w:r>
              <w:rPr>
                <w:rFonts w:ascii="Times New Roman" w:hAnsi="Times New Roman"/>
                <w:color w:val="000000"/>
                <w:sz w:val="24"/>
              </w:rPr>
              <w:lastRenderedPageBreak/>
              <w:t>13.2</w:t>
            </w:r>
          </w:p>
        </w:tc>
        <w:tc>
          <w:tcPr>
            <w:tcW w:w="11399" w:type="dxa"/>
            <w:tcMar>
              <w:top w:w="50" w:type="dxa"/>
              <w:left w:w="100" w:type="dxa"/>
            </w:tcMar>
            <w:vAlign w:val="center"/>
          </w:tcPr>
          <w:p w14:paraId="032477F7" w14:textId="77777777" w:rsidR="008E536F" w:rsidRDefault="006B7253">
            <w:pPr>
              <w:spacing w:after="0" w:line="336" w:lineRule="auto"/>
              <w:ind w:left="365"/>
              <w:jc w:val="both"/>
            </w:pPr>
            <w:r>
              <w:rPr>
                <w:rFonts w:ascii="Times New Roman" w:hAnsi="Times New Roman"/>
                <w:color w:val="000000"/>
                <w:sz w:val="24"/>
              </w:rPr>
              <w:t>изучение способов разделения смесей</w:t>
            </w:r>
          </w:p>
        </w:tc>
      </w:tr>
      <w:tr w:rsidR="008E536F" w:rsidRPr="00A20A91" w14:paraId="4C166E6F" w14:textId="77777777">
        <w:trPr>
          <w:trHeight w:val="144"/>
        </w:trPr>
        <w:tc>
          <w:tcPr>
            <w:tcW w:w="2003" w:type="dxa"/>
            <w:tcMar>
              <w:top w:w="50" w:type="dxa"/>
              <w:left w:w="100" w:type="dxa"/>
            </w:tcMar>
            <w:vAlign w:val="center"/>
          </w:tcPr>
          <w:p w14:paraId="0A350826" w14:textId="77777777" w:rsidR="008E536F" w:rsidRDefault="006B7253">
            <w:pPr>
              <w:spacing w:after="0" w:line="336" w:lineRule="auto"/>
              <w:ind w:left="365"/>
              <w:jc w:val="center"/>
            </w:pPr>
            <w:r>
              <w:rPr>
                <w:rFonts w:ascii="Times New Roman" w:hAnsi="Times New Roman"/>
                <w:color w:val="000000"/>
                <w:sz w:val="24"/>
              </w:rPr>
              <w:t>13.3</w:t>
            </w:r>
          </w:p>
        </w:tc>
        <w:tc>
          <w:tcPr>
            <w:tcW w:w="11399" w:type="dxa"/>
            <w:tcMar>
              <w:top w:w="50" w:type="dxa"/>
              <w:left w:w="100" w:type="dxa"/>
            </w:tcMar>
            <w:vAlign w:val="center"/>
          </w:tcPr>
          <w:p w14:paraId="2F863E72"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получение кислорода и изучение его свойств; получение водорода и изучение его свойств; получение углекислого газа и изучение его свойств; получение аммиака и изучение его свойств</w:t>
            </w:r>
          </w:p>
        </w:tc>
      </w:tr>
      <w:tr w:rsidR="008E536F" w:rsidRPr="00A20A91" w14:paraId="62AACB6B" w14:textId="77777777">
        <w:trPr>
          <w:trHeight w:val="144"/>
        </w:trPr>
        <w:tc>
          <w:tcPr>
            <w:tcW w:w="2003" w:type="dxa"/>
            <w:tcMar>
              <w:top w:w="50" w:type="dxa"/>
              <w:left w:w="100" w:type="dxa"/>
            </w:tcMar>
            <w:vAlign w:val="center"/>
          </w:tcPr>
          <w:p w14:paraId="13977C0F" w14:textId="77777777" w:rsidR="008E536F" w:rsidRDefault="006B7253">
            <w:pPr>
              <w:spacing w:after="0" w:line="336" w:lineRule="auto"/>
              <w:ind w:left="365"/>
              <w:jc w:val="center"/>
            </w:pPr>
            <w:r>
              <w:rPr>
                <w:rFonts w:ascii="Times New Roman" w:hAnsi="Times New Roman"/>
                <w:color w:val="000000"/>
                <w:sz w:val="24"/>
              </w:rPr>
              <w:t>13.4</w:t>
            </w:r>
          </w:p>
        </w:tc>
        <w:tc>
          <w:tcPr>
            <w:tcW w:w="11399" w:type="dxa"/>
            <w:tcMar>
              <w:top w:w="50" w:type="dxa"/>
              <w:left w:w="100" w:type="dxa"/>
            </w:tcMar>
            <w:vAlign w:val="center"/>
          </w:tcPr>
          <w:p w14:paraId="357EF5DC"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приготовление растворов с определённой массовой долей растворённого вещества</w:t>
            </w:r>
          </w:p>
        </w:tc>
      </w:tr>
      <w:tr w:rsidR="008E536F" w:rsidRPr="00A20A91" w14:paraId="4FADFD89" w14:textId="77777777">
        <w:trPr>
          <w:trHeight w:val="144"/>
        </w:trPr>
        <w:tc>
          <w:tcPr>
            <w:tcW w:w="2003" w:type="dxa"/>
            <w:tcMar>
              <w:top w:w="50" w:type="dxa"/>
              <w:left w:w="100" w:type="dxa"/>
            </w:tcMar>
            <w:vAlign w:val="center"/>
          </w:tcPr>
          <w:p w14:paraId="4D4AA12F" w14:textId="77777777" w:rsidR="008E536F" w:rsidRDefault="006B7253">
            <w:pPr>
              <w:spacing w:after="0" w:line="336" w:lineRule="auto"/>
              <w:ind w:left="365"/>
              <w:jc w:val="center"/>
            </w:pPr>
            <w:r>
              <w:rPr>
                <w:rFonts w:ascii="Times New Roman" w:hAnsi="Times New Roman"/>
                <w:color w:val="000000"/>
                <w:sz w:val="24"/>
              </w:rPr>
              <w:t>13.5</w:t>
            </w:r>
          </w:p>
        </w:tc>
        <w:tc>
          <w:tcPr>
            <w:tcW w:w="11399" w:type="dxa"/>
            <w:tcMar>
              <w:top w:w="50" w:type="dxa"/>
              <w:left w:w="100" w:type="dxa"/>
            </w:tcMar>
            <w:vAlign w:val="center"/>
          </w:tcPr>
          <w:p w14:paraId="431675B2"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применение индикаторов (лакмуса, метилоранжа и фенолфталеина) для определения характера среды в растворах кислот и щелочей</w:t>
            </w:r>
          </w:p>
        </w:tc>
      </w:tr>
      <w:tr w:rsidR="008E536F" w:rsidRPr="00A20A91" w14:paraId="5F1D7E26" w14:textId="77777777">
        <w:trPr>
          <w:trHeight w:val="144"/>
        </w:trPr>
        <w:tc>
          <w:tcPr>
            <w:tcW w:w="2003" w:type="dxa"/>
            <w:tcMar>
              <w:top w:w="50" w:type="dxa"/>
              <w:left w:w="100" w:type="dxa"/>
            </w:tcMar>
            <w:vAlign w:val="center"/>
          </w:tcPr>
          <w:p w14:paraId="60E462BC" w14:textId="77777777" w:rsidR="008E536F" w:rsidRDefault="006B7253">
            <w:pPr>
              <w:spacing w:after="0" w:line="336" w:lineRule="auto"/>
              <w:ind w:left="365"/>
              <w:jc w:val="center"/>
            </w:pPr>
            <w:r>
              <w:rPr>
                <w:rFonts w:ascii="Times New Roman" w:hAnsi="Times New Roman"/>
                <w:color w:val="000000"/>
                <w:sz w:val="24"/>
              </w:rPr>
              <w:t>13.6</w:t>
            </w:r>
          </w:p>
        </w:tc>
        <w:tc>
          <w:tcPr>
            <w:tcW w:w="11399" w:type="dxa"/>
            <w:tcMar>
              <w:top w:w="50" w:type="dxa"/>
              <w:left w:w="100" w:type="dxa"/>
            </w:tcMar>
            <w:vAlign w:val="center"/>
          </w:tcPr>
          <w:p w14:paraId="34ACAAB4" w14:textId="77777777" w:rsidR="008E536F" w:rsidRPr="006B7253" w:rsidRDefault="006B7253">
            <w:pPr>
              <w:spacing w:after="0" w:line="336" w:lineRule="auto"/>
              <w:ind w:left="365"/>
              <w:jc w:val="both"/>
              <w:rPr>
                <w:lang w:val="ru-RU"/>
              </w:rPr>
            </w:pPr>
            <w:r w:rsidRPr="006B7253">
              <w:rPr>
                <w:rFonts w:ascii="Times New Roman" w:hAnsi="Times New Roman"/>
                <w:color w:val="000000"/>
                <w:spacing w:val="-4"/>
                <w:sz w:val="24"/>
                <w:lang w:val="ru-RU"/>
              </w:rPr>
              <w:t xml:space="preserve">исследование и описание свойств неорганических веществ различных классов; изучение взаимодействия кислот с металлами, оксидами металлов, растворимыми и нерастворимыми основаниями, солями; </w:t>
            </w:r>
            <w:r w:rsidRPr="006B7253">
              <w:rPr>
                <w:rFonts w:ascii="Times New Roman" w:hAnsi="Times New Roman"/>
                <w:color w:val="000000"/>
                <w:sz w:val="24"/>
                <w:lang w:val="ru-RU"/>
              </w:rPr>
              <w:t>получение нерастворимых оснований; вытеснение одного металла другим из раствора соли; исследование амфотерных свойств гидроксидов алюминия и цинка</w:t>
            </w:r>
          </w:p>
        </w:tc>
      </w:tr>
      <w:tr w:rsidR="008E536F" w:rsidRPr="00A20A91" w14:paraId="1A27BF4E" w14:textId="77777777">
        <w:trPr>
          <w:trHeight w:val="144"/>
        </w:trPr>
        <w:tc>
          <w:tcPr>
            <w:tcW w:w="2003" w:type="dxa"/>
            <w:tcMar>
              <w:top w:w="50" w:type="dxa"/>
              <w:left w:w="100" w:type="dxa"/>
            </w:tcMar>
            <w:vAlign w:val="center"/>
          </w:tcPr>
          <w:p w14:paraId="097D71F1" w14:textId="77777777" w:rsidR="008E536F" w:rsidRDefault="006B7253">
            <w:pPr>
              <w:spacing w:after="0" w:line="336" w:lineRule="auto"/>
              <w:ind w:left="365"/>
              <w:jc w:val="center"/>
            </w:pPr>
            <w:r>
              <w:rPr>
                <w:rFonts w:ascii="Times New Roman" w:hAnsi="Times New Roman"/>
                <w:color w:val="000000"/>
                <w:sz w:val="24"/>
              </w:rPr>
              <w:t>13.7</w:t>
            </w:r>
          </w:p>
        </w:tc>
        <w:tc>
          <w:tcPr>
            <w:tcW w:w="11399" w:type="dxa"/>
            <w:tcMar>
              <w:top w:w="50" w:type="dxa"/>
              <w:left w:w="100" w:type="dxa"/>
            </w:tcMar>
            <w:vAlign w:val="center"/>
          </w:tcPr>
          <w:p w14:paraId="2C88E0E0"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решение экспериментальных задач по темам: «Основные классы неорганических соединений»; «Электролитическая диссоциация»; «Важнейшие неметаллы и их соединения»; «Важнейшие металлы и их соединения»</w:t>
            </w:r>
          </w:p>
        </w:tc>
      </w:tr>
      <w:tr w:rsidR="008E536F" w:rsidRPr="00A20A91" w14:paraId="75A65B6F" w14:textId="77777777">
        <w:trPr>
          <w:trHeight w:val="144"/>
        </w:trPr>
        <w:tc>
          <w:tcPr>
            <w:tcW w:w="2003" w:type="dxa"/>
            <w:tcMar>
              <w:top w:w="50" w:type="dxa"/>
              <w:left w:w="100" w:type="dxa"/>
            </w:tcMar>
            <w:vAlign w:val="center"/>
          </w:tcPr>
          <w:p w14:paraId="01E2C338" w14:textId="77777777" w:rsidR="008E536F" w:rsidRDefault="006B7253">
            <w:pPr>
              <w:spacing w:after="0" w:line="336" w:lineRule="auto"/>
              <w:ind w:left="365"/>
              <w:jc w:val="center"/>
            </w:pPr>
            <w:r>
              <w:rPr>
                <w:rFonts w:ascii="Times New Roman" w:hAnsi="Times New Roman"/>
                <w:color w:val="000000"/>
                <w:sz w:val="24"/>
              </w:rPr>
              <w:t>13.8</w:t>
            </w:r>
          </w:p>
        </w:tc>
        <w:tc>
          <w:tcPr>
            <w:tcW w:w="11399" w:type="dxa"/>
            <w:tcMar>
              <w:top w:w="50" w:type="dxa"/>
              <w:left w:w="100" w:type="dxa"/>
            </w:tcMar>
            <w:vAlign w:val="center"/>
          </w:tcPr>
          <w:p w14:paraId="7367F170"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химические эксперименты, иллюстрирующие признаки протекания реакций ионного обмена; качественные реакции на присутствующие в водных растворах ионы: хлорид-, бромид-, иодид-, сульфат-, фосфат-, карбонат-, силикат-анионы, гидроксид-ионы, катионы аммония, магния, кальция, алюминия, железа (2+) и железа (3+), меди (2+), цинка</w:t>
            </w:r>
          </w:p>
        </w:tc>
      </w:tr>
      <w:tr w:rsidR="008E536F" w14:paraId="42F6145D" w14:textId="77777777">
        <w:trPr>
          <w:trHeight w:val="144"/>
        </w:trPr>
        <w:tc>
          <w:tcPr>
            <w:tcW w:w="2003" w:type="dxa"/>
            <w:tcMar>
              <w:top w:w="50" w:type="dxa"/>
              <w:left w:w="100" w:type="dxa"/>
            </w:tcMar>
            <w:vAlign w:val="center"/>
          </w:tcPr>
          <w:p w14:paraId="0A0EAAF0" w14:textId="77777777" w:rsidR="008E536F" w:rsidRDefault="006B7253">
            <w:pPr>
              <w:spacing w:after="0" w:line="336" w:lineRule="auto"/>
              <w:ind w:left="365"/>
              <w:jc w:val="center"/>
            </w:pPr>
            <w:r>
              <w:rPr>
                <w:rFonts w:ascii="Times New Roman" w:hAnsi="Times New Roman"/>
                <w:color w:val="000000"/>
                <w:sz w:val="24"/>
              </w:rPr>
              <w:t>14</w:t>
            </w:r>
          </w:p>
        </w:tc>
        <w:tc>
          <w:tcPr>
            <w:tcW w:w="11399" w:type="dxa"/>
            <w:tcMar>
              <w:top w:w="50" w:type="dxa"/>
              <w:left w:w="100" w:type="dxa"/>
            </w:tcMar>
            <w:vAlign w:val="center"/>
          </w:tcPr>
          <w:p w14:paraId="6FC0652B" w14:textId="77777777" w:rsidR="008E536F" w:rsidRDefault="006B7253">
            <w:pPr>
              <w:spacing w:after="0" w:line="336" w:lineRule="auto"/>
              <w:ind w:left="365"/>
              <w:jc w:val="both"/>
            </w:pPr>
            <w:r>
              <w:rPr>
                <w:rFonts w:ascii="Times New Roman" w:hAnsi="Times New Roman"/>
                <w:color w:val="000000"/>
                <w:sz w:val="24"/>
              </w:rPr>
              <w:t>Умение:</w:t>
            </w:r>
          </w:p>
        </w:tc>
      </w:tr>
      <w:tr w:rsidR="008E536F" w:rsidRPr="00A20A91" w14:paraId="681E1E84" w14:textId="77777777">
        <w:trPr>
          <w:trHeight w:val="144"/>
        </w:trPr>
        <w:tc>
          <w:tcPr>
            <w:tcW w:w="2003" w:type="dxa"/>
            <w:tcMar>
              <w:top w:w="50" w:type="dxa"/>
              <w:left w:w="100" w:type="dxa"/>
            </w:tcMar>
            <w:vAlign w:val="center"/>
          </w:tcPr>
          <w:p w14:paraId="7578036E" w14:textId="77777777" w:rsidR="008E536F" w:rsidRDefault="006B7253">
            <w:pPr>
              <w:spacing w:after="0" w:line="336" w:lineRule="auto"/>
              <w:ind w:left="365"/>
              <w:jc w:val="center"/>
            </w:pPr>
            <w:r>
              <w:rPr>
                <w:rFonts w:ascii="Times New Roman" w:hAnsi="Times New Roman"/>
                <w:color w:val="000000"/>
                <w:sz w:val="24"/>
              </w:rPr>
              <w:t>14.1</w:t>
            </w:r>
          </w:p>
        </w:tc>
        <w:tc>
          <w:tcPr>
            <w:tcW w:w="11399" w:type="dxa"/>
            <w:tcMar>
              <w:top w:w="50" w:type="dxa"/>
              <w:left w:w="100" w:type="dxa"/>
            </w:tcMar>
            <w:vAlign w:val="center"/>
          </w:tcPr>
          <w:p w14:paraId="18289663"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представлять результаты эксперимента в форме выводов, доказательств, графиков и таблиц и выявлять эмпирические закономерности</w:t>
            </w:r>
          </w:p>
        </w:tc>
      </w:tr>
      <w:tr w:rsidR="008E536F" w:rsidRPr="00A20A91" w14:paraId="3A872743" w14:textId="77777777">
        <w:trPr>
          <w:trHeight w:val="144"/>
        </w:trPr>
        <w:tc>
          <w:tcPr>
            <w:tcW w:w="2003" w:type="dxa"/>
            <w:tcMar>
              <w:top w:w="50" w:type="dxa"/>
              <w:left w:w="100" w:type="dxa"/>
            </w:tcMar>
            <w:vAlign w:val="center"/>
          </w:tcPr>
          <w:p w14:paraId="6685A3E3" w14:textId="77777777" w:rsidR="008E536F" w:rsidRDefault="006B7253">
            <w:pPr>
              <w:spacing w:after="0" w:line="336" w:lineRule="auto"/>
              <w:ind w:left="365"/>
              <w:jc w:val="center"/>
            </w:pPr>
            <w:r>
              <w:rPr>
                <w:rFonts w:ascii="Times New Roman" w:hAnsi="Times New Roman"/>
                <w:color w:val="000000"/>
                <w:sz w:val="24"/>
              </w:rPr>
              <w:t>14.2</w:t>
            </w:r>
          </w:p>
        </w:tc>
        <w:tc>
          <w:tcPr>
            <w:tcW w:w="11399" w:type="dxa"/>
            <w:tcMar>
              <w:top w:w="50" w:type="dxa"/>
              <w:left w:w="100" w:type="dxa"/>
            </w:tcMar>
            <w:vAlign w:val="center"/>
          </w:tcPr>
          <w:p w14:paraId="2FED37EC"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устанавливать связи между реально наблюдаемыми химическими явлениями и процессами, происходящими в макро- и микромире, объяснять причины многообразия веществ</w:t>
            </w:r>
          </w:p>
        </w:tc>
      </w:tr>
    </w:tbl>
    <w:p w14:paraId="6DF9F69A" w14:textId="77777777" w:rsidR="008E536F" w:rsidRPr="006B7253" w:rsidRDefault="008E536F">
      <w:pPr>
        <w:spacing w:after="0" w:line="336" w:lineRule="auto"/>
        <w:ind w:left="120"/>
        <w:rPr>
          <w:lang w:val="ru-RU"/>
        </w:rPr>
      </w:pPr>
    </w:p>
    <w:p w14:paraId="297653CE" w14:textId="77777777" w:rsidR="008E536F" w:rsidRPr="006B7253" w:rsidRDefault="008E536F">
      <w:pPr>
        <w:rPr>
          <w:lang w:val="ru-RU"/>
        </w:rPr>
        <w:sectPr w:rsidR="008E536F" w:rsidRPr="006B7253">
          <w:pgSz w:w="11906" w:h="16383"/>
          <w:pgMar w:top="1134" w:right="850" w:bottom="1134" w:left="1701" w:header="720" w:footer="720" w:gutter="0"/>
          <w:cols w:space="720"/>
        </w:sectPr>
      </w:pPr>
    </w:p>
    <w:p w14:paraId="3B79C201" w14:textId="77777777" w:rsidR="008E536F" w:rsidRPr="006B7253" w:rsidRDefault="006B7253">
      <w:pPr>
        <w:spacing w:before="199" w:after="199" w:line="336" w:lineRule="auto"/>
        <w:ind w:left="120"/>
        <w:rPr>
          <w:lang w:val="ru-RU"/>
        </w:rPr>
      </w:pPr>
      <w:bookmarkStart w:id="13" w:name="block-55495910"/>
      <w:bookmarkEnd w:id="12"/>
      <w:r w:rsidRPr="006B7253">
        <w:rPr>
          <w:rFonts w:ascii="Times New Roman" w:hAnsi="Times New Roman"/>
          <w:b/>
          <w:color w:val="000000"/>
          <w:sz w:val="28"/>
          <w:lang w:val="ru-RU"/>
        </w:rPr>
        <w:lastRenderedPageBreak/>
        <w:t>ПЕРЕЧЕНЬ ЭЛЕМЕНТОВ СОДЕРЖАНИЯ, ПРОВЕРЯЕМЫХ НА ОСНОВНОМ ГОСУДАРСТВЕННОМ ЭКЗАМЕНЕ ПО ХИМИИ</w:t>
      </w:r>
    </w:p>
    <w:p w14:paraId="491474BB" w14:textId="77777777" w:rsidR="008E536F" w:rsidRPr="006B7253" w:rsidRDefault="008E536F">
      <w:pPr>
        <w:spacing w:after="0"/>
        <w:ind w:left="120"/>
        <w:rPr>
          <w:lang w:val="ru-RU"/>
        </w:rPr>
      </w:pP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93"/>
        <w:gridCol w:w="8179"/>
      </w:tblGrid>
      <w:tr w:rsidR="008E536F" w14:paraId="7B255FCF" w14:textId="77777777">
        <w:trPr>
          <w:trHeight w:val="144"/>
        </w:trPr>
        <w:tc>
          <w:tcPr>
            <w:tcW w:w="958" w:type="dxa"/>
            <w:tcMar>
              <w:top w:w="50" w:type="dxa"/>
              <w:left w:w="100" w:type="dxa"/>
            </w:tcMar>
            <w:vAlign w:val="center"/>
          </w:tcPr>
          <w:p w14:paraId="30CF1801" w14:textId="77777777" w:rsidR="008E536F" w:rsidRDefault="006B7253">
            <w:pPr>
              <w:spacing w:after="0"/>
              <w:ind w:left="272"/>
            </w:pPr>
            <w:r w:rsidRPr="006B7253">
              <w:rPr>
                <w:rFonts w:ascii="Times New Roman" w:hAnsi="Times New Roman"/>
                <w:b/>
                <w:color w:val="000000"/>
                <w:sz w:val="24"/>
                <w:lang w:val="ru-RU"/>
              </w:rPr>
              <w:t xml:space="preserve"> </w:t>
            </w:r>
            <w:r>
              <w:rPr>
                <w:rFonts w:ascii="Times New Roman" w:hAnsi="Times New Roman"/>
                <w:b/>
                <w:color w:val="000000"/>
                <w:sz w:val="24"/>
              </w:rPr>
              <w:t xml:space="preserve">Код </w:t>
            </w:r>
          </w:p>
        </w:tc>
        <w:tc>
          <w:tcPr>
            <w:tcW w:w="13420" w:type="dxa"/>
            <w:tcMar>
              <w:top w:w="50" w:type="dxa"/>
              <w:left w:w="100" w:type="dxa"/>
            </w:tcMar>
            <w:vAlign w:val="center"/>
          </w:tcPr>
          <w:p w14:paraId="13D8B1B0" w14:textId="77777777" w:rsidR="008E536F" w:rsidRDefault="006B7253">
            <w:pPr>
              <w:spacing w:after="0"/>
              <w:ind w:left="272"/>
            </w:pPr>
            <w:r>
              <w:rPr>
                <w:rFonts w:ascii="Times New Roman" w:hAnsi="Times New Roman"/>
                <w:b/>
                <w:color w:val="000000"/>
                <w:sz w:val="24"/>
              </w:rPr>
              <w:t xml:space="preserve"> Проверяемый элемент содержания </w:t>
            </w:r>
          </w:p>
        </w:tc>
      </w:tr>
      <w:tr w:rsidR="008E536F" w14:paraId="463C2BCA" w14:textId="77777777">
        <w:trPr>
          <w:trHeight w:val="144"/>
        </w:trPr>
        <w:tc>
          <w:tcPr>
            <w:tcW w:w="958" w:type="dxa"/>
            <w:tcMar>
              <w:top w:w="50" w:type="dxa"/>
              <w:left w:w="100" w:type="dxa"/>
            </w:tcMar>
            <w:vAlign w:val="center"/>
          </w:tcPr>
          <w:p w14:paraId="63D99536" w14:textId="77777777" w:rsidR="008E536F" w:rsidRDefault="006B7253">
            <w:pPr>
              <w:spacing w:after="0" w:line="336" w:lineRule="auto"/>
              <w:ind w:left="365"/>
              <w:jc w:val="center"/>
            </w:pPr>
            <w:r>
              <w:rPr>
                <w:rFonts w:ascii="Times New Roman" w:hAnsi="Times New Roman"/>
                <w:color w:val="000000"/>
                <w:sz w:val="24"/>
              </w:rPr>
              <w:t>1</w:t>
            </w:r>
          </w:p>
        </w:tc>
        <w:tc>
          <w:tcPr>
            <w:tcW w:w="13420" w:type="dxa"/>
            <w:tcMar>
              <w:top w:w="50" w:type="dxa"/>
              <w:left w:w="100" w:type="dxa"/>
            </w:tcMar>
            <w:vAlign w:val="center"/>
          </w:tcPr>
          <w:p w14:paraId="2D3E3320" w14:textId="77777777" w:rsidR="008E536F" w:rsidRDefault="006B7253">
            <w:pPr>
              <w:spacing w:after="0" w:line="336" w:lineRule="auto"/>
              <w:ind w:left="365"/>
              <w:jc w:val="both"/>
            </w:pPr>
            <w:r>
              <w:rPr>
                <w:rFonts w:ascii="Times New Roman" w:hAnsi="Times New Roman"/>
                <w:color w:val="000000"/>
                <w:sz w:val="24"/>
              </w:rPr>
              <w:t>Первоначальные химические понятия</w:t>
            </w:r>
          </w:p>
        </w:tc>
      </w:tr>
      <w:tr w:rsidR="008E536F" w:rsidRPr="00A20A91" w14:paraId="547D4019" w14:textId="77777777">
        <w:trPr>
          <w:trHeight w:val="144"/>
        </w:trPr>
        <w:tc>
          <w:tcPr>
            <w:tcW w:w="958" w:type="dxa"/>
            <w:tcMar>
              <w:top w:w="50" w:type="dxa"/>
              <w:left w:w="100" w:type="dxa"/>
            </w:tcMar>
            <w:vAlign w:val="center"/>
          </w:tcPr>
          <w:p w14:paraId="0D68C412" w14:textId="77777777" w:rsidR="008E536F" w:rsidRDefault="006B7253">
            <w:pPr>
              <w:spacing w:after="0" w:line="336" w:lineRule="auto"/>
              <w:ind w:left="365"/>
              <w:jc w:val="center"/>
            </w:pPr>
            <w:r>
              <w:rPr>
                <w:rFonts w:ascii="Times New Roman" w:hAnsi="Times New Roman"/>
                <w:color w:val="000000"/>
                <w:sz w:val="24"/>
              </w:rPr>
              <w:t>1.1</w:t>
            </w:r>
          </w:p>
        </w:tc>
        <w:tc>
          <w:tcPr>
            <w:tcW w:w="13420" w:type="dxa"/>
            <w:tcMar>
              <w:top w:w="50" w:type="dxa"/>
              <w:left w:w="100" w:type="dxa"/>
            </w:tcMar>
            <w:vAlign w:val="center"/>
          </w:tcPr>
          <w:p w14:paraId="0736984C"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Чистые вещества и смеси. Способы разделения смесей</w:t>
            </w:r>
          </w:p>
        </w:tc>
      </w:tr>
      <w:tr w:rsidR="008E536F" w:rsidRPr="00A20A91" w14:paraId="05EC4E7B" w14:textId="77777777">
        <w:trPr>
          <w:trHeight w:val="144"/>
        </w:trPr>
        <w:tc>
          <w:tcPr>
            <w:tcW w:w="958" w:type="dxa"/>
            <w:tcMar>
              <w:top w:w="50" w:type="dxa"/>
              <w:left w:w="100" w:type="dxa"/>
            </w:tcMar>
            <w:vAlign w:val="center"/>
          </w:tcPr>
          <w:p w14:paraId="6410EA87" w14:textId="77777777" w:rsidR="008E536F" w:rsidRDefault="006B7253">
            <w:pPr>
              <w:spacing w:after="0" w:line="336" w:lineRule="auto"/>
              <w:ind w:left="365"/>
              <w:jc w:val="center"/>
            </w:pPr>
            <w:r>
              <w:rPr>
                <w:rFonts w:ascii="Times New Roman" w:hAnsi="Times New Roman"/>
                <w:color w:val="000000"/>
                <w:sz w:val="24"/>
              </w:rPr>
              <w:t>1.2</w:t>
            </w:r>
          </w:p>
        </w:tc>
        <w:tc>
          <w:tcPr>
            <w:tcW w:w="13420" w:type="dxa"/>
            <w:tcMar>
              <w:top w:w="50" w:type="dxa"/>
              <w:left w:w="100" w:type="dxa"/>
            </w:tcMar>
            <w:vAlign w:val="center"/>
          </w:tcPr>
          <w:p w14:paraId="78022903"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 xml:space="preserve">Атомы и молекулы. Химические элементы. Символы химических элементов. Простые и сложные вещества. </w:t>
            </w:r>
          </w:p>
        </w:tc>
      </w:tr>
      <w:tr w:rsidR="008E536F" w14:paraId="32898281" w14:textId="77777777">
        <w:trPr>
          <w:trHeight w:val="144"/>
        </w:trPr>
        <w:tc>
          <w:tcPr>
            <w:tcW w:w="958" w:type="dxa"/>
            <w:tcMar>
              <w:top w:w="50" w:type="dxa"/>
              <w:left w:w="100" w:type="dxa"/>
            </w:tcMar>
            <w:vAlign w:val="center"/>
          </w:tcPr>
          <w:p w14:paraId="558B77DC" w14:textId="77777777" w:rsidR="008E536F" w:rsidRDefault="006B7253">
            <w:pPr>
              <w:spacing w:after="0" w:line="336" w:lineRule="auto"/>
              <w:ind w:left="365"/>
              <w:jc w:val="center"/>
            </w:pPr>
            <w:r>
              <w:rPr>
                <w:rFonts w:ascii="Times New Roman" w:hAnsi="Times New Roman"/>
                <w:color w:val="000000"/>
                <w:sz w:val="24"/>
              </w:rPr>
              <w:t>1.3</w:t>
            </w:r>
          </w:p>
        </w:tc>
        <w:tc>
          <w:tcPr>
            <w:tcW w:w="13420" w:type="dxa"/>
            <w:tcMar>
              <w:top w:w="50" w:type="dxa"/>
              <w:left w:w="100" w:type="dxa"/>
            </w:tcMar>
            <w:vAlign w:val="center"/>
          </w:tcPr>
          <w:p w14:paraId="62820F15" w14:textId="77777777" w:rsidR="008E536F" w:rsidRDefault="006B7253">
            <w:pPr>
              <w:spacing w:after="0" w:line="336" w:lineRule="auto"/>
              <w:ind w:left="365"/>
              <w:jc w:val="both"/>
            </w:pPr>
            <w:r w:rsidRPr="006B7253">
              <w:rPr>
                <w:rFonts w:ascii="Times New Roman" w:hAnsi="Times New Roman"/>
                <w:color w:val="000000"/>
                <w:sz w:val="24"/>
                <w:lang w:val="ru-RU"/>
              </w:rPr>
              <w:t xml:space="preserve">Химическая формула. Валентность атомов химических элементов. </w:t>
            </w:r>
            <w:r>
              <w:rPr>
                <w:rFonts w:ascii="Times New Roman" w:hAnsi="Times New Roman"/>
                <w:color w:val="000000"/>
                <w:sz w:val="24"/>
              </w:rPr>
              <w:t>Степень окисления</w:t>
            </w:r>
          </w:p>
        </w:tc>
      </w:tr>
      <w:tr w:rsidR="008E536F" w:rsidRPr="00A20A91" w14:paraId="6EFD4355" w14:textId="77777777">
        <w:trPr>
          <w:trHeight w:val="144"/>
        </w:trPr>
        <w:tc>
          <w:tcPr>
            <w:tcW w:w="958" w:type="dxa"/>
            <w:tcMar>
              <w:top w:w="50" w:type="dxa"/>
              <w:left w:w="100" w:type="dxa"/>
            </w:tcMar>
            <w:vAlign w:val="center"/>
          </w:tcPr>
          <w:p w14:paraId="60605B97" w14:textId="77777777" w:rsidR="008E536F" w:rsidRDefault="006B7253">
            <w:pPr>
              <w:spacing w:after="0" w:line="336" w:lineRule="auto"/>
              <w:ind w:left="365"/>
              <w:jc w:val="center"/>
            </w:pPr>
            <w:r>
              <w:rPr>
                <w:rFonts w:ascii="Times New Roman" w:hAnsi="Times New Roman"/>
                <w:color w:val="000000"/>
                <w:sz w:val="24"/>
              </w:rPr>
              <w:t>1.4</w:t>
            </w:r>
          </w:p>
        </w:tc>
        <w:tc>
          <w:tcPr>
            <w:tcW w:w="13420" w:type="dxa"/>
            <w:tcMar>
              <w:top w:w="50" w:type="dxa"/>
              <w:left w:w="100" w:type="dxa"/>
            </w:tcMar>
            <w:vAlign w:val="center"/>
          </w:tcPr>
          <w:p w14:paraId="6BA689B1"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Закон постоянства состава веществ. Относительная атомная масса. Относительная молекулярная масса. Массовая доля химического элемента в соединении</w:t>
            </w:r>
          </w:p>
        </w:tc>
      </w:tr>
      <w:tr w:rsidR="008E536F" w:rsidRPr="00A20A91" w14:paraId="20810AAC" w14:textId="77777777">
        <w:trPr>
          <w:trHeight w:val="144"/>
        </w:trPr>
        <w:tc>
          <w:tcPr>
            <w:tcW w:w="958" w:type="dxa"/>
            <w:tcMar>
              <w:top w:w="50" w:type="dxa"/>
              <w:left w:w="100" w:type="dxa"/>
            </w:tcMar>
            <w:vAlign w:val="center"/>
          </w:tcPr>
          <w:p w14:paraId="050D13C9" w14:textId="77777777" w:rsidR="008E536F" w:rsidRDefault="006B7253">
            <w:pPr>
              <w:spacing w:after="0" w:line="336" w:lineRule="auto"/>
              <w:ind w:left="365"/>
              <w:jc w:val="center"/>
            </w:pPr>
            <w:r>
              <w:rPr>
                <w:rFonts w:ascii="Times New Roman" w:hAnsi="Times New Roman"/>
                <w:color w:val="000000"/>
                <w:sz w:val="24"/>
              </w:rPr>
              <w:t>1.5</w:t>
            </w:r>
          </w:p>
        </w:tc>
        <w:tc>
          <w:tcPr>
            <w:tcW w:w="13420" w:type="dxa"/>
            <w:tcMar>
              <w:top w:w="50" w:type="dxa"/>
              <w:left w:w="100" w:type="dxa"/>
            </w:tcMar>
            <w:vAlign w:val="center"/>
          </w:tcPr>
          <w:p w14:paraId="61BCBBE4"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Количество вещества. Моль. Молярная масса. Молярный объём газов. Взаимосвязь количества, массы и числа структурных единиц вещества</w:t>
            </w:r>
          </w:p>
        </w:tc>
      </w:tr>
      <w:tr w:rsidR="008E536F" w14:paraId="0584C431" w14:textId="77777777">
        <w:trPr>
          <w:trHeight w:val="144"/>
        </w:trPr>
        <w:tc>
          <w:tcPr>
            <w:tcW w:w="958" w:type="dxa"/>
            <w:tcMar>
              <w:top w:w="50" w:type="dxa"/>
              <w:left w:w="100" w:type="dxa"/>
            </w:tcMar>
            <w:vAlign w:val="center"/>
          </w:tcPr>
          <w:p w14:paraId="11833118" w14:textId="77777777" w:rsidR="008E536F" w:rsidRDefault="006B7253">
            <w:pPr>
              <w:spacing w:after="0" w:line="336" w:lineRule="auto"/>
              <w:ind w:left="365"/>
              <w:jc w:val="center"/>
            </w:pPr>
            <w:r>
              <w:rPr>
                <w:rFonts w:ascii="Times New Roman" w:hAnsi="Times New Roman"/>
                <w:color w:val="000000"/>
                <w:sz w:val="24"/>
              </w:rPr>
              <w:t>1.6</w:t>
            </w:r>
          </w:p>
        </w:tc>
        <w:tc>
          <w:tcPr>
            <w:tcW w:w="13420" w:type="dxa"/>
            <w:tcMar>
              <w:top w:w="50" w:type="dxa"/>
              <w:left w:w="100" w:type="dxa"/>
            </w:tcMar>
            <w:vAlign w:val="center"/>
          </w:tcPr>
          <w:p w14:paraId="70FF1991" w14:textId="77777777" w:rsidR="008E536F" w:rsidRDefault="006B7253">
            <w:pPr>
              <w:spacing w:after="0" w:line="336" w:lineRule="auto"/>
              <w:ind w:left="365"/>
              <w:jc w:val="both"/>
            </w:pPr>
            <w:r w:rsidRPr="006B7253">
              <w:rPr>
                <w:rFonts w:ascii="Times New Roman" w:hAnsi="Times New Roman"/>
                <w:color w:val="000000"/>
                <w:sz w:val="24"/>
                <w:lang w:val="ru-RU"/>
              </w:rPr>
              <w:t xml:space="preserve">Физические и химические явления. Химическая реакция и её признаки. </w:t>
            </w:r>
            <w:r>
              <w:rPr>
                <w:rFonts w:ascii="Times New Roman" w:hAnsi="Times New Roman"/>
                <w:color w:val="000000"/>
                <w:sz w:val="24"/>
              </w:rPr>
              <w:t>Закон сохранения массы веществ. Химические уравнения</w:t>
            </w:r>
          </w:p>
        </w:tc>
      </w:tr>
      <w:tr w:rsidR="008E536F" w14:paraId="02659D42" w14:textId="77777777">
        <w:trPr>
          <w:trHeight w:val="144"/>
        </w:trPr>
        <w:tc>
          <w:tcPr>
            <w:tcW w:w="958" w:type="dxa"/>
            <w:tcMar>
              <w:top w:w="50" w:type="dxa"/>
              <w:left w:w="100" w:type="dxa"/>
            </w:tcMar>
            <w:vAlign w:val="center"/>
          </w:tcPr>
          <w:p w14:paraId="516750A9" w14:textId="77777777" w:rsidR="008E536F" w:rsidRDefault="006B7253">
            <w:pPr>
              <w:spacing w:after="0" w:line="336" w:lineRule="auto"/>
              <w:ind w:left="365"/>
              <w:jc w:val="center"/>
            </w:pPr>
            <w:r>
              <w:rPr>
                <w:rFonts w:ascii="Times New Roman" w:hAnsi="Times New Roman"/>
                <w:color w:val="000000"/>
                <w:sz w:val="24"/>
              </w:rPr>
              <w:t>2</w:t>
            </w:r>
          </w:p>
        </w:tc>
        <w:tc>
          <w:tcPr>
            <w:tcW w:w="13420" w:type="dxa"/>
            <w:tcMar>
              <w:top w:w="50" w:type="dxa"/>
              <w:left w:w="100" w:type="dxa"/>
            </w:tcMar>
            <w:vAlign w:val="center"/>
          </w:tcPr>
          <w:p w14:paraId="038E3A77" w14:textId="77777777" w:rsidR="008E536F" w:rsidRDefault="006B7253">
            <w:pPr>
              <w:spacing w:after="0" w:line="336" w:lineRule="auto"/>
              <w:ind w:left="365"/>
              <w:jc w:val="both"/>
            </w:pPr>
            <w:r w:rsidRPr="006B7253">
              <w:rPr>
                <w:rFonts w:ascii="Times New Roman" w:hAnsi="Times New Roman"/>
                <w:color w:val="000000"/>
                <w:sz w:val="24"/>
                <w:lang w:val="ru-RU"/>
              </w:rPr>
              <w:t xml:space="preserve">Периодический закон и Периодическая система химических элементов Д.И. Менделеева. </w:t>
            </w:r>
            <w:r>
              <w:rPr>
                <w:rFonts w:ascii="Times New Roman" w:hAnsi="Times New Roman"/>
                <w:color w:val="000000"/>
                <w:sz w:val="24"/>
              </w:rPr>
              <w:t>Строение атомов</w:t>
            </w:r>
          </w:p>
        </w:tc>
      </w:tr>
      <w:tr w:rsidR="008E536F" w:rsidRPr="00A20A91" w14:paraId="32586709" w14:textId="77777777">
        <w:trPr>
          <w:trHeight w:val="144"/>
        </w:trPr>
        <w:tc>
          <w:tcPr>
            <w:tcW w:w="958" w:type="dxa"/>
            <w:tcMar>
              <w:top w:w="50" w:type="dxa"/>
              <w:left w:w="100" w:type="dxa"/>
            </w:tcMar>
            <w:vAlign w:val="center"/>
          </w:tcPr>
          <w:p w14:paraId="0F4E9F08" w14:textId="77777777" w:rsidR="008E536F" w:rsidRDefault="006B7253">
            <w:pPr>
              <w:spacing w:after="0" w:line="336" w:lineRule="auto"/>
              <w:ind w:left="365"/>
              <w:jc w:val="center"/>
            </w:pPr>
            <w:r>
              <w:rPr>
                <w:rFonts w:ascii="Times New Roman" w:hAnsi="Times New Roman"/>
                <w:color w:val="000000"/>
                <w:sz w:val="24"/>
              </w:rPr>
              <w:t>2.1</w:t>
            </w:r>
          </w:p>
        </w:tc>
        <w:tc>
          <w:tcPr>
            <w:tcW w:w="13420" w:type="dxa"/>
            <w:tcMar>
              <w:top w:w="50" w:type="dxa"/>
              <w:left w:w="100" w:type="dxa"/>
            </w:tcMar>
            <w:vAlign w:val="center"/>
          </w:tcPr>
          <w:p w14:paraId="5637B645"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Периодический закон. Периодическая система химических элементов Д.И. Менделеева. Периоды и группы. Физический смысл порядкового номера, номеров периода и группы элемента</w:t>
            </w:r>
          </w:p>
        </w:tc>
      </w:tr>
      <w:tr w:rsidR="008E536F" w:rsidRPr="00A20A91" w14:paraId="5EC0E76C" w14:textId="77777777">
        <w:trPr>
          <w:trHeight w:val="144"/>
        </w:trPr>
        <w:tc>
          <w:tcPr>
            <w:tcW w:w="958" w:type="dxa"/>
            <w:tcMar>
              <w:top w:w="50" w:type="dxa"/>
              <w:left w:w="100" w:type="dxa"/>
            </w:tcMar>
            <w:vAlign w:val="center"/>
          </w:tcPr>
          <w:p w14:paraId="04758250" w14:textId="77777777" w:rsidR="008E536F" w:rsidRDefault="006B7253">
            <w:pPr>
              <w:spacing w:after="0" w:line="336" w:lineRule="auto"/>
              <w:ind w:left="365"/>
              <w:jc w:val="center"/>
            </w:pPr>
            <w:r>
              <w:rPr>
                <w:rFonts w:ascii="Times New Roman" w:hAnsi="Times New Roman"/>
                <w:color w:val="000000"/>
                <w:sz w:val="24"/>
              </w:rPr>
              <w:t>2.2</w:t>
            </w:r>
          </w:p>
        </w:tc>
        <w:tc>
          <w:tcPr>
            <w:tcW w:w="13420" w:type="dxa"/>
            <w:tcMar>
              <w:top w:w="50" w:type="dxa"/>
              <w:left w:w="100" w:type="dxa"/>
            </w:tcMar>
            <w:vAlign w:val="center"/>
          </w:tcPr>
          <w:p w14:paraId="2B14F9D3"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Строение атомов. Состав атомных ядер. Изотопы. Электроны. Строение электронных оболочек атомов первых 20 химических элементов Периодической системы Д.И. Менделеева</w:t>
            </w:r>
          </w:p>
        </w:tc>
      </w:tr>
      <w:tr w:rsidR="008E536F" w:rsidRPr="00A20A91" w14:paraId="0530EEA4" w14:textId="77777777">
        <w:trPr>
          <w:trHeight w:val="144"/>
        </w:trPr>
        <w:tc>
          <w:tcPr>
            <w:tcW w:w="958" w:type="dxa"/>
            <w:tcMar>
              <w:top w:w="50" w:type="dxa"/>
              <w:left w:w="100" w:type="dxa"/>
            </w:tcMar>
            <w:vAlign w:val="center"/>
          </w:tcPr>
          <w:p w14:paraId="297AF6EC" w14:textId="77777777" w:rsidR="008E536F" w:rsidRDefault="006B7253">
            <w:pPr>
              <w:spacing w:after="0" w:line="336" w:lineRule="auto"/>
              <w:ind w:left="365"/>
              <w:jc w:val="center"/>
            </w:pPr>
            <w:r>
              <w:rPr>
                <w:rFonts w:ascii="Times New Roman" w:hAnsi="Times New Roman"/>
                <w:color w:val="000000"/>
                <w:sz w:val="24"/>
              </w:rPr>
              <w:t>2.3</w:t>
            </w:r>
          </w:p>
        </w:tc>
        <w:tc>
          <w:tcPr>
            <w:tcW w:w="13420" w:type="dxa"/>
            <w:tcMar>
              <w:top w:w="50" w:type="dxa"/>
              <w:left w:w="100" w:type="dxa"/>
            </w:tcMar>
            <w:vAlign w:val="center"/>
          </w:tcPr>
          <w:p w14:paraId="6D5F89A8"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Закономерности в изменении свойств химических элементов первых трёх периодов, калия, кальция (радиуса атомов, электроотрицательности, металлических и неметаллических свойств) и их соединений в соответствии с положением элементов в Периодической системе и строением их атомов</w:t>
            </w:r>
          </w:p>
        </w:tc>
      </w:tr>
      <w:tr w:rsidR="008E536F" w14:paraId="74CC36ED" w14:textId="77777777">
        <w:trPr>
          <w:trHeight w:val="144"/>
        </w:trPr>
        <w:tc>
          <w:tcPr>
            <w:tcW w:w="958" w:type="dxa"/>
            <w:tcMar>
              <w:top w:w="50" w:type="dxa"/>
              <w:left w:w="100" w:type="dxa"/>
            </w:tcMar>
            <w:vAlign w:val="center"/>
          </w:tcPr>
          <w:p w14:paraId="413FBFC0" w14:textId="77777777" w:rsidR="008E536F" w:rsidRDefault="006B7253">
            <w:pPr>
              <w:spacing w:after="0" w:line="336" w:lineRule="auto"/>
              <w:ind w:left="365"/>
              <w:jc w:val="center"/>
            </w:pPr>
            <w:r>
              <w:rPr>
                <w:rFonts w:ascii="Times New Roman" w:hAnsi="Times New Roman"/>
                <w:color w:val="000000"/>
                <w:sz w:val="24"/>
              </w:rPr>
              <w:t>3</w:t>
            </w:r>
          </w:p>
        </w:tc>
        <w:tc>
          <w:tcPr>
            <w:tcW w:w="13420" w:type="dxa"/>
            <w:tcMar>
              <w:top w:w="50" w:type="dxa"/>
              <w:left w:w="100" w:type="dxa"/>
            </w:tcMar>
            <w:vAlign w:val="center"/>
          </w:tcPr>
          <w:p w14:paraId="45AC0F1A" w14:textId="77777777" w:rsidR="008E536F" w:rsidRDefault="006B7253">
            <w:pPr>
              <w:spacing w:after="0" w:line="336" w:lineRule="auto"/>
              <w:ind w:left="365"/>
              <w:jc w:val="both"/>
            </w:pPr>
            <w:r>
              <w:rPr>
                <w:rFonts w:ascii="Times New Roman" w:hAnsi="Times New Roman"/>
                <w:color w:val="000000"/>
                <w:sz w:val="24"/>
              </w:rPr>
              <w:t>Строение вещества</w:t>
            </w:r>
          </w:p>
        </w:tc>
      </w:tr>
      <w:tr w:rsidR="008E536F" w14:paraId="5019AB99" w14:textId="77777777">
        <w:trPr>
          <w:trHeight w:val="144"/>
        </w:trPr>
        <w:tc>
          <w:tcPr>
            <w:tcW w:w="958" w:type="dxa"/>
            <w:tcMar>
              <w:top w:w="50" w:type="dxa"/>
              <w:left w:w="100" w:type="dxa"/>
            </w:tcMar>
            <w:vAlign w:val="center"/>
          </w:tcPr>
          <w:p w14:paraId="5964242C" w14:textId="77777777" w:rsidR="008E536F" w:rsidRDefault="006B7253">
            <w:pPr>
              <w:spacing w:after="0" w:line="336" w:lineRule="auto"/>
              <w:ind w:left="365"/>
              <w:jc w:val="center"/>
            </w:pPr>
            <w:r>
              <w:rPr>
                <w:rFonts w:ascii="Times New Roman" w:hAnsi="Times New Roman"/>
                <w:color w:val="000000"/>
                <w:sz w:val="24"/>
              </w:rPr>
              <w:t>3.1</w:t>
            </w:r>
          </w:p>
        </w:tc>
        <w:tc>
          <w:tcPr>
            <w:tcW w:w="13420" w:type="dxa"/>
            <w:tcMar>
              <w:top w:w="50" w:type="dxa"/>
              <w:left w:w="100" w:type="dxa"/>
            </w:tcMar>
            <w:vAlign w:val="center"/>
          </w:tcPr>
          <w:p w14:paraId="71CC9269" w14:textId="77777777" w:rsidR="008E536F" w:rsidRDefault="006B7253">
            <w:pPr>
              <w:spacing w:after="0" w:line="336" w:lineRule="auto"/>
              <w:ind w:left="365"/>
              <w:jc w:val="both"/>
            </w:pPr>
            <w:r w:rsidRPr="006B7253">
              <w:rPr>
                <w:rFonts w:ascii="Times New Roman" w:hAnsi="Times New Roman"/>
                <w:color w:val="000000"/>
                <w:sz w:val="24"/>
                <w:lang w:val="ru-RU"/>
              </w:rPr>
              <w:t xml:space="preserve">Химическая связь. Ковалентная (полярная и неполярная) связь. Электроотрицательность химических элементов. Ионная связь. </w:t>
            </w:r>
            <w:r>
              <w:rPr>
                <w:rFonts w:ascii="Times New Roman" w:hAnsi="Times New Roman"/>
                <w:color w:val="000000"/>
                <w:sz w:val="24"/>
              </w:rPr>
              <w:t>Металлическая связь</w:t>
            </w:r>
          </w:p>
        </w:tc>
      </w:tr>
      <w:tr w:rsidR="008E536F" w:rsidRPr="00A20A91" w14:paraId="741F9EBB" w14:textId="77777777">
        <w:trPr>
          <w:trHeight w:val="144"/>
        </w:trPr>
        <w:tc>
          <w:tcPr>
            <w:tcW w:w="958" w:type="dxa"/>
            <w:tcMar>
              <w:top w:w="50" w:type="dxa"/>
              <w:left w:w="100" w:type="dxa"/>
            </w:tcMar>
            <w:vAlign w:val="center"/>
          </w:tcPr>
          <w:p w14:paraId="03D8E454" w14:textId="77777777" w:rsidR="008E536F" w:rsidRDefault="006B7253">
            <w:pPr>
              <w:spacing w:after="0" w:line="336" w:lineRule="auto"/>
              <w:ind w:left="365"/>
              <w:jc w:val="center"/>
            </w:pPr>
            <w:r>
              <w:rPr>
                <w:rFonts w:ascii="Times New Roman" w:hAnsi="Times New Roman"/>
                <w:color w:val="000000"/>
                <w:sz w:val="24"/>
              </w:rPr>
              <w:lastRenderedPageBreak/>
              <w:t>3.2</w:t>
            </w:r>
          </w:p>
        </w:tc>
        <w:tc>
          <w:tcPr>
            <w:tcW w:w="13420" w:type="dxa"/>
            <w:tcMar>
              <w:top w:w="50" w:type="dxa"/>
              <w:left w:w="100" w:type="dxa"/>
            </w:tcMar>
            <w:vAlign w:val="center"/>
          </w:tcPr>
          <w:p w14:paraId="32BC1287"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Типы кристаллических решёток (атомная, ионная, металлическая), зависимость свойств вещества от типа кристаллической решётки и вида химической связи</w:t>
            </w:r>
          </w:p>
        </w:tc>
      </w:tr>
      <w:tr w:rsidR="008E536F" w14:paraId="549945AF" w14:textId="77777777">
        <w:trPr>
          <w:trHeight w:val="144"/>
        </w:trPr>
        <w:tc>
          <w:tcPr>
            <w:tcW w:w="958" w:type="dxa"/>
            <w:tcMar>
              <w:top w:w="50" w:type="dxa"/>
              <w:left w:w="100" w:type="dxa"/>
            </w:tcMar>
            <w:vAlign w:val="center"/>
          </w:tcPr>
          <w:p w14:paraId="7C195607" w14:textId="77777777" w:rsidR="008E536F" w:rsidRDefault="006B7253">
            <w:pPr>
              <w:spacing w:after="0" w:line="336" w:lineRule="auto"/>
              <w:ind w:left="365"/>
              <w:jc w:val="center"/>
            </w:pPr>
            <w:r>
              <w:rPr>
                <w:rFonts w:ascii="Times New Roman" w:hAnsi="Times New Roman"/>
                <w:color w:val="000000"/>
                <w:sz w:val="24"/>
              </w:rPr>
              <w:t>4</w:t>
            </w:r>
          </w:p>
        </w:tc>
        <w:tc>
          <w:tcPr>
            <w:tcW w:w="13420" w:type="dxa"/>
            <w:tcMar>
              <w:top w:w="50" w:type="dxa"/>
              <w:left w:w="100" w:type="dxa"/>
            </w:tcMar>
            <w:vAlign w:val="center"/>
          </w:tcPr>
          <w:p w14:paraId="73065289" w14:textId="77777777" w:rsidR="008E536F" w:rsidRDefault="006B7253">
            <w:pPr>
              <w:spacing w:after="0" w:line="336" w:lineRule="auto"/>
              <w:ind w:left="365"/>
              <w:jc w:val="both"/>
            </w:pPr>
            <w:r w:rsidRPr="006B7253">
              <w:rPr>
                <w:rFonts w:ascii="Times New Roman" w:hAnsi="Times New Roman"/>
                <w:color w:val="000000"/>
                <w:sz w:val="24"/>
                <w:lang w:val="ru-RU"/>
              </w:rPr>
              <w:t xml:space="preserve">Важнейшие представители неорганических веществ. Неметаллы и их соединения. </w:t>
            </w:r>
            <w:r>
              <w:rPr>
                <w:rFonts w:ascii="Times New Roman" w:hAnsi="Times New Roman"/>
                <w:color w:val="000000"/>
                <w:sz w:val="24"/>
              </w:rPr>
              <w:t>Металлы и их соединения</w:t>
            </w:r>
          </w:p>
        </w:tc>
      </w:tr>
      <w:tr w:rsidR="008E536F" w:rsidRPr="00A20A91" w14:paraId="52D46619" w14:textId="77777777">
        <w:trPr>
          <w:trHeight w:val="144"/>
        </w:trPr>
        <w:tc>
          <w:tcPr>
            <w:tcW w:w="958" w:type="dxa"/>
            <w:tcMar>
              <w:top w:w="50" w:type="dxa"/>
              <w:left w:w="100" w:type="dxa"/>
            </w:tcMar>
            <w:vAlign w:val="center"/>
          </w:tcPr>
          <w:p w14:paraId="1713246B" w14:textId="77777777" w:rsidR="008E536F" w:rsidRDefault="006B7253">
            <w:pPr>
              <w:spacing w:after="0" w:line="336" w:lineRule="auto"/>
              <w:ind w:left="365"/>
              <w:jc w:val="center"/>
            </w:pPr>
            <w:r>
              <w:rPr>
                <w:rFonts w:ascii="Times New Roman" w:hAnsi="Times New Roman"/>
                <w:color w:val="000000"/>
                <w:sz w:val="24"/>
              </w:rPr>
              <w:t>4.1</w:t>
            </w:r>
          </w:p>
        </w:tc>
        <w:tc>
          <w:tcPr>
            <w:tcW w:w="13420" w:type="dxa"/>
            <w:tcMar>
              <w:top w:w="50" w:type="dxa"/>
              <w:left w:w="100" w:type="dxa"/>
            </w:tcMar>
            <w:vAlign w:val="center"/>
          </w:tcPr>
          <w:p w14:paraId="5468C82E"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Классификация и номенклатура неорганических соединений: оксидов (солеобразующие: основные, кислотные, амфотерные) и несолеобразующие; оснований (щёлочи и нерастворимые основания); кислот (кислородсодержащие и бескислородные, одноосновные и многоосновные); солей (средних и кислых)</w:t>
            </w:r>
          </w:p>
        </w:tc>
      </w:tr>
      <w:tr w:rsidR="008E536F" w:rsidRPr="00A20A91" w14:paraId="72DE8322" w14:textId="77777777">
        <w:trPr>
          <w:trHeight w:val="144"/>
        </w:trPr>
        <w:tc>
          <w:tcPr>
            <w:tcW w:w="958" w:type="dxa"/>
            <w:tcMar>
              <w:top w:w="50" w:type="dxa"/>
              <w:left w:w="100" w:type="dxa"/>
            </w:tcMar>
            <w:vAlign w:val="center"/>
          </w:tcPr>
          <w:p w14:paraId="395DC1AC" w14:textId="77777777" w:rsidR="008E536F" w:rsidRDefault="006B7253">
            <w:pPr>
              <w:spacing w:after="0" w:line="336" w:lineRule="auto"/>
              <w:ind w:left="365"/>
              <w:jc w:val="center"/>
            </w:pPr>
            <w:r>
              <w:rPr>
                <w:rFonts w:ascii="Times New Roman" w:hAnsi="Times New Roman"/>
                <w:color w:val="000000"/>
                <w:sz w:val="24"/>
              </w:rPr>
              <w:t>4.2</w:t>
            </w:r>
          </w:p>
        </w:tc>
        <w:tc>
          <w:tcPr>
            <w:tcW w:w="13420" w:type="dxa"/>
            <w:tcMar>
              <w:top w:w="50" w:type="dxa"/>
              <w:left w:w="100" w:type="dxa"/>
            </w:tcMar>
            <w:vAlign w:val="center"/>
          </w:tcPr>
          <w:p w14:paraId="5CDBAF3C"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Физические и химические свойства простых веществ-неметаллов: водорода, хлора, кислорода, серы, азота, фосфора, углерода, кремния</w:t>
            </w:r>
          </w:p>
        </w:tc>
      </w:tr>
      <w:tr w:rsidR="008E536F" w14:paraId="16AAFAF6" w14:textId="77777777">
        <w:trPr>
          <w:trHeight w:val="144"/>
        </w:trPr>
        <w:tc>
          <w:tcPr>
            <w:tcW w:w="958" w:type="dxa"/>
            <w:tcMar>
              <w:top w:w="50" w:type="dxa"/>
              <w:left w:w="100" w:type="dxa"/>
            </w:tcMar>
            <w:vAlign w:val="center"/>
          </w:tcPr>
          <w:p w14:paraId="5D59B698" w14:textId="77777777" w:rsidR="008E536F" w:rsidRDefault="006B7253">
            <w:pPr>
              <w:spacing w:after="0" w:line="336" w:lineRule="auto"/>
              <w:ind w:left="365"/>
              <w:jc w:val="center"/>
            </w:pPr>
            <w:r>
              <w:rPr>
                <w:rFonts w:ascii="Times New Roman" w:hAnsi="Times New Roman"/>
                <w:color w:val="000000"/>
                <w:sz w:val="24"/>
              </w:rPr>
              <w:t>4.3</w:t>
            </w:r>
          </w:p>
        </w:tc>
        <w:tc>
          <w:tcPr>
            <w:tcW w:w="13420" w:type="dxa"/>
            <w:tcMar>
              <w:top w:w="50" w:type="dxa"/>
              <w:left w:w="100" w:type="dxa"/>
            </w:tcMar>
            <w:vAlign w:val="center"/>
          </w:tcPr>
          <w:p w14:paraId="55BEE02D" w14:textId="77777777" w:rsidR="008E536F" w:rsidRDefault="006B7253">
            <w:pPr>
              <w:spacing w:after="0" w:line="336" w:lineRule="auto"/>
              <w:ind w:left="365"/>
              <w:jc w:val="both"/>
            </w:pPr>
            <w:r w:rsidRPr="006B7253">
              <w:rPr>
                <w:rFonts w:ascii="Times New Roman" w:hAnsi="Times New Roman"/>
                <w:color w:val="000000"/>
                <w:sz w:val="24"/>
                <w:lang w:val="ru-RU"/>
              </w:rPr>
              <w:t xml:space="preserve">Физические и химические свойства простых веществ-металлов: лития, натрия, калия, магния и кальция, алюминия, железа. </w:t>
            </w:r>
            <w:r>
              <w:rPr>
                <w:rFonts w:ascii="Times New Roman" w:hAnsi="Times New Roman"/>
                <w:color w:val="000000"/>
                <w:sz w:val="24"/>
              </w:rPr>
              <w:t>Электрохимический ряд напряжений металлов</w:t>
            </w:r>
          </w:p>
        </w:tc>
      </w:tr>
      <w:tr w:rsidR="008E536F" w:rsidRPr="00A20A91" w14:paraId="23012C0B" w14:textId="77777777">
        <w:trPr>
          <w:trHeight w:val="144"/>
        </w:trPr>
        <w:tc>
          <w:tcPr>
            <w:tcW w:w="958" w:type="dxa"/>
            <w:tcMar>
              <w:top w:w="50" w:type="dxa"/>
              <w:left w:w="100" w:type="dxa"/>
            </w:tcMar>
            <w:vAlign w:val="center"/>
          </w:tcPr>
          <w:p w14:paraId="386A7653" w14:textId="77777777" w:rsidR="008E536F" w:rsidRDefault="006B7253">
            <w:pPr>
              <w:spacing w:after="0" w:line="336" w:lineRule="auto"/>
              <w:ind w:left="365"/>
              <w:jc w:val="center"/>
            </w:pPr>
            <w:r>
              <w:rPr>
                <w:rFonts w:ascii="Times New Roman" w:hAnsi="Times New Roman"/>
                <w:color w:val="000000"/>
                <w:sz w:val="24"/>
              </w:rPr>
              <w:t>4.4</w:t>
            </w:r>
          </w:p>
        </w:tc>
        <w:tc>
          <w:tcPr>
            <w:tcW w:w="13420" w:type="dxa"/>
            <w:tcMar>
              <w:top w:w="50" w:type="dxa"/>
              <w:left w:w="100" w:type="dxa"/>
            </w:tcMar>
            <w:vAlign w:val="center"/>
          </w:tcPr>
          <w:p w14:paraId="674A2884"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Физические и химические свойства водородных соединений неметаллов: хлороводорода, сероводорода, аммиака</w:t>
            </w:r>
          </w:p>
        </w:tc>
      </w:tr>
      <w:tr w:rsidR="008E536F" w14:paraId="471C0AB9" w14:textId="77777777">
        <w:trPr>
          <w:trHeight w:val="144"/>
        </w:trPr>
        <w:tc>
          <w:tcPr>
            <w:tcW w:w="958" w:type="dxa"/>
            <w:tcMar>
              <w:top w:w="50" w:type="dxa"/>
              <w:left w:w="100" w:type="dxa"/>
            </w:tcMar>
            <w:vAlign w:val="center"/>
          </w:tcPr>
          <w:p w14:paraId="7F035E89" w14:textId="77777777" w:rsidR="008E536F" w:rsidRDefault="006B7253">
            <w:pPr>
              <w:spacing w:after="0" w:line="336" w:lineRule="auto"/>
              <w:ind w:left="365"/>
              <w:jc w:val="center"/>
            </w:pPr>
            <w:r>
              <w:rPr>
                <w:rFonts w:ascii="Times New Roman" w:hAnsi="Times New Roman"/>
                <w:color w:val="000000"/>
                <w:sz w:val="24"/>
              </w:rPr>
              <w:t>4.5</w:t>
            </w:r>
          </w:p>
        </w:tc>
        <w:tc>
          <w:tcPr>
            <w:tcW w:w="13420" w:type="dxa"/>
            <w:tcMar>
              <w:top w:w="50" w:type="dxa"/>
              <w:left w:w="100" w:type="dxa"/>
            </w:tcMar>
            <w:vAlign w:val="center"/>
          </w:tcPr>
          <w:p w14:paraId="3F4EA4FB" w14:textId="77777777" w:rsidR="008E536F" w:rsidRDefault="006B7253">
            <w:pPr>
              <w:spacing w:after="0" w:line="336" w:lineRule="auto"/>
              <w:ind w:left="365"/>
              <w:jc w:val="both"/>
            </w:pPr>
            <w:r w:rsidRPr="006B7253">
              <w:rPr>
                <w:rFonts w:ascii="Times New Roman" w:hAnsi="Times New Roman"/>
                <w:color w:val="000000"/>
                <w:sz w:val="24"/>
                <w:lang w:val="ru-RU"/>
              </w:rPr>
              <w:t>Физические и химические свойства оксидов неметаллов: серы (</w:t>
            </w:r>
            <w:r>
              <w:rPr>
                <w:rFonts w:ascii="Times New Roman" w:hAnsi="Times New Roman"/>
                <w:color w:val="000000"/>
                <w:sz w:val="24"/>
              </w:rPr>
              <w:t>IV</w:t>
            </w:r>
            <w:r w:rsidRPr="006B7253">
              <w:rPr>
                <w:rFonts w:ascii="Times New Roman" w:hAnsi="Times New Roman"/>
                <w:color w:val="000000"/>
                <w:sz w:val="24"/>
                <w:lang w:val="ru-RU"/>
              </w:rPr>
              <w:t xml:space="preserve">, </w:t>
            </w:r>
            <w:r>
              <w:rPr>
                <w:rFonts w:ascii="Times New Roman" w:hAnsi="Times New Roman"/>
                <w:color w:val="000000"/>
                <w:sz w:val="24"/>
              </w:rPr>
              <w:t>VI</w:t>
            </w:r>
            <w:r w:rsidRPr="006B7253">
              <w:rPr>
                <w:rFonts w:ascii="Times New Roman" w:hAnsi="Times New Roman"/>
                <w:color w:val="000000"/>
                <w:sz w:val="24"/>
                <w:lang w:val="ru-RU"/>
              </w:rPr>
              <w:t>), азота(</w:t>
            </w:r>
            <w:r>
              <w:rPr>
                <w:rFonts w:ascii="Times New Roman" w:hAnsi="Times New Roman"/>
                <w:color w:val="000000"/>
                <w:sz w:val="24"/>
              </w:rPr>
              <w:t>II</w:t>
            </w:r>
            <w:r w:rsidRPr="006B7253">
              <w:rPr>
                <w:rFonts w:ascii="Times New Roman" w:hAnsi="Times New Roman"/>
                <w:color w:val="000000"/>
                <w:sz w:val="24"/>
                <w:lang w:val="ru-RU"/>
              </w:rPr>
              <w:t xml:space="preserve">, </w:t>
            </w:r>
            <w:r>
              <w:rPr>
                <w:rFonts w:ascii="Times New Roman" w:hAnsi="Times New Roman"/>
                <w:color w:val="000000"/>
                <w:sz w:val="24"/>
              </w:rPr>
              <w:t>IV</w:t>
            </w:r>
            <w:r w:rsidRPr="006B7253">
              <w:rPr>
                <w:rFonts w:ascii="Times New Roman" w:hAnsi="Times New Roman"/>
                <w:color w:val="000000"/>
                <w:sz w:val="24"/>
                <w:lang w:val="ru-RU"/>
              </w:rPr>
              <w:t xml:space="preserve">, </w:t>
            </w:r>
            <w:r>
              <w:rPr>
                <w:rFonts w:ascii="Times New Roman" w:hAnsi="Times New Roman"/>
                <w:color w:val="000000"/>
                <w:sz w:val="24"/>
              </w:rPr>
              <w:t>V</w:t>
            </w:r>
            <w:r w:rsidRPr="006B7253">
              <w:rPr>
                <w:rFonts w:ascii="Times New Roman" w:hAnsi="Times New Roman"/>
                <w:color w:val="000000"/>
                <w:sz w:val="24"/>
                <w:lang w:val="ru-RU"/>
              </w:rPr>
              <w:t>), фосфора(</w:t>
            </w:r>
            <w:r>
              <w:rPr>
                <w:rFonts w:ascii="Times New Roman" w:hAnsi="Times New Roman"/>
                <w:color w:val="000000"/>
                <w:sz w:val="24"/>
              </w:rPr>
              <w:t>III</w:t>
            </w:r>
            <w:r w:rsidRPr="006B7253">
              <w:rPr>
                <w:rFonts w:ascii="Times New Roman" w:hAnsi="Times New Roman"/>
                <w:color w:val="000000"/>
                <w:sz w:val="24"/>
                <w:lang w:val="ru-RU"/>
              </w:rPr>
              <w:t xml:space="preserve">, </w:t>
            </w:r>
            <w:r>
              <w:rPr>
                <w:rFonts w:ascii="Times New Roman" w:hAnsi="Times New Roman"/>
                <w:color w:val="000000"/>
                <w:sz w:val="24"/>
              </w:rPr>
              <w:t>V</w:t>
            </w:r>
            <w:r w:rsidRPr="006B7253">
              <w:rPr>
                <w:rFonts w:ascii="Times New Roman" w:hAnsi="Times New Roman"/>
                <w:color w:val="000000"/>
                <w:sz w:val="24"/>
                <w:lang w:val="ru-RU"/>
              </w:rPr>
              <w:t>), углерода(</w:t>
            </w:r>
            <w:r>
              <w:rPr>
                <w:rFonts w:ascii="Times New Roman" w:hAnsi="Times New Roman"/>
                <w:color w:val="000000"/>
                <w:sz w:val="24"/>
              </w:rPr>
              <w:t>II</w:t>
            </w:r>
            <w:r w:rsidRPr="006B7253">
              <w:rPr>
                <w:rFonts w:ascii="Times New Roman" w:hAnsi="Times New Roman"/>
                <w:color w:val="000000"/>
                <w:sz w:val="24"/>
                <w:lang w:val="ru-RU"/>
              </w:rPr>
              <w:t xml:space="preserve">, </w:t>
            </w:r>
            <w:r>
              <w:rPr>
                <w:rFonts w:ascii="Times New Roman" w:hAnsi="Times New Roman"/>
                <w:color w:val="000000"/>
                <w:sz w:val="24"/>
              </w:rPr>
              <w:t>IV</w:t>
            </w:r>
            <w:r w:rsidRPr="006B7253">
              <w:rPr>
                <w:rFonts w:ascii="Times New Roman" w:hAnsi="Times New Roman"/>
                <w:color w:val="000000"/>
                <w:sz w:val="24"/>
                <w:lang w:val="ru-RU"/>
              </w:rPr>
              <w:t>), кремния(</w:t>
            </w:r>
            <w:r>
              <w:rPr>
                <w:rFonts w:ascii="Times New Roman" w:hAnsi="Times New Roman"/>
                <w:color w:val="000000"/>
                <w:sz w:val="24"/>
              </w:rPr>
              <w:t>IV</w:t>
            </w:r>
            <w:r w:rsidRPr="006B7253">
              <w:rPr>
                <w:rFonts w:ascii="Times New Roman" w:hAnsi="Times New Roman"/>
                <w:color w:val="000000"/>
                <w:sz w:val="24"/>
                <w:lang w:val="ru-RU"/>
              </w:rPr>
              <w:t xml:space="preserve">). </w:t>
            </w:r>
            <w:r>
              <w:rPr>
                <w:rFonts w:ascii="Times New Roman" w:hAnsi="Times New Roman"/>
                <w:color w:val="000000"/>
                <w:sz w:val="24"/>
              </w:rPr>
              <w:t>Получение оксидов неметаллов</w:t>
            </w:r>
          </w:p>
        </w:tc>
      </w:tr>
      <w:tr w:rsidR="008E536F" w14:paraId="7316E1E7" w14:textId="77777777">
        <w:trPr>
          <w:trHeight w:val="144"/>
        </w:trPr>
        <w:tc>
          <w:tcPr>
            <w:tcW w:w="958" w:type="dxa"/>
            <w:tcMar>
              <w:top w:w="50" w:type="dxa"/>
              <w:left w:w="100" w:type="dxa"/>
            </w:tcMar>
            <w:vAlign w:val="center"/>
          </w:tcPr>
          <w:p w14:paraId="19D4375F" w14:textId="77777777" w:rsidR="008E536F" w:rsidRDefault="006B7253">
            <w:pPr>
              <w:spacing w:after="0" w:line="336" w:lineRule="auto"/>
              <w:ind w:left="365"/>
              <w:jc w:val="center"/>
            </w:pPr>
            <w:r>
              <w:rPr>
                <w:rFonts w:ascii="Times New Roman" w:hAnsi="Times New Roman"/>
                <w:color w:val="000000"/>
                <w:sz w:val="24"/>
              </w:rPr>
              <w:t>4.6</w:t>
            </w:r>
          </w:p>
        </w:tc>
        <w:tc>
          <w:tcPr>
            <w:tcW w:w="13420" w:type="dxa"/>
            <w:tcMar>
              <w:top w:w="50" w:type="dxa"/>
              <w:left w:w="100" w:type="dxa"/>
            </w:tcMar>
            <w:vAlign w:val="center"/>
          </w:tcPr>
          <w:p w14:paraId="7D5CFB05" w14:textId="77777777" w:rsidR="008E536F" w:rsidRDefault="006B7253">
            <w:pPr>
              <w:spacing w:after="0" w:line="336" w:lineRule="auto"/>
              <w:ind w:left="365"/>
              <w:jc w:val="both"/>
            </w:pPr>
            <w:r w:rsidRPr="006B7253">
              <w:rPr>
                <w:rFonts w:ascii="Times New Roman" w:hAnsi="Times New Roman"/>
                <w:color w:val="000000"/>
                <w:spacing w:val="-4"/>
                <w:sz w:val="24"/>
                <w:lang w:val="ru-RU"/>
              </w:rPr>
              <w:t xml:space="preserve">Химические свойства оксидов: металлов </w:t>
            </w:r>
            <w:r>
              <w:rPr>
                <w:rFonts w:ascii="Times New Roman" w:hAnsi="Times New Roman"/>
                <w:color w:val="000000"/>
                <w:spacing w:val="-4"/>
                <w:sz w:val="24"/>
              </w:rPr>
              <w:t>IA</w:t>
            </w:r>
            <w:r w:rsidRPr="006B7253">
              <w:rPr>
                <w:rFonts w:ascii="Times New Roman" w:hAnsi="Times New Roman"/>
                <w:color w:val="000000"/>
                <w:spacing w:val="-4"/>
                <w:sz w:val="24"/>
                <w:lang w:val="ru-RU"/>
              </w:rPr>
              <w:t>–</w:t>
            </w:r>
            <w:r>
              <w:rPr>
                <w:rFonts w:ascii="Times New Roman" w:hAnsi="Times New Roman"/>
                <w:color w:val="000000"/>
                <w:spacing w:val="-4"/>
                <w:sz w:val="24"/>
              </w:rPr>
              <w:t>IIIA</w:t>
            </w:r>
            <w:r w:rsidRPr="006B7253">
              <w:rPr>
                <w:rFonts w:ascii="Times New Roman" w:hAnsi="Times New Roman"/>
                <w:color w:val="000000"/>
                <w:spacing w:val="-4"/>
                <w:sz w:val="24"/>
                <w:lang w:val="ru-RU"/>
              </w:rPr>
              <w:t xml:space="preserve"> групп, цинка, меди(</w:t>
            </w:r>
            <w:r>
              <w:rPr>
                <w:rFonts w:ascii="Times New Roman" w:hAnsi="Times New Roman"/>
                <w:color w:val="000000"/>
                <w:spacing w:val="-4"/>
                <w:sz w:val="24"/>
              </w:rPr>
              <w:t>II</w:t>
            </w:r>
            <w:r w:rsidRPr="006B7253">
              <w:rPr>
                <w:rFonts w:ascii="Times New Roman" w:hAnsi="Times New Roman"/>
                <w:color w:val="000000"/>
                <w:spacing w:val="-4"/>
                <w:sz w:val="24"/>
                <w:lang w:val="ru-RU"/>
              </w:rPr>
              <w:t>) и железа(</w:t>
            </w:r>
            <w:r>
              <w:rPr>
                <w:rFonts w:ascii="Times New Roman" w:hAnsi="Times New Roman"/>
                <w:color w:val="000000"/>
                <w:spacing w:val="-4"/>
                <w:sz w:val="24"/>
              </w:rPr>
              <w:t>II</w:t>
            </w:r>
            <w:r w:rsidRPr="006B7253">
              <w:rPr>
                <w:rFonts w:ascii="Times New Roman" w:hAnsi="Times New Roman"/>
                <w:color w:val="000000"/>
                <w:spacing w:val="-4"/>
                <w:sz w:val="24"/>
                <w:lang w:val="ru-RU"/>
              </w:rPr>
              <w:t xml:space="preserve">, </w:t>
            </w:r>
            <w:r>
              <w:rPr>
                <w:rFonts w:ascii="Times New Roman" w:hAnsi="Times New Roman"/>
                <w:color w:val="000000"/>
                <w:spacing w:val="-4"/>
                <w:sz w:val="24"/>
              </w:rPr>
              <w:t>III</w:t>
            </w:r>
            <w:r w:rsidRPr="006B7253">
              <w:rPr>
                <w:rFonts w:ascii="Times New Roman" w:hAnsi="Times New Roman"/>
                <w:color w:val="000000"/>
                <w:spacing w:val="-4"/>
                <w:sz w:val="24"/>
                <w:lang w:val="ru-RU"/>
              </w:rPr>
              <w:t>).</w:t>
            </w:r>
            <w:r w:rsidRPr="006B7253">
              <w:rPr>
                <w:rFonts w:ascii="Times New Roman" w:hAnsi="Times New Roman"/>
                <w:color w:val="000000"/>
                <w:sz w:val="24"/>
                <w:lang w:val="ru-RU"/>
              </w:rPr>
              <w:t xml:space="preserve"> </w:t>
            </w:r>
            <w:r>
              <w:rPr>
                <w:rFonts w:ascii="Times New Roman" w:hAnsi="Times New Roman"/>
                <w:color w:val="000000"/>
                <w:sz w:val="24"/>
              </w:rPr>
              <w:t>Получение оксидов металлов</w:t>
            </w:r>
          </w:p>
        </w:tc>
      </w:tr>
      <w:tr w:rsidR="008E536F" w14:paraId="7C52DB15" w14:textId="77777777">
        <w:trPr>
          <w:trHeight w:val="144"/>
        </w:trPr>
        <w:tc>
          <w:tcPr>
            <w:tcW w:w="958" w:type="dxa"/>
            <w:tcMar>
              <w:top w:w="50" w:type="dxa"/>
              <w:left w:w="100" w:type="dxa"/>
            </w:tcMar>
            <w:vAlign w:val="center"/>
          </w:tcPr>
          <w:p w14:paraId="4FE55B1F" w14:textId="77777777" w:rsidR="008E536F" w:rsidRDefault="006B7253">
            <w:pPr>
              <w:spacing w:after="0" w:line="336" w:lineRule="auto"/>
              <w:ind w:left="365"/>
              <w:jc w:val="center"/>
            </w:pPr>
            <w:r>
              <w:rPr>
                <w:rFonts w:ascii="Times New Roman" w:hAnsi="Times New Roman"/>
                <w:color w:val="000000"/>
                <w:sz w:val="24"/>
              </w:rPr>
              <w:t>4.7</w:t>
            </w:r>
          </w:p>
        </w:tc>
        <w:tc>
          <w:tcPr>
            <w:tcW w:w="13420" w:type="dxa"/>
            <w:tcMar>
              <w:top w:w="50" w:type="dxa"/>
              <w:left w:w="100" w:type="dxa"/>
            </w:tcMar>
            <w:vAlign w:val="center"/>
          </w:tcPr>
          <w:p w14:paraId="2CE58603" w14:textId="77777777" w:rsidR="008E536F" w:rsidRDefault="006B7253">
            <w:pPr>
              <w:spacing w:after="0" w:line="336" w:lineRule="auto"/>
              <w:ind w:left="365"/>
              <w:jc w:val="both"/>
            </w:pPr>
            <w:r w:rsidRPr="006B7253">
              <w:rPr>
                <w:rFonts w:ascii="Times New Roman" w:hAnsi="Times New Roman"/>
                <w:color w:val="000000"/>
                <w:sz w:val="24"/>
                <w:lang w:val="ru-RU"/>
              </w:rPr>
              <w:t xml:space="preserve">Химические свойства оснований и амфотерных гидроксидов (на примере гидроксидов алюминия, железа, цинка). </w:t>
            </w:r>
            <w:r>
              <w:rPr>
                <w:rFonts w:ascii="Times New Roman" w:hAnsi="Times New Roman"/>
                <w:color w:val="000000"/>
                <w:sz w:val="24"/>
              </w:rPr>
              <w:t>Получение оснований и амфотерных гидроксидов</w:t>
            </w:r>
          </w:p>
        </w:tc>
      </w:tr>
      <w:tr w:rsidR="008E536F" w:rsidRPr="00A20A91" w14:paraId="1851CBF2" w14:textId="77777777">
        <w:trPr>
          <w:trHeight w:val="144"/>
        </w:trPr>
        <w:tc>
          <w:tcPr>
            <w:tcW w:w="958" w:type="dxa"/>
            <w:tcMar>
              <w:top w:w="50" w:type="dxa"/>
              <w:left w:w="100" w:type="dxa"/>
            </w:tcMar>
            <w:vAlign w:val="center"/>
          </w:tcPr>
          <w:p w14:paraId="11ABA519" w14:textId="77777777" w:rsidR="008E536F" w:rsidRDefault="006B7253">
            <w:pPr>
              <w:spacing w:after="0" w:line="336" w:lineRule="auto"/>
              <w:ind w:left="365"/>
              <w:jc w:val="center"/>
            </w:pPr>
            <w:r>
              <w:rPr>
                <w:rFonts w:ascii="Times New Roman" w:hAnsi="Times New Roman"/>
                <w:color w:val="000000"/>
                <w:sz w:val="24"/>
              </w:rPr>
              <w:t>4.8</w:t>
            </w:r>
          </w:p>
        </w:tc>
        <w:tc>
          <w:tcPr>
            <w:tcW w:w="13420" w:type="dxa"/>
            <w:tcMar>
              <w:top w:w="50" w:type="dxa"/>
              <w:left w:w="100" w:type="dxa"/>
            </w:tcMar>
            <w:vAlign w:val="center"/>
          </w:tcPr>
          <w:p w14:paraId="00E97C4A"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Общие химические свойства кислот: хлороводородной, сероводородной, сернистой, серной, азотной, фосфорной, кремниевой, угольной. Особые химические свойства концентрированной серной и азотной кислот. Получение кислот</w:t>
            </w:r>
          </w:p>
        </w:tc>
      </w:tr>
      <w:tr w:rsidR="008E536F" w14:paraId="745BFB5C" w14:textId="77777777">
        <w:trPr>
          <w:trHeight w:val="144"/>
        </w:trPr>
        <w:tc>
          <w:tcPr>
            <w:tcW w:w="958" w:type="dxa"/>
            <w:tcMar>
              <w:top w:w="50" w:type="dxa"/>
              <w:left w:w="100" w:type="dxa"/>
            </w:tcMar>
            <w:vAlign w:val="center"/>
          </w:tcPr>
          <w:p w14:paraId="1509CB13" w14:textId="77777777" w:rsidR="008E536F" w:rsidRDefault="006B7253">
            <w:pPr>
              <w:spacing w:after="0" w:line="336" w:lineRule="auto"/>
              <w:ind w:left="365"/>
              <w:jc w:val="center"/>
            </w:pPr>
            <w:r>
              <w:rPr>
                <w:rFonts w:ascii="Times New Roman" w:hAnsi="Times New Roman"/>
                <w:color w:val="000000"/>
                <w:sz w:val="24"/>
              </w:rPr>
              <w:t>4.9</w:t>
            </w:r>
          </w:p>
        </w:tc>
        <w:tc>
          <w:tcPr>
            <w:tcW w:w="13420" w:type="dxa"/>
            <w:tcMar>
              <w:top w:w="50" w:type="dxa"/>
              <w:left w:w="100" w:type="dxa"/>
            </w:tcMar>
            <w:vAlign w:val="center"/>
          </w:tcPr>
          <w:p w14:paraId="33C053CF" w14:textId="77777777" w:rsidR="008E536F" w:rsidRDefault="006B7253">
            <w:pPr>
              <w:spacing w:after="0" w:line="336" w:lineRule="auto"/>
              <w:ind w:left="365"/>
              <w:jc w:val="both"/>
            </w:pPr>
            <w:r w:rsidRPr="006B7253">
              <w:rPr>
                <w:rFonts w:ascii="Times New Roman" w:hAnsi="Times New Roman"/>
                <w:color w:val="000000"/>
                <w:sz w:val="24"/>
                <w:lang w:val="ru-RU"/>
              </w:rPr>
              <w:t xml:space="preserve">Общие химические свойства средних солей. </w:t>
            </w:r>
            <w:r>
              <w:rPr>
                <w:rFonts w:ascii="Times New Roman" w:hAnsi="Times New Roman"/>
                <w:color w:val="000000"/>
                <w:sz w:val="24"/>
              </w:rPr>
              <w:t>Получение солей</w:t>
            </w:r>
          </w:p>
        </w:tc>
      </w:tr>
      <w:tr w:rsidR="008E536F" w:rsidRPr="00A20A91" w14:paraId="5CF5F4D6" w14:textId="77777777">
        <w:trPr>
          <w:trHeight w:val="144"/>
        </w:trPr>
        <w:tc>
          <w:tcPr>
            <w:tcW w:w="958" w:type="dxa"/>
            <w:tcMar>
              <w:top w:w="50" w:type="dxa"/>
              <w:left w:w="100" w:type="dxa"/>
            </w:tcMar>
            <w:vAlign w:val="center"/>
          </w:tcPr>
          <w:p w14:paraId="07C6E1BD" w14:textId="77777777" w:rsidR="008E536F" w:rsidRDefault="006B7253">
            <w:pPr>
              <w:spacing w:after="0" w:line="336" w:lineRule="auto"/>
              <w:ind w:left="365"/>
              <w:jc w:val="center"/>
            </w:pPr>
            <w:r>
              <w:rPr>
                <w:rFonts w:ascii="Times New Roman" w:hAnsi="Times New Roman"/>
                <w:color w:val="000000"/>
                <w:sz w:val="24"/>
              </w:rPr>
              <w:t>4.10</w:t>
            </w:r>
          </w:p>
        </w:tc>
        <w:tc>
          <w:tcPr>
            <w:tcW w:w="13420" w:type="dxa"/>
            <w:tcMar>
              <w:top w:w="50" w:type="dxa"/>
              <w:left w:w="100" w:type="dxa"/>
            </w:tcMar>
            <w:vAlign w:val="center"/>
          </w:tcPr>
          <w:p w14:paraId="73CEBB57"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Получение, собирание, распознавание водорода, кислорода, аммиака, углекислого газа в лаборатории</w:t>
            </w:r>
          </w:p>
        </w:tc>
      </w:tr>
      <w:tr w:rsidR="008E536F" w14:paraId="45BA08AE" w14:textId="77777777">
        <w:trPr>
          <w:trHeight w:val="144"/>
        </w:trPr>
        <w:tc>
          <w:tcPr>
            <w:tcW w:w="958" w:type="dxa"/>
            <w:tcMar>
              <w:top w:w="50" w:type="dxa"/>
              <w:left w:w="100" w:type="dxa"/>
            </w:tcMar>
            <w:vAlign w:val="center"/>
          </w:tcPr>
          <w:p w14:paraId="62BE95E0" w14:textId="77777777" w:rsidR="008E536F" w:rsidRDefault="006B7253">
            <w:pPr>
              <w:spacing w:after="0" w:line="336" w:lineRule="auto"/>
              <w:ind w:left="365"/>
              <w:jc w:val="center"/>
            </w:pPr>
            <w:r>
              <w:rPr>
                <w:rFonts w:ascii="Times New Roman" w:hAnsi="Times New Roman"/>
                <w:color w:val="000000"/>
                <w:sz w:val="24"/>
              </w:rPr>
              <w:t>4.11</w:t>
            </w:r>
          </w:p>
        </w:tc>
        <w:tc>
          <w:tcPr>
            <w:tcW w:w="13420" w:type="dxa"/>
            <w:tcMar>
              <w:top w:w="50" w:type="dxa"/>
              <w:left w:w="100" w:type="dxa"/>
            </w:tcMar>
            <w:vAlign w:val="center"/>
          </w:tcPr>
          <w:p w14:paraId="44888DF0" w14:textId="77777777" w:rsidR="008E536F" w:rsidRDefault="006B7253">
            <w:pPr>
              <w:spacing w:after="0" w:line="336" w:lineRule="auto"/>
              <w:ind w:left="365"/>
              <w:jc w:val="both"/>
            </w:pPr>
            <w:r w:rsidRPr="006B7253">
              <w:rPr>
                <w:rFonts w:ascii="Times New Roman" w:hAnsi="Times New Roman"/>
                <w:color w:val="000000"/>
                <w:sz w:val="24"/>
                <w:lang w:val="ru-RU"/>
              </w:rPr>
              <w:t xml:space="preserve">Получение аммиака, серной и азотной кислот в промышленности. </w:t>
            </w:r>
            <w:r>
              <w:rPr>
                <w:rFonts w:ascii="Times New Roman" w:hAnsi="Times New Roman"/>
                <w:color w:val="000000"/>
                <w:sz w:val="24"/>
              </w:rPr>
              <w:t>Общие способы получения металлов</w:t>
            </w:r>
          </w:p>
        </w:tc>
      </w:tr>
      <w:tr w:rsidR="008E536F" w:rsidRPr="00A20A91" w14:paraId="670C4216" w14:textId="77777777">
        <w:trPr>
          <w:trHeight w:val="144"/>
        </w:trPr>
        <w:tc>
          <w:tcPr>
            <w:tcW w:w="958" w:type="dxa"/>
            <w:tcMar>
              <w:top w:w="50" w:type="dxa"/>
              <w:left w:w="100" w:type="dxa"/>
            </w:tcMar>
            <w:vAlign w:val="center"/>
          </w:tcPr>
          <w:p w14:paraId="0CEBC28C" w14:textId="77777777" w:rsidR="008E536F" w:rsidRDefault="006B7253">
            <w:pPr>
              <w:spacing w:after="0" w:line="336" w:lineRule="auto"/>
              <w:ind w:left="365"/>
              <w:jc w:val="center"/>
            </w:pPr>
            <w:r>
              <w:rPr>
                <w:rFonts w:ascii="Times New Roman" w:hAnsi="Times New Roman"/>
                <w:color w:val="000000"/>
                <w:sz w:val="24"/>
              </w:rPr>
              <w:lastRenderedPageBreak/>
              <w:t>4.12</w:t>
            </w:r>
          </w:p>
        </w:tc>
        <w:tc>
          <w:tcPr>
            <w:tcW w:w="13420" w:type="dxa"/>
            <w:tcMar>
              <w:top w:w="50" w:type="dxa"/>
              <w:left w:w="100" w:type="dxa"/>
            </w:tcMar>
            <w:vAlign w:val="center"/>
          </w:tcPr>
          <w:p w14:paraId="4B932556"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Генетическая связь между классами неорганических соединений</w:t>
            </w:r>
          </w:p>
        </w:tc>
      </w:tr>
      <w:tr w:rsidR="008E536F" w14:paraId="45513026" w14:textId="77777777">
        <w:trPr>
          <w:trHeight w:val="144"/>
        </w:trPr>
        <w:tc>
          <w:tcPr>
            <w:tcW w:w="958" w:type="dxa"/>
            <w:tcMar>
              <w:top w:w="50" w:type="dxa"/>
              <w:left w:w="100" w:type="dxa"/>
            </w:tcMar>
            <w:vAlign w:val="center"/>
          </w:tcPr>
          <w:p w14:paraId="5C502AC5" w14:textId="77777777" w:rsidR="008E536F" w:rsidRDefault="006B7253">
            <w:pPr>
              <w:spacing w:after="0" w:line="336" w:lineRule="auto"/>
              <w:ind w:left="365"/>
              <w:jc w:val="center"/>
            </w:pPr>
            <w:r>
              <w:rPr>
                <w:rFonts w:ascii="Times New Roman" w:hAnsi="Times New Roman"/>
                <w:color w:val="000000"/>
                <w:sz w:val="24"/>
              </w:rPr>
              <w:t>5</w:t>
            </w:r>
          </w:p>
        </w:tc>
        <w:tc>
          <w:tcPr>
            <w:tcW w:w="13420" w:type="dxa"/>
            <w:tcMar>
              <w:top w:w="50" w:type="dxa"/>
              <w:left w:w="100" w:type="dxa"/>
            </w:tcMar>
            <w:vAlign w:val="center"/>
          </w:tcPr>
          <w:p w14:paraId="0A85AD2C" w14:textId="77777777" w:rsidR="008E536F" w:rsidRDefault="006B7253">
            <w:pPr>
              <w:spacing w:after="0" w:line="336" w:lineRule="auto"/>
              <w:ind w:left="365"/>
              <w:jc w:val="both"/>
            </w:pPr>
            <w:r>
              <w:rPr>
                <w:rFonts w:ascii="Times New Roman" w:hAnsi="Times New Roman"/>
                <w:color w:val="000000"/>
                <w:sz w:val="24"/>
              </w:rPr>
              <w:t>Химические реакции</w:t>
            </w:r>
          </w:p>
        </w:tc>
      </w:tr>
      <w:tr w:rsidR="008E536F" w:rsidRPr="00A20A91" w14:paraId="2D02018A" w14:textId="77777777">
        <w:trPr>
          <w:trHeight w:val="144"/>
        </w:trPr>
        <w:tc>
          <w:tcPr>
            <w:tcW w:w="958" w:type="dxa"/>
            <w:tcMar>
              <w:top w:w="50" w:type="dxa"/>
              <w:left w:w="100" w:type="dxa"/>
            </w:tcMar>
            <w:vAlign w:val="center"/>
          </w:tcPr>
          <w:p w14:paraId="56B1005D" w14:textId="77777777" w:rsidR="008E536F" w:rsidRDefault="006B7253">
            <w:pPr>
              <w:spacing w:after="0" w:line="336" w:lineRule="auto"/>
              <w:ind w:left="365"/>
              <w:jc w:val="center"/>
            </w:pPr>
            <w:r>
              <w:rPr>
                <w:rFonts w:ascii="Times New Roman" w:hAnsi="Times New Roman"/>
                <w:color w:val="000000"/>
                <w:sz w:val="24"/>
              </w:rPr>
              <w:t>5.1</w:t>
            </w:r>
          </w:p>
        </w:tc>
        <w:tc>
          <w:tcPr>
            <w:tcW w:w="13420" w:type="dxa"/>
            <w:tcMar>
              <w:top w:w="50" w:type="dxa"/>
              <w:left w:w="100" w:type="dxa"/>
            </w:tcMar>
            <w:vAlign w:val="center"/>
          </w:tcPr>
          <w:p w14:paraId="5F67D277"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Классификация химических реакций по различным признакам: по числу и составу участвующих в реакции веществ, по тепловому эффекту, по изменению степеней окисления химических элементов</w:t>
            </w:r>
          </w:p>
        </w:tc>
      </w:tr>
      <w:tr w:rsidR="008E536F" w:rsidRPr="00A20A91" w14:paraId="58528FDD" w14:textId="77777777">
        <w:trPr>
          <w:trHeight w:val="144"/>
        </w:trPr>
        <w:tc>
          <w:tcPr>
            <w:tcW w:w="958" w:type="dxa"/>
            <w:tcMar>
              <w:top w:w="50" w:type="dxa"/>
              <w:left w:w="100" w:type="dxa"/>
            </w:tcMar>
            <w:vAlign w:val="center"/>
          </w:tcPr>
          <w:p w14:paraId="4101CA99" w14:textId="77777777" w:rsidR="008E536F" w:rsidRDefault="006B7253">
            <w:pPr>
              <w:spacing w:after="0" w:line="336" w:lineRule="auto"/>
              <w:ind w:left="365"/>
              <w:jc w:val="center"/>
            </w:pPr>
            <w:r>
              <w:rPr>
                <w:rFonts w:ascii="Times New Roman" w:hAnsi="Times New Roman"/>
                <w:color w:val="000000"/>
                <w:sz w:val="24"/>
              </w:rPr>
              <w:t>5.2</w:t>
            </w:r>
          </w:p>
        </w:tc>
        <w:tc>
          <w:tcPr>
            <w:tcW w:w="13420" w:type="dxa"/>
            <w:tcMar>
              <w:top w:w="50" w:type="dxa"/>
              <w:left w:w="100" w:type="dxa"/>
            </w:tcMar>
            <w:vAlign w:val="center"/>
          </w:tcPr>
          <w:p w14:paraId="7CC623A6"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Тепловой эффект химической реакции, термохимические уравнения. Экзо- и эндотермические реакции. Термохимические уравнения</w:t>
            </w:r>
          </w:p>
        </w:tc>
      </w:tr>
      <w:tr w:rsidR="008E536F" w14:paraId="2C2C3659" w14:textId="77777777">
        <w:trPr>
          <w:trHeight w:val="144"/>
        </w:trPr>
        <w:tc>
          <w:tcPr>
            <w:tcW w:w="958" w:type="dxa"/>
            <w:tcMar>
              <w:top w:w="50" w:type="dxa"/>
              <w:left w:w="100" w:type="dxa"/>
            </w:tcMar>
            <w:vAlign w:val="center"/>
          </w:tcPr>
          <w:p w14:paraId="7265F529" w14:textId="77777777" w:rsidR="008E536F" w:rsidRDefault="006B7253">
            <w:pPr>
              <w:spacing w:after="0" w:line="336" w:lineRule="auto"/>
              <w:ind w:left="365"/>
              <w:jc w:val="center"/>
            </w:pPr>
            <w:r>
              <w:rPr>
                <w:rFonts w:ascii="Times New Roman" w:hAnsi="Times New Roman"/>
                <w:color w:val="000000"/>
                <w:sz w:val="24"/>
              </w:rPr>
              <w:t>5.3</w:t>
            </w:r>
          </w:p>
        </w:tc>
        <w:tc>
          <w:tcPr>
            <w:tcW w:w="13420" w:type="dxa"/>
            <w:tcMar>
              <w:top w:w="50" w:type="dxa"/>
              <w:left w:w="100" w:type="dxa"/>
            </w:tcMar>
            <w:vAlign w:val="center"/>
          </w:tcPr>
          <w:p w14:paraId="4C7B2AF7" w14:textId="77777777" w:rsidR="008E536F" w:rsidRDefault="006B7253">
            <w:pPr>
              <w:spacing w:after="0" w:line="336" w:lineRule="auto"/>
              <w:ind w:left="365"/>
              <w:jc w:val="both"/>
            </w:pPr>
            <w:r w:rsidRPr="006B7253">
              <w:rPr>
                <w:rFonts w:ascii="Times New Roman" w:hAnsi="Times New Roman"/>
                <w:color w:val="000000"/>
                <w:sz w:val="24"/>
                <w:lang w:val="ru-RU"/>
              </w:rPr>
              <w:t xml:space="preserve">Окислительновосстановительные реакции. Окислители и восстановители. </w:t>
            </w:r>
            <w:r>
              <w:rPr>
                <w:rFonts w:ascii="Times New Roman" w:hAnsi="Times New Roman"/>
                <w:color w:val="000000"/>
                <w:sz w:val="24"/>
              </w:rPr>
              <w:t>Процессы окисления и восстановления. Электронный баланс окислительновосстановительной реакции</w:t>
            </w:r>
          </w:p>
        </w:tc>
      </w:tr>
      <w:tr w:rsidR="008E536F" w14:paraId="73A92717" w14:textId="77777777">
        <w:trPr>
          <w:trHeight w:val="144"/>
        </w:trPr>
        <w:tc>
          <w:tcPr>
            <w:tcW w:w="958" w:type="dxa"/>
            <w:tcMar>
              <w:top w:w="50" w:type="dxa"/>
              <w:left w:w="100" w:type="dxa"/>
            </w:tcMar>
            <w:vAlign w:val="center"/>
          </w:tcPr>
          <w:p w14:paraId="372DCE66" w14:textId="77777777" w:rsidR="008E536F" w:rsidRDefault="006B7253">
            <w:pPr>
              <w:spacing w:after="0" w:line="336" w:lineRule="auto"/>
              <w:ind w:left="365"/>
              <w:jc w:val="center"/>
            </w:pPr>
            <w:r>
              <w:rPr>
                <w:rFonts w:ascii="Times New Roman" w:hAnsi="Times New Roman"/>
                <w:color w:val="000000"/>
                <w:sz w:val="24"/>
              </w:rPr>
              <w:t>5.4</w:t>
            </w:r>
          </w:p>
        </w:tc>
        <w:tc>
          <w:tcPr>
            <w:tcW w:w="13420" w:type="dxa"/>
            <w:tcMar>
              <w:top w:w="50" w:type="dxa"/>
              <w:left w:w="100" w:type="dxa"/>
            </w:tcMar>
            <w:vAlign w:val="center"/>
          </w:tcPr>
          <w:p w14:paraId="7353DF44" w14:textId="77777777" w:rsidR="008E536F" w:rsidRDefault="006B7253">
            <w:pPr>
              <w:spacing w:after="0" w:line="336" w:lineRule="auto"/>
              <w:ind w:left="365"/>
              <w:jc w:val="both"/>
            </w:pPr>
            <w:r w:rsidRPr="006B7253">
              <w:rPr>
                <w:rFonts w:ascii="Times New Roman" w:hAnsi="Times New Roman"/>
                <w:color w:val="000000"/>
                <w:sz w:val="24"/>
                <w:lang w:val="ru-RU"/>
              </w:rPr>
              <w:t xml:space="preserve">Теория электролитической диссоциации. Катионы, анионы. Электролиты и неэлектролиты. Сильные и слабые электролиты. </w:t>
            </w:r>
            <w:r>
              <w:rPr>
                <w:rFonts w:ascii="Times New Roman" w:hAnsi="Times New Roman"/>
                <w:color w:val="000000"/>
                <w:sz w:val="24"/>
              </w:rPr>
              <w:t>Степень диссоциации</w:t>
            </w:r>
          </w:p>
        </w:tc>
      </w:tr>
      <w:tr w:rsidR="008E536F" w:rsidRPr="00A20A91" w14:paraId="3D49CC54" w14:textId="77777777">
        <w:trPr>
          <w:trHeight w:val="144"/>
        </w:trPr>
        <w:tc>
          <w:tcPr>
            <w:tcW w:w="958" w:type="dxa"/>
            <w:tcMar>
              <w:top w:w="50" w:type="dxa"/>
              <w:left w:w="100" w:type="dxa"/>
            </w:tcMar>
            <w:vAlign w:val="center"/>
          </w:tcPr>
          <w:p w14:paraId="3B4D9312" w14:textId="77777777" w:rsidR="008E536F" w:rsidRDefault="006B7253">
            <w:pPr>
              <w:spacing w:after="0" w:line="336" w:lineRule="auto"/>
              <w:ind w:left="365"/>
              <w:jc w:val="center"/>
            </w:pPr>
            <w:r>
              <w:rPr>
                <w:rFonts w:ascii="Times New Roman" w:hAnsi="Times New Roman"/>
                <w:color w:val="000000"/>
                <w:sz w:val="24"/>
              </w:rPr>
              <w:t>5.5</w:t>
            </w:r>
          </w:p>
        </w:tc>
        <w:tc>
          <w:tcPr>
            <w:tcW w:w="13420" w:type="dxa"/>
            <w:tcMar>
              <w:top w:w="50" w:type="dxa"/>
              <w:left w:w="100" w:type="dxa"/>
            </w:tcMar>
            <w:vAlign w:val="center"/>
          </w:tcPr>
          <w:p w14:paraId="2A0FDACE"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Реакции ионного обмена. Условия протекания реакций ионного обмена, полные и сокращённые ионные уравнения реакций</w:t>
            </w:r>
          </w:p>
        </w:tc>
      </w:tr>
      <w:tr w:rsidR="008E536F" w14:paraId="18D216DD" w14:textId="77777777">
        <w:trPr>
          <w:trHeight w:val="144"/>
        </w:trPr>
        <w:tc>
          <w:tcPr>
            <w:tcW w:w="958" w:type="dxa"/>
            <w:tcMar>
              <w:top w:w="50" w:type="dxa"/>
              <w:left w:w="100" w:type="dxa"/>
            </w:tcMar>
            <w:vAlign w:val="center"/>
          </w:tcPr>
          <w:p w14:paraId="533094E5" w14:textId="77777777" w:rsidR="008E536F" w:rsidRDefault="006B7253">
            <w:pPr>
              <w:spacing w:after="0" w:line="336" w:lineRule="auto"/>
              <w:ind w:left="365"/>
              <w:jc w:val="center"/>
            </w:pPr>
            <w:r>
              <w:rPr>
                <w:rFonts w:ascii="Times New Roman" w:hAnsi="Times New Roman"/>
                <w:color w:val="000000"/>
                <w:sz w:val="24"/>
              </w:rPr>
              <w:t>6</w:t>
            </w:r>
          </w:p>
        </w:tc>
        <w:tc>
          <w:tcPr>
            <w:tcW w:w="13420" w:type="dxa"/>
            <w:tcMar>
              <w:top w:w="50" w:type="dxa"/>
              <w:left w:w="100" w:type="dxa"/>
            </w:tcMar>
            <w:vAlign w:val="center"/>
          </w:tcPr>
          <w:p w14:paraId="09CD01FE" w14:textId="77777777" w:rsidR="008E536F" w:rsidRDefault="006B7253">
            <w:pPr>
              <w:spacing w:after="0" w:line="336" w:lineRule="auto"/>
              <w:ind w:left="365"/>
              <w:jc w:val="both"/>
            </w:pPr>
            <w:r>
              <w:rPr>
                <w:rFonts w:ascii="Times New Roman" w:hAnsi="Times New Roman"/>
                <w:color w:val="000000"/>
                <w:sz w:val="24"/>
              </w:rPr>
              <w:t>Химия и окружающая среда</w:t>
            </w:r>
          </w:p>
        </w:tc>
      </w:tr>
      <w:tr w:rsidR="008E536F" w14:paraId="46C48496" w14:textId="77777777">
        <w:trPr>
          <w:trHeight w:val="144"/>
        </w:trPr>
        <w:tc>
          <w:tcPr>
            <w:tcW w:w="958" w:type="dxa"/>
            <w:tcMar>
              <w:top w:w="50" w:type="dxa"/>
              <w:left w:w="100" w:type="dxa"/>
            </w:tcMar>
            <w:vAlign w:val="center"/>
          </w:tcPr>
          <w:p w14:paraId="4EC3C87E" w14:textId="77777777" w:rsidR="008E536F" w:rsidRDefault="006B7253">
            <w:pPr>
              <w:spacing w:after="0" w:line="336" w:lineRule="auto"/>
              <w:ind w:left="365"/>
              <w:jc w:val="center"/>
            </w:pPr>
            <w:r>
              <w:rPr>
                <w:rFonts w:ascii="Times New Roman" w:hAnsi="Times New Roman"/>
                <w:color w:val="000000"/>
                <w:sz w:val="24"/>
              </w:rPr>
              <w:t>6.1</w:t>
            </w:r>
          </w:p>
        </w:tc>
        <w:tc>
          <w:tcPr>
            <w:tcW w:w="13420" w:type="dxa"/>
            <w:tcMar>
              <w:top w:w="50" w:type="dxa"/>
              <w:left w:w="100" w:type="dxa"/>
            </w:tcMar>
            <w:vAlign w:val="center"/>
          </w:tcPr>
          <w:p w14:paraId="47EF6A0E" w14:textId="77777777" w:rsidR="008E536F" w:rsidRDefault="006B7253">
            <w:pPr>
              <w:spacing w:after="0" w:line="336" w:lineRule="auto"/>
              <w:ind w:left="365"/>
              <w:jc w:val="both"/>
            </w:pPr>
            <w:r w:rsidRPr="006B7253">
              <w:rPr>
                <w:rFonts w:ascii="Times New Roman" w:hAnsi="Times New Roman"/>
                <w:color w:val="000000"/>
                <w:sz w:val="24"/>
                <w:lang w:val="ru-RU"/>
              </w:rPr>
              <w:t xml:space="preserve">Вещества и материалы в повседневной жизни человека. Безопасное использование веществ и химических реакций в лаборатории и быту. </w:t>
            </w:r>
            <w:r>
              <w:rPr>
                <w:rFonts w:ascii="Times New Roman" w:hAnsi="Times New Roman"/>
                <w:color w:val="000000"/>
                <w:sz w:val="24"/>
              </w:rPr>
              <w:t>Первая помощь при химических ожогах и отравлениях</w:t>
            </w:r>
          </w:p>
        </w:tc>
      </w:tr>
      <w:tr w:rsidR="008E536F" w:rsidRPr="00A20A91" w14:paraId="600126C1" w14:textId="77777777">
        <w:trPr>
          <w:trHeight w:val="144"/>
        </w:trPr>
        <w:tc>
          <w:tcPr>
            <w:tcW w:w="958" w:type="dxa"/>
            <w:tcMar>
              <w:top w:w="50" w:type="dxa"/>
              <w:left w:w="100" w:type="dxa"/>
            </w:tcMar>
            <w:vAlign w:val="center"/>
          </w:tcPr>
          <w:p w14:paraId="7C1F3EBD" w14:textId="77777777" w:rsidR="008E536F" w:rsidRDefault="006B7253">
            <w:pPr>
              <w:spacing w:after="0" w:line="336" w:lineRule="auto"/>
              <w:ind w:left="365"/>
              <w:jc w:val="center"/>
            </w:pPr>
            <w:r>
              <w:rPr>
                <w:rFonts w:ascii="Times New Roman" w:hAnsi="Times New Roman"/>
                <w:color w:val="000000"/>
                <w:sz w:val="24"/>
              </w:rPr>
              <w:t>6.2</w:t>
            </w:r>
          </w:p>
        </w:tc>
        <w:tc>
          <w:tcPr>
            <w:tcW w:w="13420" w:type="dxa"/>
            <w:tcMar>
              <w:top w:w="50" w:type="dxa"/>
              <w:left w:w="100" w:type="dxa"/>
            </w:tcMar>
            <w:vAlign w:val="center"/>
          </w:tcPr>
          <w:p w14:paraId="55B6C71A"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Химическое загрязнение окружающей среды (кислотные дожди, загрязнение почвы, воздуха и водоёмов), способы его предотвращения Предельная допустимая концентрация веществ (ПДК). Роль химии в решении экологических проблем. Усиление парникового эффекта, разрушение озонового слоя</w:t>
            </w:r>
          </w:p>
        </w:tc>
      </w:tr>
      <w:tr w:rsidR="008E536F" w:rsidRPr="00A20A91" w14:paraId="51AD8414" w14:textId="77777777">
        <w:trPr>
          <w:trHeight w:val="144"/>
        </w:trPr>
        <w:tc>
          <w:tcPr>
            <w:tcW w:w="958" w:type="dxa"/>
            <w:tcMar>
              <w:top w:w="50" w:type="dxa"/>
              <w:left w:w="100" w:type="dxa"/>
            </w:tcMar>
            <w:vAlign w:val="center"/>
          </w:tcPr>
          <w:p w14:paraId="2738B30D" w14:textId="77777777" w:rsidR="008E536F" w:rsidRDefault="006B7253">
            <w:pPr>
              <w:spacing w:after="0" w:line="336" w:lineRule="auto"/>
              <w:ind w:left="365"/>
              <w:jc w:val="center"/>
            </w:pPr>
            <w:r>
              <w:rPr>
                <w:rFonts w:ascii="Times New Roman" w:hAnsi="Times New Roman"/>
                <w:color w:val="000000"/>
                <w:sz w:val="24"/>
              </w:rPr>
              <w:t>6.3</w:t>
            </w:r>
          </w:p>
        </w:tc>
        <w:tc>
          <w:tcPr>
            <w:tcW w:w="13420" w:type="dxa"/>
            <w:tcMar>
              <w:top w:w="50" w:type="dxa"/>
              <w:left w:w="100" w:type="dxa"/>
            </w:tcMar>
            <w:vAlign w:val="center"/>
          </w:tcPr>
          <w:p w14:paraId="4539B3A4"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Применение серы, азота, фосфора, углерода, кремния и их соединений в быту, медицине, промышленности и сельском хозяйстве. Применение металлов и сплавов (сталь, чугун, дюралюминий, бронза) в быту и промышленности их соединений. Понятие о коррозии металлов, основные способы защиты их от коррозии</w:t>
            </w:r>
          </w:p>
        </w:tc>
      </w:tr>
      <w:tr w:rsidR="008E536F" w:rsidRPr="00A20A91" w14:paraId="1B029412" w14:textId="77777777">
        <w:trPr>
          <w:trHeight w:val="144"/>
        </w:trPr>
        <w:tc>
          <w:tcPr>
            <w:tcW w:w="958" w:type="dxa"/>
            <w:tcMar>
              <w:top w:w="50" w:type="dxa"/>
              <w:left w:w="100" w:type="dxa"/>
            </w:tcMar>
            <w:vAlign w:val="center"/>
          </w:tcPr>
          <w:p w14:paraId="08B0C384" w14:textId="77777777" w:rsidR="008E536F" w:rsidRDefault="006B7253">
            <w:pPr>
              <w:spacing w:after="0" w:line="336" w:lineRule="auto"/>
              <w:ind w:left="365"/>
              <w:jc w:val="center"/>
            </w:pPr>
            <w:r>
              <w:rPr>
                <w:rFonts w:ascii="Times New Roman" w:hAnsi="Times New Roman"/>
                <w:color w:val="000000"/>
                <w:sz w:val="24"/>
              </w:rPr>
              <w:t>6.4</w:t>
            </w:r>
          </w:p>
        </w:tc>
        <w:tc>
          <w:tcPr>
            <w:tcW w:w="13420" w:type="dxa"/>
            <w:tcMar>
              <w:top w:w="50" w:type="dxa"/>
              <w:left w:w="100" w:type="dxa"/>
            </w:tcMar>
            <w:vAlign w:val="center"/>
          </w:tcPr>
          <w:p w14:paraId="0049670A"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Природные источники углеводородов (уголь, природный газ, нефть), продукты их переработки (бензин), их роль в быту и промышленности</w:t>
            </w:r>
          </w:p>
        </w:tc>
      </w:tr>
      <w:tr w:rsidR="008E536F" w:rsidRPr="00A20A91" w14:paraId="520A1E25" w14:textId="77777777">
        <w:trPr>
          <w:trHeight w:val="144"/>
        </w:trPr>
        <w:tc>
          <w:tcPr>
            <w:tcW w:w="958" w:type="dxa"/>
            <w:tcMar>
              <w:top w:w="50" w:type="dxa"/>
              <w:left w:w="100" w:type="dxa"/>
            </w:tcMar>
            <w:vAlign w:val="center"/>
          </w:tcPr>
          <w:p w14:paraId="4CF73B2D" w14:textId="77777777" w:rsidR="008E536F" w:rsidRDefault="006B7253">
            <w:pPr>
              <w:spacing w:after="0" w:line="336" w:lineRule="auto"/>
              <w:ind w:left="365"/>
              <w:jc w:val="center"/>
            </w:pPr>
            <w:r>
              <w:rPr>
                <w:rFonts w:ascii="Times New Roman" w:hAnsi="Times New Roman"/>
                <w:color w:val="000000"/>
                <w:sz w:val="24"/>
              </w:rPr>
              <w:t>6.5</w:t>
            </w:r>
          </w:p>
        </w:tc>
        <w:tc>
          <w:tcPr>
            <w:tcW w:w="13420" w:type="dxa"/>
            <w:tcMar>
              <w:top w:w="50" w:type="dxa"/>
              <w:left w:w="100" w:type="dxa"/>
            </w:tcMar>
            <w:vAlign w:val="center"/>
          </w:tcPr>
          <w:p w14:paraId="43A5FDE5" w14:textId="77777777" w:rsidR="008E536F" w:rsidRPr="006B7253" w:rsidRDefault="006B7253">
            <w:pPr>
              <w:spacing w:after="0" w:line="336" w:lineRule="auto"/>
              <w:ind w:left="365"/>
              <w:jc w:val="both"/>
              <w:rPr>
                <w:lang w:val="ru-RU"/>
              </w:rPr>
            </w:pPr>
            <w:r w:rsidRPr="006B7253">
              <w:rPr>
                <w:rFonts w:ascii="Times New Roman" w:hAnsi="Times New Roman"/>
                <w:color w:val="000000"/>
                <w:spacing w:val="-4"/>
                <w:sz w:val="24"/>
                <w:lang w:val="ru-RU"/>
              </w:rPr>
              <w:t>Первоначальные понятия об органических веществах как о соединениях углерода (метан, этан, этилен, ацетилен, этанол, глицерин, уксусная кислота). Понятие о биологически важных веществах: жирах, белках, углеводах – и их роли в жизни человека</w:t>
            </w:r>
          </w:p>
        </w:tc>
      </w:tr>
      <w:tr w:rsidR="008E536F" w14:paraId="6FDC2B21" w14:textId="77777777">
        <w:trPr>
          <w:trHeight w:val="144"/>
        </w:trPr>
        <w:tc>
          <w:tcPr>
            <w:tcW w:w="958" w:type="dxa"/>
            <w:tcMar>
              <w:top w:w="50" w:type="dxa"/>
              <w:left w:w="100" w:type="dxa"/>
            </w:tcMar>
            <w:vAlign w:val="center"/>
          </w:tcPr>
          <w:p w14:paraId="6933571E" w14:textId="77777777" w:rsidR="008E536F" w:rsidRDefault="006B7253">
            <w:pPr>
              <w:spacing w:after="0" w:line="336" w:lineRule="auto"/>
              <w:ind w:left="365"/>
              <w:jc w:val="center"/>
            </w:pPr>
            <w:r>
              <w:rPr>
                <w:rFonts w:ascii="Times New Roman" w:hAnsi="Times New Roman"/>
                <w:color w:val="000000"/>
                <w:sz w:val="24"/>
              </w:rPr>
              <w:lastRenderedPageBreak/>
              <w:t>7</w:t>
            </w:r>
          </w:p>
        </w:tc>
        <w:tc>
          <w:tcPr>
            <w:tcW w:w="13420" w:type="dxa"/>
            <w:tcMar>
              <w:top w:w="50" w:type="dxa"/>
              <w:left w:w="100" w:type="dxa"/>
            </w:tcMar>
            <w:vAlign w:val="center"/>
          </w:tcPr>
          <w:p w14:paraId="71A20664" w14:textId="77777777" w:rsidR="008E536F" w:rsidRDefault="006B7253">
            <w:pPr>
              <w:spacing w:after="0" w:line="336" w:lineRule="auto"/>
              <w:ind w:left="365"/>
              <w:jc w:val="both"/>
            </w:pPr>
            <w:r>
              <w:rPr>
                <w:rFonts w:ascii="Times New Roman" w:hAnsi="Times New Roman"/>
                <w:color w:val="000000"/>
                <w:sz w:val="24"/>
              </w:rPr>
              <w:t>Расчёты:</w:t>
            </w:r>
          </w:p>
        </w:tc>
      </w:tr>
      <w:tr w:rsidR="008E536F" w14:paraId="7D781BB6" w14:textId="77777777">
        <w:trPr>
          <w:trHeight w:val="144"/>
        </w:trPr>
        <w:tc>
          <w:tcPr>
            <w:tcW w:w="958" w:type="dxa"/>
            <w:tcMar>
              <w:top w:w="50" w:type="dxa"/>
              <w:left w:w="100" w:type="dxa"/>
            </w:tcMar>
            <w:vAlign w:val="center"/>
          </w:tcPr>
          <w:p w14:paraId="6C6F741E" w14:textId="77777777" w:rsidR="008E536F" w:rsidRDefault="006B7253">
            <w:pPr>
              <w:spacing w:after="0" w:line="336" w:lineRule="auto"/>
              <w:ind w:left="365"/>
              <w:jc w:val="center"/>
            </w:pPr>
            <w:r>
              <w:rPr>
                <w:rFonts w:ascii="Times New Roman" w:hAnsi="Times New Roman"/>
                <w:color w:val="000000"/>
                <w:sz w:val="24"/>
              </w:rPr>
              <w:t>7.1</w:t>
            </w:r>
          </w:p>
        </w:tc>
        <w:tc>
          <w:tcPr>
            <w:tcW w:w="13420" w:type="dxa"/>
            <w:tcMar>
              <w:top w:w="50" w:type="dxa"/>
              <w:left w:w="100" w:type="dxa"/>
            </w:tcMar>
            <w:vAlign w:val="center"/>
          </w:tcPr>
          <w:p w14:paraId="0AC688BB" w14:textId="77777777" w:rsidR="008E536F" w:rsidRDefault="006B7253">
            <w:pPr>
              <w:spacing w:after="0" w:line="336" w:lineRule="auto"/>
              <w:ind w:left="365"/>
              <w:jc w:val="both"/>
            </w:pPr>
            <w:r>
              <w:rPr>
                <w:rFonts w:ascii="Times New Roman" w:hAnsi="Times New Roman"/>
                <w:color w:val="000000"/>
                <w:sz w:val="24"/>
              </w:rPr>
              <w:t>по формулам химических соединений</w:t>
            </w:r>
          </w:p>
        </w:tc>
      </w:tr>
      <w:tr w:rsidR="008E536F" w:rsidRPr="00A20A91" w14:paraId="1E88DAFC" w14:textId="77777777">
        <w:trPr>
          <w:trHeight w:val="144"/>
        </w:trPr>
        <w:tc>
          <w:tcPr>
            <w:tcW w:w="958" w:type="dxa"/>
            <w:tcMar>
              <w:top w:w="50" w:type="dxa"/>
              <w:left w:w="100" w:type="dxa"/>
            </w:tcMar>
            <w:vAlign w:val="center"/>
          </w:tcPr>
          <w:p w14:paraId="03CC14A6" w14:textId="77777777" w:rsidR="008E536F" w:rsidRDefault="006B7253">
            <w:pPr>
              <w:spacing w:after="0" w:line="336" w:lineRule="auto"/>
              <w:ind w:left="365"/>
              <w:jc w:val="center"/>
            </w:pPr>
            <w:r>
              <w:rPr>
                <w:rFonts w:ascii="Times New Roman" w:hAnsi="Times New Roman"/>
                <w:color w:val="000000"/>
                <w:sz w:val="24"/>
              </w:rPr>
              <w:t>7.2</w:t>
            </w:r>
          </w:p>
        </w:tc>
        <w:tc>
          <w:tcPr>
            <w:tcW w:w="13420" w:type="dxa"/>
            <w:tcMar>
              <w:top w:w="50" w:type="dxa"/>
              <w:left w:w="100" w:type="dxa"/>
            </w:tcMar>
            <w:vAlign w:val="center"/>
          </w:tcPr>
          <w:p w14:paraId="4740DDC6" w14:textId="77777777" w:rsidR="008E536F" w:rsidRPr="006B7253" w:rsidRDefault="006B7253">
            <w:pPr>
              <w:spacing w:after="0" w:line="336" w:lineRule="auto"/>
              <w:ind w:left="365"/>
              <w:jc w:val="both"/>
              <w:rPr>
                <w:lang w:val="ru-RU"/>
              </w:rPr>
            </w:pPr>
            <w:r w:rsidRPr="006B7253">
              <w:rPr>
                <w:rFonts w:ascii="Times New Roman" w:hAnsi="Times New Roman"/>
                <w:color w:val="000000"/>
                <w:sz w:val="24"/>
                <w:lang w:val="ru-RU"/>
              </w:rPr>
              <w:t>массы (массовой) доли растворённого вещества в растворе</w:t>
            </w:r>
          </w:p>
        </w:tc>
      </w:tr>
      <w:tr w:rsidR="008E536F" w14:paraId="12593E81" w14:textId="77777777">
        <w:trPr>
          <w:trHeight w:val="144"/>
        </w:trPr>
        <w:tc>
          <w:tcPr>
            <w:tcW w:w="958" w:type="dxa"/>
            <w:tcMar>
              <w:top w:w="50" w:type="dxa"/>
              <w:left w:w="100" w:type="dxa"/>
            </w:tcMar>
            <w:vAlign w:val="center"/>
          </w:tcPr>
          <w:p w14:paraId="0345B82A" w14:textId="77777777" w:rsidR="008E536F" w:rsidRDefault="006B7253">
            <w:pPr>
              <w:spacing w:after="0" w:line="336" w:lineRule="auto"/>
              <w:ind w:left="365"/>
              <w:jc w:val="center"/>
            </w:pPr>
            <w:r>
              <w:rPr>
                <w:rFonts w:ascii="Times New Roman" w:hAnsi="Times New Roman"/>
                <w:color w:val="000000"/>
                <w:sz w:val="24"/>
              </w:rPr>
              <w:t>7.3</w:t>
            </w:r>
          </w:p>
        </w:tc>
        <w:tc>
          <w:tcPr>
            <w:tcW w:w="13420" w:type="dxa"/>
            <w:tcMar>
              <w:top w:w="50" w:type="dxa"/>
              <w:left w:w="100" w:type="dxa"/>
            </w:tcMar>
            <w:vAlign w:val="center"/>
          </w:tcPr>
          <w:p w14:paraId="24B6C2BB" w14:textId="77777777" w:rsidR="008E536F" w:rsidRDefault="006B7253">
            <w:pPr>
              <w:spacing w:after="0" w:line="336" w:lineRule="auto"/>
              <w:ind w:left="365"/>
              <w:jc w:val="both"/>
            </w:pPr>
            <w:r>
              <w:rPr>
                <w:rFonts w:ascii="Times New Roman" w:hAnsi="Times New Roman"/>
                <w:color w:val="000000"/>
                <w:sz w:val="24"/>
              </w:rPr>
              <w:t>по химическим уравнениям</w:t>
            </w:r>
          </w:p>
        </w:tc>
      </w:tr>
    </w:tbl>
    <w:p w14:paraId="04BF98AF" w14:textId="77777777" w:rsidR="008E536F" w:rsidRDefault="008E536F">
      <w:pPr>
        <w:spacing w:after="0"/>
        <w:ind w:left="120"/>
      </w:pPr>
    </w:p>
    <w:p w14:paraId="45511F6E" w14:textId="77777777" w:rsidR="008E536F" w:rsidRDefault="008E536F">
      <w:pPr>
        <w:sectPr w:rsidR="008E536F">
          <w:pgSz w:w="11906" w:h="16383"/>
          <w:pgMar w:top="1134" w:right="850" w:bottom="1134" w:left="1701" w:header="720" w:footer="720" w:gutter="0"/>
          <w:cols w:space="720"/>
        </w:sectPr>
      </w:pPr>
    </w:p>
    <w:p w14:paraId="69B5D2BC" w14:textId="77777777" w:rsidR="00A20A91" w:rsidRPr="004A475D" w:rsidRDefault="00A20A91" w:rsidP="00A20A91">
      <w:pPr>
        <w:spacing w:after="0"/>
        <w:ind w:left="120"/>
        <w:rPr>
          <w:lang w:val="ru-RU"/>
        </w:rPr>
      </w:pPr>
      <w:bookmarkStart w:id="14" w:name="block-55495911"/>
      <w:bookmarkEnd w:id="13"/>
      <w:r w:rsidRPr="004A475D">
        <w:rPr>
          <w:rFonts w:ascii="Times New Roman" w:hAnsi="Times New Roman"/>
          <w:b/>
          <w:color w:val="000000"/>
          <w:sz w:val="28"/>
          <w:lang w:val="ru-RU"/>
        </w:rPr>
        <w:lastRenderedPageBreak/>
        <w:t>УЧЕБНО-МЕТОДИЧЕСКОЕ ОБЕСПЕЧЕНИЕ ОБРАЗОВАТЕЛЬНОГО ПРОЦЕССА</w:t>
      </w:r>
    </w:p>
    <w:p w14:paraId="7F625E38" w14:textId="77777777" w:rsidR="00A20A91" w:rsidRPr="004A475D" w:rsidRDefault="00A20A91" w:rsidP="00A20A91">
      <w:pPr>
        <w:spacing w:after="0" w:line="480" w:lineRule="auto"/>
        <w:ind w:left="120"/>
        <w:rPr>
          <w:lang w:val="ru-RU"/>
        </w:rPr>
      </w:pPr>
      <w:r w:rsidRPr="004A475D">
        <w:rPr>
          <w:rFonts w:ascii="Times New Roman" w:hAnsi="Times New Roman"/>
          <w:b/>
          <w:color w:val="000000"/>
          <w:sz w:val="28"/>
          <w:lang w:val="ru-RU"/>
        </w:rPr>
        <w:t>ОБЯЗАТЕЛЬНЫЕ УЧЕБНЫЕ МАТЕРИАЛЫ ДЛЯ УЧЕНИКА</w:t>
      </w:r>
    </w:p>
    <w:p w14:paraId="7BC58812" w14:textId="77777777" w:rsidR="00A20A91" w:rsidRPr="004A475D" w:rsidRDefault="00A20A91" w:rsidP="00A20A91">
      <w:pPr>
        <w:spacing w:after="0" w:line="480" w:lineRule="auto"/>
        <w:ind w:left="120"/>
        <w:rPr>
          <w:lang w:val="ru-RU"/>
        </w:rPr>
      </w:pPr>
      <w:r w:rsidRPr="004A475D">
        <w:rPr>
          <w:rFonts w:ascii="Times New Roman" w:hAnsi="Times New Roman"/>
          <w:color w:val="000000"/>
          <w:sz w:val="28"/>
          <w:lang w:val="ru-RU"/>
        </w:rPr>
        <w:t>​‌• Химия, 8 класс/ Рудзитис Г.Е., Фельдман Ф.Г., Акционерное общество «Издательство «Просвещение»</w:t>
      </w:r>
      <w:r w:rsidRPr="004A475D">
        <w:rPr>
          <w:sz w:val="28"/>
          <w:lang w:val="ru-RU"/>
        </w:rPr>
        <w:br/>
      </w:r>
      <w:bookmarkStart w:id="15" w:name="bd05d80c-fcad-45de-a028-b236b74fbaf0"/>
      <w:r w:rsidRPr="004A475D">
        <w:rPr>
          <w:rFonts w:ascii="Times New Roman" w:hAnsi="Times New Roman"/>
          <w:color w:val="000000"/>
          <w:sz w:val="28"/>
          <w:lang w:val="ru-RU"/>
        </w:rPr>
        <w:t xml:space="preserve"> • Химия, 9 класс/ Рудзитис Г.Е., Фельдман Ф.Г., Акционерное общество «Издательство «Просвещение»</w:t>
      </w:r>
      <w:bookmarkEnd w:id="15"/>
      <w:r w:rsidRPr="004A475D">
        <w:rPr>
          <w:rFonts w:ascii="Times New Roman" w:hAnsi="Times New Roman"/>
          <w:color w:val="000000"/>
          <w:sz w:val="28"/>
          <w:lang w:val="ru-RU"/>
        </w:rPr>
        <w:t>‌​</w:t>
      </w:r>
    </w:p>
    <w:p w14:paraId="640212F2" w14:textId="77777777" w:rsidR="00A20A91" w:rsidRPr="004A475D" w:rsidRDefault="00A20A91" w:rsidP="00A20A91">
      <w:pPr>
        <w:spacing w:after="0" w:line="480" w:lineRule="auto"/>
        <w:ind w:left="120"/>
        <w:rPr>
          <w:lang w:val="ru-RU"/>
        </w:rPr>
      </w:pPr>
      <w:r w:rsidRPr="004A475D">
        <w:rPr>
          <w:rFonts w:ascii="Times New Roman" w:hAnsi="Times New Roman"/>
          <w:color w:val="000000"/>
          <w:sz w:val="28"/>
          <w:lang w:val="ru-RU"/>
        </w:rPr>
        <w:t>​‌‌</w:t>
      </w:r>
    </w:p>
    <w:p w14:paraId="3E9DCA38" w14:textId="77777777" w:rsidR="00A20A91" w:rsidRPr="004A475D" w:rsidRDefault="00A20A91" w:rsidP="00A20A91">
      <w:pPr>
        <w:spacing w:after="0"/>
        <w:ind w:left="120"/>
        <w:rPr>
          <w:lang w:val="ru-RU"/>
        </w:rPr>
      </w:pPr>
      <w:r w:rsidRPr="004A475D">
        <w:rPr>
          <w:rFonts w:ascii="Times New Roman" w:hAnsi="Times New Roman"/>
          <w:color w:val="000000"/>
          <w:sz w:val="28"/>
          <w:lang w:val="ru-RU"/>
        </w:rPr>
        <w:t>​</w:t>
      </w:r>
    </w:p>
    <w:p w14:paraId="4663AD4C" w14:textId="77777777" w:rsidR="00A20A91" w:rsidRPr="004A475D" w:rsidRDefault="00A20A91" w:rsidP="00A20A91">
      <w:pPr>
        <w:spacing w:after="0" w:line="480" w:lineRule="auto"/>
        <w:ind w:left="120"/>
        <w:rPr>
          <w:lang w:val="ru-RU"/>
        </w:rPr>
      </w:pPr>
      <w:r w:rsidRPr="004A475D">
        <w:rPr>
          <w:rFonts w:ascii="Times New Roman" w:hAnsi="Times New Roman"/>
          <w:b/>
          <w:color w:val="000000"/>
          <w:sz w:val="28"/>
          <w:lang w:val="ru-RU"/>
        </w:rPr>
        <w:t>МЕТОДИЧЕСКИЕ МАТЕРИАЛЫ ДЛЯ УЧИТЕЛЯ</w:t>
      </w:r>
    </w:p>
    <w:p w14:paraId="78FC061C" w14:textId="77777777" w:rsidR="00A20A91" w:rsidRPr="004A475D" w:rsidRDefault="00A20A91" w:rsidP="00A20A91">
      <w:pPr>
        <w:spacing w:after="0" w:line="480" w:lineRule="auto"/>
        <w:ind w:left="120"/>
        <w:rPr>
          <w:lang w:val="ru-RU"/>
        </w:rPr>
      </w:pPr>
      <w:r w:rsidRPr="004A475D">
        <w:rPr>
          <w:rFonts w:ascii="Times New Roman" w:hAnsi="Times New Roman"/>
          <w:color w:val="000000"/>
          <w:sz w:val="28"/>
          <w:lang w:val="ru-RU"/>
        </w:rPr>
        <w:t>​‌‌​</w:t>
      </w:r>
    </w:p>
    <w:p w14:paraId="778367A4" w14:textId="77777777" w:rsidR="00A20A91" w:rsidRPr="004A475D" w:rsidRDefault="00A20A91" w:rsidP="00A20A91">
      <w:pPr>
        <w:spacing w:after="0"/>
        <w:ind w:left="120"/>
        <w:rPr>
          <w:lang w:val="ru-RU"/>
        </w:rPr>
      </w:pPr>
    </w:p>
    <w:p w14:paraId="072BE802" w14:textId="77777777" w:rsidR="00A20A91" w:rsidRPr="004A475D" w:rsidRDefault="00A20A91" w:rsidP="00A20A91">
      <w:pPr>
        <w:spacing w:after="0" w:line="480" w:lineRule="auto"/>
        <w:ind w:left="120"/>
        <w:rPr>
          <w:lang w:val="ru-RU"/>
        </w:rPr>
      </w:pPr>
      <w:r w:rsidRPr="004A475D">
        <w:rPr>
          <w:rFonts w:ascii="Times New Roman" w:hAnsi="Times New Roman"/>
          <w:b/>
          <w:color w:val="000000"/>
          <w:sz w:val="28"/>
          <w:lang w:val="ru-RU"/>
        </w:rPr>
        <w:t>ЦИФРОВЫЕ ОБРАЗОВАТЕЛЬНЫЕ РЕСУРСЫ И РЕСУРСЫ СЕТИ ИНТЕРНЕТ</w:t>
      </w:r>
    </w:p>
    <w:p w14:paraId="3A7037B8" w14:textId="77777777" w:rsidR="00A20A91" w:rsidRPr="004A475D" w:rsidRDefault="00A20A91" w:rsidP="00A20A91">
      <w:pPr>
        <w:spacing w:after="0" w:line="480" w:lineRule="auto"/>
        <w:ind w:left="120"/>
        <w:rPr>
          <w:lang w:val="ru-RU"/>
        </w:rPr>
      </w:pPr>
      <w:r w:rsidRPr="004A475D">
        <w:rPr>
          <w:rFonts w:ascii="Times New Roman" w:hAnsi="Times New Roman"/>
          <w:color w:val="000000"/>
          <w:sz w:val="28"/>
          <w:lang w:val="ru-RU"/>
        </w:rPr>
        <w:t>​</w:t>
      </w:r>
      <w:r w:rsidRPr="004A475D">
        <w:rPr>
          <w:rFonts w:ascii="Times New Roman" w:hAnsi="Times New Roman"/>
          <w:color w:val="333333"/>
          <w:sz w:val="28"/>
          <w:lang w:val="ru-RU"/>
        </w:rPr>
        <w:t>​‌</w:t>
      </w:r>
      <w:r>
        <w:rPr>
          <w:rFonts w:ascii="Times New Roman" w:hAnsi="Times New Roman"/>
          <w:color w:val="000000"/>
          <w:sz w:val="28"/>
        </w:rPr>
        <w:t>https</w:t>
      </w:r>
      <w:r w:rsidRPr="004A475D">
        <w:rPr>
          <w:rFonts w:ascii="Times New Roman" w:hAnsi="Times New Roman"/>
          <w:color w:val="000000"/>
          <w:sz w:val="28"/>
          <w:lang w:val="ru-RU"/>
        </w:rPr>
        <w:t>://</w:t>
      </w:r>
      <w:r>
        <w:rPr>
          <w:rFonts w:ascii="Times New Roman" w:hAnsi="Times New Roman"/>
          <w:color w:val="000000"/>
          <w:sz w:val="28"/>
        </w:rPr>
        <w:t>chem</w:t>
      </w:r>
      <w:r w:rsidRPr="004A475D">
        <w:rPr>
          <w:rFonts w:ascii="Times New Roman" w:hAnsi="Times New Roman"/>
          <w:color w:val="000000"/>
          <w:sz w:val="28"/>
          <w:lang w:val="ru-RU"/>
        </w:rPr>
        <w:t>-</w:t>
      </w:r>
      <w:r>
        <w:rPr>
          <w:rFonts w:ascii="Times New Roman" w:hAnsi="Times New Roman"/>
          <w:color w:val="000000"/>
          <w:sz w:val="28"/>
        </w:rPr>
        <w:t>oge</w:t>
      </w:r>
      <w:r w:rsidRPr="004A475D">
        <w:rPr>
          <w:rFonts w:ascii="Times New Roman" w:hAnsi="Times New Roman"/>
          <w:color w:val="000000"/>
          <w:sz w:val="28"/>
          <w:lang w:val="ru-RU"/>
        </w:rPr>
        <w:t>.</w:t>
      </w:r>
      <w:r>
        <w:rPr>
          <w:rFonts w:ascii="Times New Roman" w:hAnsi="Times New Roman"/>
          <w:color w:val="000000"/>
          <w:sz w:val="28"/>
        </w:rPr>
        <w:t>sdamgia</w:t>
      </w:r>
      <w:r w:rsidRPr="004A475D">
        <w:rPr>
          <w:rFonts w:ascii="Times New Roman" w:hAnsi="Times New Roman"/>
          <w:color w:val="000000"/>
          <w:sz w:val="28"/>
          <w:lang w:val="ru-RU"/>
        </w:rPr>
        <w:t>.</w:t>
      </w:r>
      <w:r>
        <w:rPr>
          <w:rFonts w:ascii="Times New Roman" w:hAnsi="Times New Roman"/>
          <w:color w:val="000000"/>
          <w:sz w:val="28"/>
        </w:rPr>
        <w:t>ru</w:t>
      </w:r>
      <w:r w:rsidRPr="004A475D">
        <w:rPr>
          <w:rFonts w:ascii="Times New Roman" w:hAnsi="Times New Roman"/>
          <w:color w:val="000000"/>
          <w:sz w:val="28"/>
          <w:lang w:val="ru-RU"/>
        </w:rPr>
        <w:t>/</w:t>
      </w:r>
      <w:r w:rsidRPr="004A475D">
        <w:rPr>
          <w:sz w:val="28"/>
          <w:lang w:val="ru-RU"/>
        </w:rPr>
        <w:br/>
      </w:r>
      <w:r w:rsidRPr="004A475D">
        <w:rPr>
          <w:rFonts w:ascii="Times New Roman" w:hAnsi="Times New Roman"/>
          <w:color w:val="000000"/>
          <w:sz w:val="28"/>
          <w:lang w:val="ru-RU"/>
        </w:rPr>
        <w:t xml:space="preserve"> </w:t>
      </w:r>
      <w:r>
        <w:rPr>
          <w:rFonts w:ascii="Times New Roman" w:hAnsi="Times New Roman"/>
          <w:color w:val="000000"/>
          <w:sz w:val="28"/>
        </w:rPr>
        <w:t>https</w:t>
      </w:r>
      <w:r w:rsidRPr="004A475D">
        <w:rPr>
          <w:rFonts w:ascii="Times New Roman" w:hAnsi="Times New Roman"/>
          <w:color w:val="000000"/>
          <w:sz w:val="28"/>
          <w:lang w:val="ru-RU"/>
        </w:rPr>
        <w:t>://</w:t>
      </w:r>
      <w:r>
        <w:rPr>
          <w:rFonts w:ascii="Times New Roman" w:hAnsi="Times New Roman"/>
          <w:color w:val="000000"/>
          <w:sz w:val="28"/>
        </w:rPr>
        <w:t>www</w:t>
      </w:r>
      <w:r w:rsidRPr="004A475D">
        <w:rPr>
          <w:rFonts w:ascii="Times New Roman" w:hAnsi="Times New Roman"/>
          <w:color w:val="000000"/>
          <w:sz w:val="28"/>
          <w:lang w:val="ru-RU"/>
        </w:rPr>
        <w:t>.</w:t>
      </w:r>
      <w:r>
        <w:rPr>
          <w:rFonts w:ascii="Times New Roman" w:hAnsi="Times New Roman"/>
          <w:color w:val="000000"/>
          <w:sz w:val="28"/>
        </w:rPr>
        <w:t>yaklass</w:t>
      </w:r>
      <w:r w:rsidRPr="004A475D">
        <w:rPr>
          <w:rFonts w:ascii="Times New Roman" w:hAnsi="Times New Roman"/>
          <w:color w:val="000000"/>
          <w:sz w:val="28"/>
          <w:lang w:val="ru-RU"/>
        </w:rPr>
        <w:t>.</w:t>
      </w:r>
      <w:r>
        <w:rPr>
          <w:rFonts w:ascii="Times New Roman" w:hAnsi="Times New Roman"/>
          <w:color w:val="000000"/>
          <w:sz w:val="28"/>
        </w:rPr>
        <w:t>ru</w:t>
      </w:r>
      <w:r w:rsidRPr="004A475D">
        <w:rPr>
          <w:rFonts w:ascii="Times New Roman" w:hAnsi="Times New Roman"/>
          <w:color w:val="000000"/>
          <w:sz w:val="28"/>
          <w:lang w:val="ru-RU"/>
        </w:rPr>
        <w:t>/</w:t>
      </w:r>
      <w:r w:rsidRPr="004A475D">
        <w:rPr>
          <w:sz w:val="28"/>
          <w:lang w:val="ru-RU"/>
        </w:rPr>
        <w:br/>
      </w:r>
      <w:bookmarkStart w:id="16" w:name="90de4b5a-88fc-4f80-ab94-3d9ac9d5e251"/>
      <w:r w:rsidRPr="004A475D">
        <w:rPr>
          <w:rFonts w:ascii="Times New Roman" w:hAnsi="Times New Roman"/>
          <w:color w:val="000000"/>
          <w:sz w:val="28"/>
          <w:lang w:val="ru-RU"/>
        </w:rPr>
        <w:t xml:space="preserve"> </w:t>
      </w:r>
      <w:r>
        <w:rPr>
          <w:rFonts w:ascii="Times New Roman" w:hAnsi="Times New Roman"/>
          <w:color w:val="000000"/>
          <w:sz w:val="28"/>
        </w:rPr>
        <w:t>https</w:t>
      </w:r>
      <w:r w:rsidRPr="004A475D">
        <w:rPr>
          <w:rFonts w:ascii="Times New Roman" w:hAnsi="Times New Roman"/>
          <w:color w:val="000000"/>
          <w:sz w:val="28"/>
          <w:lang w:val="ru-RU"/>
        </w:rPr>
        <w:t>://</w:t>
      </w:r>
      <w:r>
        <w:rPr>
          <w:rFonts w:ascii="Times New Roman" w:hAnsi="Times New Roman"/>
          <w:color w:val="000000"/>
          <w:sz w:val="28"/>
        </w:rPr>
        <w:t>resh</w:t>
      </w:r>
      <w:r w:rsidRPr="004A475D">
        <w:rPr>
          <w:rFonts w:ascii="Times New Roman" w:hAnsi="Times New Roman"/>
          <w:color w:val="000000"/>
          <w:sz w:val="28"/>
          <w:lang w:val="ru-RU"/>
        </w:rPr>
        <w:t>.</w:t>
      </w:r>
      <w:r>
        <w:rPr>
          <w:rFonts w:ascii="Times New Roman" w:hAnsi="Times New Roman"/>
          <w:color w:val="000000"/>
          <w:sz w:val="28"/>
        </w:rPr>
        <w:t>edu</w:t>
      </w:r>
      <w:r w:rsidRPr="004A475D">
        <w:rPr>
          <w:rFonts w:ascii="Times New Roman" w:hAnsi="Times New Roman"/>
          <w:color w:val="000000"/>
          <w:sz w:val="28"/>
          <w:lang w:val="ru-RU"/>
        </w:rPr>
        <w:t>.</w:t>
      </w:r>
      <w:r>
        <w:rPr>
          <w:rFonts w:ascii="Times New Roman" w:hAnsi="Times New Roman"/>
          <w:color w:val="000000"/>
          <w:sz w:val="28"/>
        </w:rPr>
        <w:t>ru</w:t>
      </w:r>
      <w:r w:rsidRPr="004A475D">
        <w:rPr>
          <w:rFonts w:ascii="Times New Roman" w:hAnsi="Times New Roman"/>
          <w:color w:val="000000"/>
          <w:sz w:val="28"/>
          <w:lang w:val="ru-RU"/>
        </w:rPr>
        <w:t>/</w:t>
      </w:r>
      <w:r>
        <w:rPr>
          <w:rFonts w:ascii="Times New Roman" w:hAnsi="Times New Roman"/>
          <w:color w:val="000000"/>
          <w:sz w:val="28"/>
        </w:rPr>
        <w:t>subject</w:t>
      </w:r>
      <w:r w:rsidRPr="004A475D">
        <w:rPr>
          <w:rFonts w:ascii="Times New Roman" w:hAnsi="Times New Roman"/>
          <w:color w:val="000000"/>
          <w:sz w:val="28"/>
          <w:lang w:val="ru-RU"/>
        </w:rPr>
        <w:t>/29/</w:t>
      </w:r>
      <w:bookmarkEnd w:id="16"/>
      <w:r w:rsidRPr="004A475D">
        <w:rPr>
          <w:rFonts w:ascii="Times New Roman" w:hAnsi="Times New Roman"/>
          <w:color w:val="333333"/>
          <w:sz w:val="28"/>
          <w:lang w:val="ru-RU"/>
        </w:rPr>
        <w:t>‌</w:t>
      </w:r>
      <w:r w:rsidRPr="004A475D">
        <w:rPr>
          <w:rFonts w:ascii="Times New Roman" w:hAnsi="Times New Roman"/>
          <w:color w:val="000000"/>
          <w:sz w:val="28"/>
          <w:lang w:val="ru-RU"/>
        </w:rPr>
        <w:t>​</w:t>
      </w:r>
    </w:p>
    <w:p w14:paraId="371112B7" w14:textId="77777777" w:rsidR="008E536F" w:rsidRPr="006B7253" w:rsidRDefault="008E536F">
      <w:pPr>
        <w:rPr>
          <w:lang w:val="ru-RU"/>
        </w:rPr>
        <w:sectPr w:rsidR="008E536F" w:rsidRPr="006B7253">
          <w:pgSz w:w="11906" w:h="16383"/>
          <w:pgMar w:top="1134" w:right="850" w:bottom="1134" w:left="1701" w:header="720" w:footer="720" w:gutter="0"/>
          <w:cols w:space="720"/>
        </w:sectPr>
      </w:pPr>
    </w:p>
    <w:bookmarkEnd w:id="14"/>
    <w:p w14:paraId="2507B5DF" w14:textId="77777777" w:rsidR="00015EAD" w:rsidRPr="006B7253" w:rsidRDefault="00015EAD">
      <w:pPr>
        <w:rPr>
          <w:lang w:val="ru-RU"/>
        </w:rPr>
      </w:pPr>
    </w:p>
    <w:sectPr w:rsidR="00015EAD" w:rsidRPr="006B7253">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B583C17"/>
    <w:multiLevelType w:val="multilevel"/>
    <w:tmpl w:val="F606F0A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592E71D7"/>
    <w:multiLevelType w:val="multilevel"/>
    <w:tmpl w:val="0C9C1FD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1850561151">
    <w:abstractNumId w:val="1"/>
  </w:num>
  <w:num w:numId="2" w16cid:durableId="134227375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536F"/>
    <w:rsid w:val="00007B5E"/>
    <w:rsid w:val="00015EAD"/>
    <w:rsid w:val="00247738"/>
    <w:rsid w:val="006B7253"/>
    <w:rsid w:val="008E536F"/>
    <w:rsid w:val="00A20A91"/>
    <w:rsid w:val="00E970E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FFD6663"/>
  <w15:docId w15:val="{816FB192-164C-43B2-933B-A413E9BD52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semiHidden="1" w:unhideWhenUsed="1"/>
    <w:lsdException w:name="Intense Emphasis" w:semiHidden="1" w:unhideWhenUsed="1"/>
    <w:lsdException w:name="Subtle Reference" w:semiHidden="1" w:unhideWhenUsed="1"/>
    <w:lsdException w:name="Intense Reference" w:semiHidden="1" w:unhideWhenUsed="1"/>
    <w:lsdException w:name="Book Title" w:semiHidden="1" w:unhideWhenUsed="1"/>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000FF"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6B7253"/>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6B7253"/>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3063648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hyperlink" Target="https://m.edsoo.ru/00ade802" TargetMode="External"/><Relationship Id="rId21" Type="http://schemas.openxmlformats.org/officeDocument/2006/relationships/hyperlink" Target="https://m.edsoo.ru/7f41a636" TargetMode="External"/><Relationship Id="rId42" Type="http://schemas.openxmlformats.org/officeDocument/2006/relationships/hyperlink" Target="https://m.edsoo.ru/ff0d3b88" TargetMode="External"/><Relationship Id="rId63" Type="http://schemas.openxmlformats.org/officeDocument/2006/relationships/hyperlink" Target="https://m.edsoo.ru/ff0d5b40" TargetMode="External"/><Relationship Id="rId84" Type="http://schemas.openxmlformats.org/officeDocument/2006/relationships/hyperlink" Target="https://m.edsoo.ru/00adb33c" TargetMode="External"/><Relationship Id="rId138" Type="http://schemas.openxmlformats.org/officeDocument/2006/relationships/hyperlink" Target="https://m.edsoo.ru/00ae1156" TargetMode="External"/><Relationship Id="rId159" Type="http://schemas.openxmlformats.org/officeDocument/2006/relationships/theme" Target="theme/theme1.xml"/><Relationship Id="rId107" Type="http://schemas.openxmlformats.org/officeDocument/2006/relationships/hyperlink" Target="https://m.edsoo.ru/00add9d4" TargetMode="External"/><Relationship Id="rId11" Type="http://schemas.openxmlformats.org/officeDocument/2006/relationships/hyperlink" Target="https://m.edsoo.ru/7f41837c" TargetMode="External"/><Relationship Id="rId32" Type="http://schemas.openxmlformats.org/officeDocument/2006/relationships/hyperlink" Target="https://m.edsoo.ru/ff0d2a6c" TargetMode="External"/><Relationship Id="rId53" Type="http://schemas.openxmlformats.org/officeDocument/2006/relationships/hyperlink" Target="https://m.edsoo.ru/ff0d4dd0" TargetMode="External"/><Relationship Id="rId74" Type="http://schemas.openxmlformats.org/officeDocument/2006/relationships/hyperlink" Target="https://m.edsoo.ru/00ad9a50" TargetMode="External"/><Relationship Id="rId128" Type="http://schemas.openxmlformats.org/officeDocument/2006/relationships/hyperlink" Target="https://m.edsoo.ru/00adfd9c" TargetMode="External"/><Relationship Id="rId149" Type="http://schemas.openxmlformats.org/officeDocument/2006/relationships/hyperlink" Target="https://m.edsoo.ru/00ae35e6" TargetMode="External"/><Relationship Id="rId5" Type="http://schemas.openxmlformats.org/officeDocument/2006/relationships/image" Target="media/image1.emf"/><Relationship Id="rId95" Type="http://schemas.openxmlformats.org/officeDocument/2006/relationships/hyperlink" Target="https://m.edsoo.ru/00adb59e" TargetMode="External"/><Relationship Id="rId22" Type="http://schemas.openxmlformats.org/officeDocument/2006/relationships/hyperlink" Target="https://m.edsoo.ru/7f41a636" TargetMode="External"/><Relationship Id="rId43" Type="http://schemas.openxmlformats.org/officeDocument/2006/relationships/hyperlink" Target="https://m.edsoo.ru/ff0d5708" TargetMode="External"/><Relationship Id="rId64" Type="http://schemas.openxmlformats.org/officeDocument/2006/relationships/hyperlink" Target="https://m.edsoo.ru/ff0d5eba" TargetMode="External"/><Relationship Id="rId118" Type="http://schemas.openxmlformats.org/officeDocument/2006/relationships/hyperlink" Target="https://m.edsoo.ru/00adea28" TargetMode="External"/><Relationship Id="rId139" Type="http://schemas.openxmlformats.org/officeDocument/2006/relationships/hyperlink" Target="https://m.edsoo.ru/00ae1278" TargetMode="External"/><Relationship Id="rId80" Type="http://schemas.openxmlformats.org/officeDocument/2006/relationships/hyperlink" Target="https://m.edsoo.ru/00ada342" TargetMode="External"/><Relationship Id="rId85" Type="http://schemas.openxmlformats.org/officeDocument/2006/relationships/hyperlink" Target="https://m.edsoo.ru/00adb486" TargetMode="External"/><Relationship Id="rId150" Type="http://schemas.openxmlformats.org/officeDocument/2006/relationships/hyperlink" Target="https://m.edsoo.ru/00ae3de8" TargetMode="External"/><Relationship Id="rId155" Type="http://schemas.openxmlformats.org/officeDocument/2006/relationships/hyperlink" Target="https://m.edsoo.ru/00ae0d0a" TargetMode="External"/><Relationship Id="rId12" Type="http://schemas.openxmlformats.org/officeDocument/2006/relationships/hyperlink" Target="https://m.edsoo.ru/7f41837c" TargetMode="External"/><Relationship Id="rId17" Type="http://schemas.openxmlformats.org/officeDocument/2006/relationships/hyperlink" Target="https://m.edsoo.ru/7f41a636" TargetMode="External"/><Relationship Id="rId33" Type="http://schemas.openxmlformats.org/officeDocument/2006/relationships/hyperlink" Target="https://m.edsoo.ru/ff0d2be8" TargetMode="External"/><Relationship Id="rId38" Type="http://schemas.openxmlformats.org/officeDocument/2006/relationships/hyperlink" Target="https://m.edsoo.ru/ff0d350c" TargetMode="External"/><Relationship Id="rId59" Type="http://schemas.openxmlformats.org/officeDocument/2006/relationships/hyperlink" Target="https://m.edsoo.ru/ff0d55a0" TargetMode="External"/><Relationship Id="rId103" Type="http://schemas.openxmlformats.org/officeDocument/2006/relationships/hyperlink" Target="https://m.edsoo.ru/00adcd68" TargetMode="External"/><Relationship Id="rId108" Type="http://schemas.openxmlformats.org/officeDocument/2006/relationships/hyperlink" Target="https://m.edsoo.ru/00addd12" TargetMode="External"/><Relationship Id="rId124" Type="http://schemas.openxmlformats.org/officeDocument/2006/relationships/hyperlink" Target="https://m.edsoo.ru/00adf306" TargetMode="External"/><Relationship Id="rId129" Type="http://schemas.openxmlformats.org/officeDocument/2006/relationships/hyperlink" Target="https://m.edsoo.ru/00adfebe" TargetMode="External"/><Relationship Id="rId54" Type="http://schemas.openxmlformats.org/officeDocument/2006/relationships/hyperlink" Target="https://m.edsoo.ru/ff0d4dd0" TargetMode="External"/><Relationship Id="rId70" Type="http://schemas.openxmlformats.org/officeDocument/2006/relationships/hyperlink" Target="https://m.edsoo.ru/ff0dfee2" TargetMode="External"/><Relationship Id="rId75" Type="http://schemas.openxmlformats.org/officeDocument/2006/relationships/hyperlink" Target="https://m.edsoo.ru/00ad9cb2" TargetMode="External"/><Relationship Id="rId91" Type="http://schemas.openxmlformats.org/officeDocument/2006/relationships/hyperlink" Target="https://m.edsoo.ru/00adb076" TargetMode="External"/><Relationship Id="rId96" Type="http://schemas.openxmlformats.org/officeDocument/2006/relationships/hyperlink" Target="https://m.edsoo.ru/00adb6b6" TargetMode="External"/><Relationship Id="rId140" Type="http://schemas.openxmlformats.org/officeDocument/2006/relationships/hyperlink" Target="https://m.edsoo.ru/00ae14b2" TargetMode="External"/><Relationship Id="rId145" Type="http://schemas.openxmlformats.org/officeDocument/2006/relationships/hyperlink" Target="https://m.edsoo.ru/00ae1ae8" TargetMode="External"/><Relationship Id="rId1" Type="http://schemas.openxmlformats.org/officeDocument/2006/relationships/numbering" Target="numbering.xml"/><Relationship Id="rId6" Type="http://schemas.openxmlformats.org/officeDocument/2006/relationships/hyperlink" Target="https://m.edsoo.ru/7f41837c" TargetMode="External"/><Relationship Id="rId23" Type="http://schemas.openxmlformats.org/officeDocument/2006/relationships/hyperlink" Target="https://m.edsoo.ru/7f41a636" TargetMode="External"/><Relationship Id="rId28" Type="http://schemas.openxmlformats.org/officeDocument/2006/relationships/hyperlink" Target="https://m.edsoo.ru/ff0d227e" TargetMode="External"/><Relationship Id="rId49" Type="http://schemas.openxmlformats.org/officeDocument/2006/relationships/hyperlink" Target="https://m.edsoo.ru/ff0d497a" TargetMode="External"/><Relationship Id="rId114" Type="http://schemas.openxmlformats.org/officeDocument/2006/relationships/hyperlink" Target="https://m.edsoo.ru/00ade488" TargetMode="External"/><Relationship Id="rId119" Type="http://schemas.openxmlformats.org/officeDocument/2006/relationships/hyperlink" Target="https://m.edsoo.ru/00adec8a" TargetMode="External"/><Relationship Id="rId44" Type="http://schemas.openxmlformats.org/officeDocument/2006/relationships/hyperlink" Target="https://m.edsoo.ru/ff0d3f34" TargetMode="External"/><Relationship Id="rId60" Type="http://schemas.openxmlformats.org/officeDocument/2006/relationships/hyperlink" Target="https://m.edsoo.ru/ff0d5708" TargetMode="External"/><Relationship Id="rId65" Type="http://schemas.openxmlformats.org/officeDocument/2006/relationships/hyperlink" Target="https://m.edsoo.ru/ff0d6342" TargetMode="External"/><Relationship Id="rId81" Type="http://schemas.openxmlformats.org/officeDocument/2006/relationships/hyperlink" Target="https://m.edsoo.ru/00ada6bc" TargetMode="External"/><Relationship Id="rId86" Type="http://schemas.openxmlformats.org/officeDocument/2006/relationships/hyperlink" Target="https://m.edsoo.ru/00adaab8" TargetMode="External"/><Relationship Id="rId130" Type="http://schemas.openxmlformats.org/officeDocument/2006/relationships/hyperlink" Target="https://m.edsoo.ru/00ae006c" TargetMode="External"/><Relationship Id="rId135" Type="http://schemas.openxmlformats.org/officeDocument/2006/relationships/hyperlink" Target="https://m.edsoo.ru/00ae0e18" TargetMode="External"/><Relationship Id="rId151" Type="http://schemas.openxmlformats.org/officeDocument/2006/relationships/hyperlink" Target="https://m.edsoo.ru/00ae1750" TargetMode="External"/><Relationship Id="rId156" Type="http://schemas.openxmlformats.org/officeDocument/2006/relationships/hyperlink" Target="https://m.edsoo.ru/00adb33c" TargetMode="External"/><Relationship Id="rId13" Type="http://schemas.openxmlformats.org/officeDocument/2006/relationships/hyperlink" Target="https://m.edsoo.ru/7f41837c" TargetMode="External"/><Relationship Id="rId18" Type="http://schemas.openxmlformats.org/officeDocument/2006/relationships/hyperlink" Target="https://m.edsoo.ru/7f41a636" TargetMode="External"/><Relationship Id="rId39" Type="http://schemas.openxmlformats.org/officeDocument/2006/relationships/hyperlink" Target="https://m.edsoo.ru/ff0d5230" TargetMode="External"/><Relationship Id="rId109" Type="http://schemas.openxmlformats.org/officeDocument/2006/relationships/hyperlink" Target="https://m.edsoo.ru/00addbfa" TargetMode="External"/><Relationship Id="rId34" Type="http://schemas.openxmlformats.org/officeDocument/2006/relationships/hyperlink" Target="https://m.edsoo.ru/ff0d2a6c" TargetMode="External"/><Relationship Id="rId50" Type="http://schemas.openxmlformats.org/officeDocument/2006/relationships/hyperlink" Target="https://m.edsoo.ru/ff0d4790" TargetMode="External"/><Relationship Id="rId55" Type="http://schemas.openxmlformats.org/officeDocument/2006/relationships/hyperlink" Target="https://m.edsoo.ru/ff0d50d2" TargetMode="External"/><Relationship Id="rId76" Type="http://schemas.openxmlformats.org/officeDocument/2006/relationships/hyperlink" Target="https://m.edsoo.ru/00ad9e1a" TargetMode="External"/><Relationship Id="rId97" Type="http://schemas.openxmlformats.org/officeDocument/2006/relationships/hyperlink" Target="https://m.edsoo.ru/00adb7e2" TargetMode="External"/><Relationship Id="rId104" Type="http://schemas.openxmlformats.org/officeDocument/2006/relationships/hyperlink" Target="https://m.edsoo.ru/00add448" TargetMode="External"/><Relationship Id="rId120" Type="http://schemas.openxmlformats.org/officeDocument/2006/relationships/hyperlink" Target="https://m.edsoo.ru/00adec8a" TargetMode="External"/><Relationship Id="rId125" Type="http://schemas.openxmlformats.org/officeDocument/2006/relationships/hyperlink" Target="https://m.edsoo.ru/00adf518" TargetMode="External"/><Relationship Id="rId141" Type="http://schemas.openxmlformats.org/officeDocument/2006/relationships/hyperlink" Target="https://m.edsoo.ru/00ae14b2" TargetMode="External"/><Relationship Id="rId146" Type="http://schemas.openxmlformats.org/officeDocument/2006/relationships/hyperlink" Target="https://m.edsoo.ru/00ae1c64" TargetMode="External"/><Relationship Id="rId7" Type="http://schemas.openxmlformats.org/officeDocument/2006/relationships/hyperlink" Target="https://m.edsoo.ru/7f41837c" TargetMode="External"/><Relationship Id="rId71" Type="http://schemas.openxmlformats.org/officeDocument/2006/relationships/hyperlink" Target="https://m.edsoo.ru/ff0dfee2" TargetMode="External"/><Relationship Id="rId92" Type="http://schemas.openxmlformats.org/officeDocument/2006/relationships/hyperlink" Target="https://m.edsoo.ru/00adb076" TargetMode="External"/><Relationship Id="rId2" Type="http://schemas.openxmlformats.org/officeDocument/2006/relationships/styles" Target="styles.xml"/><Relationship Id="rId29" Type="http://schemas.openxmlformats.org/officeDocument/2006/relationships/hyperlink" Target="https://m.edsoo.ru/ff0d23dc" TargetMode="External"/><Relationship Id="rId24" Type="http://schemas.openxmlformats.org/officeDocument/2006/relationships/hyperlink" Target="https://m.edsoo.ru/7f41a636" TargetMode="External"/><Relationship Id="rId40" Type="http://schemas.openxmlformats.org/officeDocument/2006/relationships/hyperlink" Target="https://m.edsoo.ru/ff0d37fa" TargetMode="External"/><Relationship Id="rId45" Type="http://schemas.openxmlformats.org/officeDocument/2006/relationships/hyperlink" Target="https://m.edsoo.ru/ff0d40c4" TargetMode="External"/><Relationship Id="rId66" Type="http://schemas.openxmlformats.org/officeDocument/2006/relationships/hyperlink" Target="https://m.edsoo.ru/ff0d664e" TargetMode="External"/><Relationship Id="rId87" Type="http://schemas.openxmlformats.org/officeDocument/2006/relationships/hyperlink" Target="https://m.edsoo.ru/00adac34" TargetMode="External"/><Relationship Id="rId110" Type="http://schemas.openxmlformats.org/officeDocument/2006/relationships/hyperlink" Target="https://m.edsoo.ru/00addec0" TargetMode="External"/><Relationship Id="rId115" Type="http://schemas.openxmlformats.org/officeDocument/2006/relationships/hyperlink" Target="https://m.edsoo.ru/00ade64a" TargetMode="External"/><Relationship Id="rId131" Type="http://schemas.openxmlformats.org/officeDocument/2006/relationships/hyperlink" Target="https://m.edsoo.ru/00ae027e" TargetMode="External"/><Relationship Id="rId136" Type="http://schemas.openxmlformats.org/officeDocument/2006/relationships/hyperlink" Target="https://m.edsoo.ru/00ae103e" TargetMode="External"/><Relationship Id="rId157" Type="http://schemas.openxmlformats.org/officeDocument/2006/relationships/hyperlink" Target="https://m.edsoo.ru/00ad9cb2" TargetMode="External"/><Relationship Id="rId61" Type="http://schemas.openxmlformats.org/officeDocument/2006/relationships/hyperlink" Target="https://m.edsoo.ru/ff0d587a" TargetMode="External"/><Relationship Id="rId82" Type="http://schemas.openxmlformats.org/officeDocument/2006/relationships/hyperlink" Target="https://m.edsoo.ru/00ada824" TargetMode="External"/><Relationship Id="rId152" Type="http://schemas.openxmlformats.org/officeDocument/2006/relationships/hyperlink" Target="https://m.edsoo.ru/00ae3f50" TargetMode="External"/><Relationship Id="rId19" Type="http://schemas.openxmlformats.org/officeDocument/2006/relationships/hyperlink" Target="https://m.edsoo.ru/7f41a636" TargetMode="External"/><Relationship Id="rId14" Type="http://schemas.openxmlformats.org/officeDocument/2006/relationships/hyperlink" Target="https://m.edsoo.ru/7f41837c" TargetMode="External"/><Relationship Id="rId30" Type="http://schemas.openxmlformats.org/officeDocument/2006/relationships/hyperlink" Target="https://m.edsoo.ru/ff0d26ca" TargetMode="External"/><Relationship Id="rId35" Type="http://schemas.openxmlformats.org/officeDocument/2006/relationships/hyperlink" Target="https://m.edsoo.ru/ff0d2d50" TargetMode="External"/><Relationship Id="rId56" Type="http://schemas.openxmlformats.org/officeDocument/2006/relationships/hyperlink" Target="https://m.edsoo.ru/ff0d4dd0" TargetMode="External"/><Relationship Id="rId77" Type="http://schemas.openxmlformats.org/officeDocument/2006/relationships/hyperlink" Target="https://m.edsoo.ru/00ad9ffa" TargetMode="External"/><Relationship Id="rId100" Type="http://schemas.openxmlformats.org/officeDocument/2006/relationships/hyperlink" Target="https://m.edsoo.ru/00adbe9a" TargetMode="External"/><Relationship Id="rId105" Type="http://schemas.openxmlformats.org/officeDocument/2006/relationships/hyperlink" Target="https://m.edsoo.ru/00add5d8" TargetMode="External"/><Relationship Id="rId126" Type="http://schemas.openxmlformats.org/officeDocument/2006/relationships/hyperlink" Target="https://m.edsoo.ru/00adf68a" TargetMode="External"/><Relationship Id="rId147" Type="http://schemas.openxmlformats.org/officeDocument/2006/relationships/hyperlink" Target="https://m.edsoo.ru/00ae1c64" TargetMode="External"/><Relationship Id="rId8" Type="http://schemas.openxmlformats.org/officeDocument/2006/relationships/hyperlink" Target="https://m.edsoo.ru/7f41837c" TargetMode="External"/><Relationship Id="rId51" Type="http://schemas.openxmlformats.org/officeDocument/2006/relationships/hyperlink" Target="https://m.edsoo.ru/ff0d4c4a" TargetMode="External"/><Relationship Id="rId72" Type="http://schemas.openxmlformats.org/officeDocument/2006/relationships/hyperlink" Target="https://m.edsoo.ru/00ad9474" TargetMode="External"/><Relationship Id="rId93" Type="http://schemas.openxmlformats.org/officeDocument/2006/relationships/hyperlink" Target="https://m.edsoo.ru/00ad9cb2" TargetMode="External"/><Relationship Id="rId98" Type="http://schemas.openxmlformats.org/officeDocument/2006/relationships/hyperlink" Target="https://m.edsoo.ru/00adbac6" TargetMode="External"/><Relationship Id="rId121" Type="http://schemas.openxmlformats.org/officeDocument/2006/relationships/hyperlink" Target="https://m.edsoo.ru/00adeea6" TargetMode="External"/><Relationship Id="rId142" Type="http://schemas.openxmlformats.org/officeDocument/2006/relationships/hyperlink" Target="https://m.edsoo.ru/00ae15e8" TargetMode="External"/><Relationship Id="rId3" Type="http://schemas.openxmlformats.org/officeDocument/2006/relationships/settings" Target="settings.xml"/><Relationship Id="rId25" Type="http://schemas.openxmlformats.org/officeDocument/2006/relationships/hyperlink" Target="https://m.edsoo.ru/7f41a636" TargetMode="External"/><Relationship Id="rId46" Type="http://schemas.openxmlformats.org/officeDocument/2006/relationships/hyperlink" Target="https://m.edsoo.ru/ff0d4290" TargetMode="External"/><Relationship Id="rId67" Type="http://schemas.openxmlformats.org/officeDocument/2006/relationships/hyperlink" Target="https://m.edsoo.ru/ff0d664e" TargetMode="External"/><Relationship Id="rId116" Type="http://schemas.openxmlformats.org/officeDocument/2006/relationships/hyperlink" Target="https://m.edsoo.ru/00ade64a" TargetMode="External"/><Relationship Id="rId137" Type="http://schemas.openxmlformats.org/officeDocument/2006/relationships/hyperlink" Target="https://m.edsoo.ru/00ae1156" TargetMode="External"/><Relationship Id="rId158" Type="http://schemas.openxmlformats.org/officeDocument/2006/relationships/fontTable" Target="fontTable.xml"/><Relationship Id="rId20" Type="http://schemas.openxmlformats.org/officeDocument/2006/relationships/hyperlink" Target="https://m.edsoo.ru/7f41a636" TargetMode="External"/><Relationship Id="rId41" Type="http://schemas.openxmlformats.org/officeDocument/2006/relationships/hyperlink" Target="https://m.edsoo.ru/ff0d3a16" TargetMode="External"/><Relationship Id="rId62" Type="http://schemas.openxmlformats.org/officeDocument/2006/relationships/hyperlink" Target="https://m.edsoo.ru/ff0d59e2" TargetMode="External"/><Relationship Id="rId83" Type="http://schemas.openxmlformats.org/officeDocument/2006/relationships/hyperlink" Target="https://m.edsoo.ru/00ada96e" TargetMode="External"/><Relationship Id="rId88" Type="http://schemas.openxmlformats.org/officeDocument/2006/relationships/hyperlink" Target="https://m.edsoo.ru/00adaab8" TargetMode="External"/><Relationship Id="rId111" Type="http://schemas.openxmlformats.org/officeDocument/2006/relationships/hyperlink" Target="https://m.edsoo.ru/00addfe2" TargetMode="External"/><Relationship Id="rId132" Type="http://schemas.openxmlformats.org/officeDocument/2006/relationships/hyperlink" Target="https://m.edsoo.ru/00ae054e" TargetMode="External"/><Relationship Id="rId153" Type="http://schemas.openxmlformats.org/officeDocument/2006/relationships/hyperlink" Target="https://m.edsoo.ru/00ae4270" TargetMode="External"/><Relationship Id="rId15" Type="http://schemas.openxmlformats.org/officeDocument/2006/relationships/hyperlink" Target="https://m.edsoo.ru/7f41837c" TargetMode="External"/><Relationship Id="rId36" Type="http://schemas.openxmlformats.org/officeDocument/2006/relationships/hyperlink" Target="https://m.edsoo.ru/ff0d2eae" TargetMode="External"/><Relationship Id="rId57" Type="http://schemas.openxmlformats.org/officeDocument/2006/relationships/hyperlink" Target="https://m.edsoo.ru/ff0d4f42" TargetMode="External"/><Relationship Id="rId106" Type="http://schemas.openxmlformats.org/officeDocument/2006/relationships/hyperlink" Target="https://m.edsoo.ru/00add8b2" TargetMode="External"/><Relationship Id="rId127" Type="http://schemas.openxmlformats.org/officeDocument/2006/relationships/hyperlink" Target="https://m.edsoo.ru/00adfc20" TargetMode="External"/><Relationship Id="rId10" Type="http://schemas.openxmlformats.org/officeDocument/2006/relationships/hyperlink" Target="https://m.edsoo.ru/7f41837c" TargetMode="External"/><Relationship Id="rId31" Type="http://schemas.openxmlformats.org/officeDocument/2006/relationships/hyperlink" Target="https://m.edsoo.ru/ff0d28c8" TargetMode="External"/><Relationship Id="rId52" Type="http://schemas.openxmlformats.org/officeDocument/2006/relationships/hyperlink" Target="https://m.edsoo.ru/ff0d4ae2" TargetMode="External"/><Relationship Id="rId73" Type="http://schemas.openxmlformats.org/officeDocument/2006/relationships/hyperlink" Target="https://m.edsoo.ru/00ad9b7c" TargetMode="External"/><Relationship Id="rId78" Type="http://schemas.openxmlformats.org/officeDocument/2006/relationships/hyperlink" Target="https://m.edsoo.ru/00ada52c" TargetMode="External"/><Relationship Id="rId94" Type="http://schemas.openxmlformats.org/officeDocument/2006/relationships/hyperlink" Target="https://m.edsoo.ru/ff0d61c6" TargetMode="External"/><Relationship Id="rId99" Type="http://schemas.openxmlformats.org/officeDocument/2006/relationships/hyperlink" Target="https://m.edsoo.ru/00adbcb0" TargetMode="External"/><Relationship Id="rId101" Type="http://schemas.openxmlformats.org/officeDocument/2006/relationships/hyperlink" Target="https://m.edsoo.ru/00adc28c" TargetMode="External"/><Relationship Id="rId122" Type="http://schemas.openxmlformats.org/officeDocument/2006/relationships/hyperlink" Target="https://m.edsoo.ru/00adf004" TargetMode="External"/><Relationship Id="rId143" Type="http://schemas.openxmlformats.org/officeDocument/2006/relationships/hyperlink" Target="https://m.edsoo.ru/00ae15e8" TargetMode="External"/><Relationship Id="rId148" Type="http://schemas.openxmlformats.org/officeDocument/2006/relationships/hyperlink" Target="https://m.edsoo.ru/00ae1d86" TargetMode="External"/><Relationship Id="rId4" Type="http://schemas.openxmlformats.org/officeDocument/2006/relationships/webSettings" Target="webSettings.xml"/><Relationship Id="rId9" Type="http://schemas.openxmlformats.org/officeDocument/2006/relationships/hyperlink" Target="https://m.edsoo.ru/7f41837c" TargetMode="External"/><Relationship Id="rId26" Type="http://schemas.openxmlformats.org/officeDocument/2006/relationships/hyperlink" Target="https://m.edsoo.ru/7f41a636" TargetMode="External"/><Relationship Id="rId47" Type="http://schemas.openxmlformats.org/officeDocument/2006/relationships/hyperlink" Target="https://m.edsoo.ru/ff0d448e" TargetMode="External"/><Relationship Id="rId68" Type="http://schemas.openxmlformats.org/officeDocument/2006/relationships/hyperlink" Target="https://m.edsoo.ru/ff0d67ca" TargetMode="External"/><Relationship Id="rId89" Type="http://schemas.openxmlformats.org/officeDocument/2006/relationships/hyperlink" Target="https://m.edsoo.ru/00adaab8" TargetMode="External"/><Relationship Id="rId112" Type="http://schemas.openxmlformats.org/officeDocument/2006/relationships/hyperlink" Target="https://m.edsoo.ru/00ade104" TargetMode="External"/><Relationship Id="rId133" Type="http://schemas.openxmlformats.org/officeDocument/2006/relationships/hyperlink" Target="https://m.edsoo.ru/00ae080a" TargetMode="External"/><Relationship Id="rId154" Type="http://schemas.openxmlformats.org/officeDocument/2006/relationships/hyperlink" Target="https://m.edsoo.ru/00ae4270" TargetMode="External"/><Relationship Id="rId16" Type="http://schemas.openxmlformats.org/officeDocument/2006/relationships/hyperlink" Target="https://m.edsoo.ru/7f41a636" TargetMode="External"/><Relationship Id="rId37" Type="http://schemas.openxmlformats.org/officeDocument/2006/relationships/hyperlink" Target="https://m.edsoo.ru/ff0d323c" TargetMode="External"/><Relationship Id="rId58" Type="http://schemas.openxmlformats.org/officeDocument/2006/relationships/hyperlink" Target="https://m.edsoo.ru/ff0d542e" TargetMode="External"/><Relationship Id="rId79" Type="http://schemas.openxmlformats.org/officeDocument/2006/relationships/hyperlink" Target="https://m.edsoo.ru/00ada52c" TargetMode="External"/><Relationship Id="rId102" Type="http://schemas.openxmlformats.org/officeDocument/2006/relationships/hyperlink" Target="https://m.edsoo.ru/00adcade" TargetMode="External"/><Relationship Id="rId123" Type="http://schemas.openxmlformats.org/officeDocument/2006/relationships/hyperlink" Target="https://m.edsoo.ru/00adf180" TargetMode="External"/><Relationship Id="rId144" Type="http://schemas.openxmlformats.org/officeDocument/2006/relationships/hyperlink" Target="https://m.edsoo.ru/00ae1886" TargetMode="External"/><Relationship Id="rId90" Type="http://schemas.openxmlformats.org/officeDocument/2006/relationships/hyperlink" Target="https://m.edsoo.ru/00adae28" TargetMode="External"/><Relationship Id="rId27" Type="http://schemas.openxmlformats.org/officeDocument/2006/relationships/hyperlink" Target="https://m.edsoo.ru/ff0d210c" TargetMode="External"/><Relationship Id="rId48" Type="http://schemas.openxmlformats.org/officeDocument/2006/relationships/hyperlink" Target="https://m.edsoo.ru/ff0d4614" TargetMode="External"/><Relationship Id="rId69" Type="http://schemas.openxmlformats.org/officeDocument/2006/relationships/hyperlink" Target="https://m.edsoo.ru/ff0d67ca" TargetMode="External"/><Relationship Id="rId113" Type="http://schemas.openxmlformats.org/officeDocument/2006/relationships/hyperlink" Target="https://m.edsoo.ru/00ade348" TargetMode="External"/><Relationship Id="rId134" Type="http://schemas.openxmlformats.org/officeDocument/2006/relationships/hyperlink" Target="https://m.edsoo.ru/00ae0bf2"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67</Pages>
  <Words>16293</Words>
  <Characters>92873</Characters>
  <Application>Microsoft Office Word</Application>
  <DocSecurity>0</DocSecurity>
  <Lines>773</Lines>
  <Paragraphs>217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108949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Школа</dc:creator>
  <cp:lastModifiedBy>Елена Квасова</cp:lastModifiedBy>
  <cp:revision>2</cp:revision>
  <cp:lastPrinted>2025-11-02T05:08:00Z</cp:lastPrinted>
  <dcterms:created xsi:type="dcterms:W3CDTF">2025-11-07T10:08:00Z</dcterms:created>
  <dcterms:modified xsi:type="dcterms:W3CDTF">2025-11-07T10:08:00Z</dcterms:modified>
</cp:coreProperties>
</file>